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A74A3" w14:textId="62199B75" w:rsidR="00D86D78" w:rsidRPr="005B39B2" w:rsidRDefault="00A03FA7" w:rsidP="005B39B2">
      <w:pPr>
        <w:spacing w:after="0"/>
        <w:rPr>
          <w:rFonts w:asciiTheme="minorHAnsi" w:eastAsia="Arial Unicode MS" w:hAnsiTheme="minorHAnsi" w:cstheme="minorHAnsi"/>
          <w:noProof/>
          <w:szCs w:val="22"/>
          <w:lang w:val="el-GR"/>
        </w:rPr>
      </w:pPr>
      <w:r w:rsidRPr="005B39B2">
        <w:rPr>
          <w:rFonts w:asciiTheme="minorHAnsi" w:eastAsia="Arial Unicode MS" w:hAnsiTheme="minorHAnsi" w:cstheme="minorHAnsi"/>
          <w:noProof/>
          <w:szCs w:val="22"/>
          <w:lang w:val="el-GR"/>
        </w:rPr>
        <w:t xml:space="preserve"> </w:t>
      </w:r>
    </w:p>
    <w:p w14:paraId="03552EE0" w14:textId="77777777" w:rsidR="00C94F42" w:rsidRPr="005B39B2" w:rsidRDefault="005363F3" w:rsidP="005B39B2">
      <w:pPr>
        <w:spacing w:after="0"/>
        <w:rPr>
          <w:rFonts w:asciiTheme="minorHAnsi" w:eastAsia="Arial Unicode MS" w:hAnsiTheme="minorHAnsi" w:cstheme="minorHAnsi"/>
          <w:noProof/>
          <w:szCs w:val="22"/>
          <w:lang w:val="el-GR"/>
        </w:rPr>
      </w:pPr>
      <w:r w:rsidRPr="005B39B2">
        <w:rPr>
          <w:rFonts w:asciiTheme="minorHAnsi" w:eastAsia="Arial Unicode MS" w:hAnsiTheme="minorHAnsi" w:cstheme="minorHAnsi"/>
          <w:noProof/>
          <w:szCs w:val="22"/>
          <w:lang w:val="el-GR"/>
        </w:rPr>
        <w:t xml:space="preserve">  </w:t>
      </w:r>
      <w:r w:rsidR="00E14D1B" w:rsidRPr="005B39B2">
        <w:rPr>
          <w:rFonts w:asciiTheme="minorHAnsi" w:eastAsia="Arial Unicode MS" w:hAnsiTheme="minorHAnsi" w:cstheme="minorHAnsi"/>
          <w:noProof/>
          <w:szCs w:val="22"/>
          <w:lang w:val="el-GR"/>
        </w:rPr>
        <w:tab/>
      </w:r>
      <w:r w:rsidR="00E14D1B" w:rsidRPr="005B39B2">
        <w:rPr>
          <w:rFonts w:asciiTheme="minorHAnsi" w:eastAsia="Arial Unicode MS" w:hAnsiTheme="minorHAnsi" w:cstheme="minorHAnsi"/>
          <w:noProof/>
          <w:szCs w:val="22"/>
          <w:lang w:val="el-GR"/>
        </w:rPr>
        <w:tab/>
      </w:r>
      <w:r w:rsidR="00C94F42" w:rsidRPr="005B39B2">
        <w:rPr>
          <w:rFonts w:asciiTheme="minorHAnsi" w:eastAsia="Arial Unicode MS" w:hAnsiTheme="minorHAnsi" w:cstheme="minorHAnsi"/>
          <w:noProof/>
          <w:szCs w:val="22"/>
          <w:lang w:val="el-GR"/>
        </w:rPr>
        <w:t xml:space="preserve">      </w:t>
      </w:r>
      <w:r w:rsidR="00E92AFA" w:rsidRPr="005B39B2">
        <w:rPr>
          <w:rFonts w:asciiTheme="minorHAnsi" w:eastAsia="Arial Unicode MS" w:hAnsiTheme="minorHAnsi" w:cstheme="minorHAnsi"/>
          <w:noProof/>
          <w:szCs w:val="22"/>
          <w:lang w:val="el-GR"/>
        </w:rPr>
        <w:t xml:space="preserve">    </w:t>
      </w:r>
      <w:r w:rsidR="00C94F42" w:rsidRPr="005B39B2">
        <w:rPr>
          <w:rFonts w:asciiTheme="minorHAnsi" w:eastAsia="Arial Unicode MS" w:hAnsiTheme="minorHAnsi" w:cstheme="minorHAnsi"/>
          <w:noProof/>
          <w:szCs w:val="22"/>
          <w:lang w:val="el-GR"/>
        </w:rPr>
        <w:t xml:space="preserve">    </w:t>
      </w:r>
      <w:r w:rsidR="001E4739" w:rsidRPr="005B39B2">
        <w:rPr>
          <w:rFonts w:asciiTheme="minorHAnsi" w:eastAsia="Arial Unicode MS" w:hAnsiTheme="minorHAnsi" w:cstheme="minorHAnsi"/>
          <w:noProof/>
          <w:szCs w:val="22"/>
          <w:lang w:val="el-GR"/>
        </w:rPr>
        <w:t xml:space="preserve">   </w:t>
      </w:r>
      <w:r w:rsidR="000563C6" w:rsidRPr="005B39B2">
        <w:rPr>
          <w:rFonts w:asciiTheme="minorHAnsi" w:eastAsia="Arial Unicode MS" w:hAnsiTheme="minorHAnsi" w:cstheme="minorHAnsi"/>
          <w:noProof/>
          <w:szCs w:val="22"/>
          <w:lang w:val="el-GR"/>
        </w:rPr>
        <w:t xml:space="preserve">    </w:t>
      </w:r>
      <w:r w:rsidR="00C94F42" w:rsidRPr="005B39B2">
        <w:rPr>
          <w:rFonts w:asciiTheme="minorHAnsi" w:eastAsia="Arial Unicode MS" w:hAnsiTheme="minorHAnsi" w:cstheme="minorHAnsi"/>
          <w:noProof/>
          <w:szCs w:val="22"/>
          <w:lang w:val="el-GR"/>
        </w:rPr>
        <w:t xml:space="preserve">     </w:t>
      </w:r>
      <w:r w:rsidR="00C94F42" w:rsidRPr="005B39B2">
        <w:rPr>
          <w:rFonts w:asciiTheme="minorHAnsi" w:eastAsia="Arial Unicode MS" w:hAnsiTheme="minorHAnsi" w:cstheme="minorHAnsi"/>
          <w:noProof/>
          <w:szCs w:val="22"/>
          <w:lang w:val="el-GR" w:eastAsia="el-GR"/>
        </w:rPr>
        <w:drawing>
          <wp:inline distT="0" distB="0" distL="0" distR="0" wp14:anchorId="6B7A84BA" wp14:editId="5642B4FA">
            <wp:extent cx="301625" cy="310515"/>
            <wp:effectExtent l="0" t="0" r="3175" b="0"/>
            <wp:docPr id="3" name="Εικόνα 3"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625" cy="310515"/>
                    </a:xfrm>
                    <a:prstGeom prst="rect">
                      <a:avLst/>
                    </a:prstGeom>
                    <a:noFill/>
                    <a:ln>
                      <a:noFill/>
                    </a:ln>
                  </pic:spPr>
                </pic:pic>
              </a:graphicData>
            </a:graphic>
          </wp:inline>
        </w:drawing>
      </w:r>
    </w:p>
    <w:p w14:paraId="75F3F7C7" w14:textId="77777777" w:rsidR="00C94F42" w:rsidRPr="005B39B2" w:rsidRDefault="00C94F42" w:rsidP="005B39B2">
      <w:pPr>
        <w:spacing w:after="0"/>
        <w:ind w:left="720" w:firstLine="720"/>
        <w:rPr>
          <w:rFonts w:asciiTheme="minorHAnsi" w:eastAsia="Arial Unicode MS" w:hAnsiTheme="minorHAnsi" w:cstheme="minorHAnsi"/>
          <w:b/>
          <w:noProof/>
          <w:szCs w:val="22"/>
          <w:lang w:val="el-GR"/>
        </w:rPr>
      </w:pPr>
      <w:r w:rsidRPr="005B39B2">
        <w:rPr>
          <w:rFonts w:asciiTheme="minorHAnsi" w:eastAsia="Arial Unicode MS" w:hAnsiTheme="minorHAnsi" w:cstheme="minorHAnsi"/>
          <w:noProof/>
          <w:szCs w:val="22"/>
          <w:lang w:val="el-GR"/>
        </w:rPr>
        <w:t xml:space="preserve">  </w:t>
      </w:r>
      <w:r w:rsidR="000563C6" w:rsidRPr="005B39B2">
        <w:rPr>
          <w:rFonts w:asciiTheme="minorHAnsi" w:eastAsia="Arial Unicode MS" w:hAnsiTheme="minorHAnsi" w:cstheme="minorHAnsi"/>
          <w:noProof/>
          <w:szCs w:val="22"/>
          <w:lang w:val="el-GR"/>
        </w:rPr>
        <w:t xml:space="preserve">  </w:t>
      </w:r>
      <w:r w:rsidRPr="005B39B2">
        <w:rPr>
          <w:rFonts w:asciiTheme="minorHAnsi" w:eastAsia="Arial Unicode MS" w:hAnsiTheme="minorHAnsi" w:cstheme="minorHAnsi"/>
          <w:noProof/>
          <w:szCs w:val="22"/>
          <w:lang w:val="el-GR"/>
        </w:rPr>
        <w:t xml:space="preserve"> </w:t>
      </w:r>
      <w:r w:rsidR="000563C6" w:rsidRPr="005B39B2">
        <w:rPr>
          <w:rFonts w:asciiTheme="minorHAnsi" w:eastAsia="Arial Unicode MS" w:hAnsiTheme="minorHAnsi" w:cstheme="minorHAnsi"/>
          <w:noProof/>
          <w:szCs w:val="22"/>
          <w:lang w:val="el-GR"/>
        </w:rPr>
        <w:t xml:space="preserve">   </w:t>
      </w:r>
      <w:r w:rsidRPr="005B39B2">
        <w:rPr>
          <w:rFonts w:asciiTheme="minorHAnsi" w:eastAsia="Arial Unicode MS" w:hAnsiTheme="minorHAnsi" w:cstheme="minorHAnsi"/>
          <w:b/>
          <w:noProof/>
          <w:szCs w:val="22"/>
          <w:lang w:val="el-GR"/>
        </w:rPr>
        <w:t>ΕΛΛΗΝΙΚΗ ΔΗΜΟΚΡΑΤΙΑ</w:t>
      </w:r>
    </w:p>
    <w:p w14:paraId="2B75742C" w14:textId="2EAE0531" w:rsidR="00C94F42" w:rsidRPr="005B39B2" w:rsidRDefault="00C94F42" w:rsidP="005B39B2">
      <w:pPr>
        <w:spacing w:after="0"/>
        <w:rPr>
          <w:rFonts w:asciiTheme="minorHAnsi" w:eastAsia="Arial Unicode MS" w:hAnsiTheme="minorHAnsi" w:cstheme="minorHAnsi"/>
          <w:b/>
          <w:noProof/>
          <w:szCs w:val="22"/>
          <w:lang w:val="el-GR"/>
        </w:rPr>
      </w:pPr>
      <w:r w:rsidRPr="005B39B2">
        <w:rPr>
          <w:rFonts w:asciiTheme="minorHAnsi" w:eastAsia="Arial Unicode MS" w:hAnsiTheme="minorHAnsi" w:cstheme="minorHAnsi"/>
          <w:b/>
          <w:noProof/>
          <w:szCs w:val="22"/>
          <w:lang w:val="el-GR"/>
        </w:rPr>
        <w:t xml:space="preserve">   </w:t>
      </w:r>
      <w:r w:rsidR="000563C6" w:rsidRPr="005B39B2">
        <w:rPr>
          <w:rFonts w:asciiTheme="minorHAnsi" w:eastAsia="Arial Unicode MS" w:hAnsiTheme="minorHAnsi" w:cstheme="minorHAnsi"/>
          <w:b/>
          <w:noProof/>
          <w:szCs w:val="22"/>
          <w:lang w:val="el-GR"/>
        </w:rPr>
        <w:t xml:space="preserve">    </w:t>
      </w:r>
      <w:r w:rsidRPr="005B39B2">
        <w:rPr>
          <w:rFonts w:asciiTheme="minorHAnsi" w:eastAsia="Arial Unicode MS" w:hAnsiTheme="minorHAnsi" w:cstheme="minorHAnsi"/>
          <w:b/>
          <w:noProof/>
          <w:szCs w:val="22"/>
          <w:lang w:val="el-GR"/>
        </w:rPr>
        <w:t>ΥΠΟΥΡΓΕΙΟ</w:t>
      </w:r>
      <w:r w:rsidR="00652C36" w:rsidRPr="005B39B2">
        <w:rPr>
          <w:rFonts w:asciiTheme="minorHAnsi" w:eastAsia="Arial Unicode MS" w:hAnsiTheme="minorHAnsi" w:cstheme="minorHAnsi"/>
          <w:b/>
          <w:noProof/>
          <w:szCs w:val="22"/>
          <w:lang w:val="el-GR"/>
        </w:rPr>
        <w:t xml:space="preserve"> ΕΡΓΑΣΙΑΣ &amp; ΚΟΙΝΩΝΙΚΗΣ ΑΣΦΑΛΙΣΗΣ</w:t>
      </w:r>
    </w:p>
    <w:p w14:paraId="53F69586" w14:textId="77777777" w:rsidR="00C94F42" w:rsidRPr="005B39B2" w:rsidRDefault="001E4739" w:rsidP="005B39B2">
      <w:pPr>
        <w:spacing w:after="0"/>
        <w:ind w:left="1440" w:firstLine="720"/>
        <w:rPr>
          <w:rFonts w:asciiTheme="minorHAnsi" w:eastAsia="Arial Unicode MS" w:hAnsiTheme="minorHAnsi" w:cstheme="minorHAnsi"/>
          <w:b/>
          <w:noProof/>
          <w:color w:val="548DD4" w:themeColor="text2" w:themeTint="99"/>
          <w:szCs w:val="22"/>
          <w:lang w:val="el-GR"/>
        </w:rPr>
      </w:pPr>
      <w:r w:rsidRPr="005B39B2">
        <w:rPr>
          <w:rFonts w:asciiTheme="minorHAnsi" w:eastAsia="Arial Unicode MS" w:hAnsiTheme="minorHAnsi" w:cstheme="minorHAnsi"/>
          <w:b/>
          <w:noProof/>
          <w:color w:val="548DD4" w:themeColor="text2" w:themeTint="99"/>
          <w:szCs w:val="22"/>
          <w:lang w:val="el-GR"/>
        </w:rPr>
        <w:t xml:space="preserve">  </w:t>
      </w:r>
      <w:r w:rsidR="00656DAD" w:rsidRPr="005B39B2">
        <w:rPr>
          <w:rFonts w:asciiTheme="minorHAnsi" w:eastAsia="Arial Unicode MS" w:hAnsiTheme="minorHAnsi" w:cstheme="minorHAnsi"/>
          <w:b/>
          <w:noProof/>
          <w:color w:val="548DD4" w:themeColor="text2" w:themeTint="99"/>
          <w:szCs w:val="22"/>
          <w:lang w:val="el-GR"/>
        </w:rPr>
        <w:t xml:space="preserve">   </w:t>
      </w:r>
      <w:r w:rsidR="00C94F42" w:rsidRPr="005B39B2">
        <w:rPr>
          <w:rFonts w:asciiTheme="minorHAnsi" w:eastAsia="Arial Unicode MS" w:hAnsiTheme="minorHAnsi" w:cstheme="minorHAnsi"/>
          <w:b/>
          <w:noProof/>
          <w:color w:val="548DD4" w:themeColor="text2" w:themeTint="99"/>
          <w:szCs w:val="22"/>
          <w:lang w:val="el-GR"/>
        </w:rPr>
        <w:t xml:space="preserve"> </w:t>
      </w:r>
      <w:r w:rsidR="00C94F42" w:rsidRPr="005B39B2">
        <w:rPr>
          <w:rFonts w:asciiTheme="minorHAnsi" w:eastAsia="Arial Unicode MS" w:hAnsiTheme="minorHAnsi" w:cstheme="minorHAnsi"/>
          <w:b/>
          <w:noProof/>
          <w:color w:val="548DD4" w:themeColor="text2" w:themeTint="99"/>
          <w:szCs w:val="22"/>
          <w:lang w:val="en-US"/>
        </w:rPr>
        <w:t>e</w:t>
      </w:r>
      <w:r w:rsidR="00C94F42" w:rsidRPr="005B39B2">
        <w:rPr>
          <w:rFonts w:asciiTheme="minorHAnsi" w:eastAsia="Arial Unicode MS" w:hAnsiTheme="minorHAnsi" w:cstheme="minorHAnsi"/>
          <w:b/>
          <w:noProof/>
          <w:color w:val="548DD4" w:themeColor="text2" w:themeTint="99"/>
          <w:szCs w:val="22"/>
          <w:lang w:val="el-GR"/>
        </w:rPr>
        <w:t>-ΕΦΚΑ</w:t>
      </w:r>
    </w:p>
    <w:p w14:paraId="35D311D8" w14:textId="4E4392E1" w:rsidR="005363F3" w:rsidRPr="005B39B2" w:rsidRDefault="00C94F42" w:rsidP="005B39B2">
      <w:pPr>
        <w:spacing w:after="0"/>
        <w:rPr>
          <w:rFonts w:asciiTheme="minorHAnsi" w:eastAsia="Arial Unicode MS" w:hAnsiTheme="minorHAnsi" w:cstheme="minorHAnsi"/>
          <w:b/>
          <w:color w:val="365F91" w:themeColor="accent1" w:themeShade="BF"/>
          <w:szCs w:val="22"/>
          <w:lang w:val="el-GR"/>
        </w:rPr>
      </w:pPr>
      <w:r w:rsidRPr="005B39B2">
        <w:rPr>
          <w:rFonts w:asciiTheme="minorHAnsi" w:eastAsia="Arial Unicode MS" w:hAnsiTheme="minorHAnsi" w:cstheme="minorHAnsi"/>
          <w:b/>
          <w:noProof/>
          <w:color w:val="365F91" w:themeColor="accent1" w:themeShade="BF"/>
          <w:szCs w:val="22"/>
          <w:lang w:val="el-GR"/>
        </w:rPr>
        <w:t>ΗΛΕΚΤΡΟΝΙΚΟΣ ΕΘΝΙΚΟΣ ΦΟΡΕΑΣ ΚΟΙΝΩΝΙΚΗΣ ΑΣΦΑΛΙΣΗΣ</w:t>
      </w:r>
      <w:r w:rsidR="00E14D1B" w:rsidRPr="005B39B2">
        <w:rPr>
          <w:rFonts w:asciiTheme="minorHAnsi" w:eastAsia="Arial Unicode MS" w:hAnsiTheme="minorHAnsi" w:cstheme="minorHAnsi"/>
          <w:b/>
          <w:color w:val="365F91" w:themeColor="accent1" w:themeShade="BF"/>
          <w:szCs w:val="22"/>
          <w:lang w:val="el-GR"/>
        </w:rPr>
        <w:t xml:space="preserve">      </w:t>
      </w:r>
      <w:r w:rsidR="00196072" w:rsidRPr="005B39B2">
        <w:rPr>
          <w:rFonts w:asciiTheme="minorHAnsi" w:eastAsia="Arial Unicode MS" w:hAnsiTheme="minorHAnsi" w:cstheme="minorHAnsi"/>
          <w:b/>
          <w:color w:val="365F91" w:themeColor="accent1" w:themeShade="BF"/>
          <w:szCs w:val="22"/>
          <w:lang w:val="el-GR"/>
        </w:rPr>
        <w:t xml:space="preserve">    </w:t>
      </w:r>
      <w:r w:rsidR="00E14D1B" w:rsidRPr="005B39B2">
        <w:rPr>
          <w:rFonts w:asciiTheme="minorHAnsi" w:eastAsia="Arial Unicode MS" w:hAnsiTheme="minorHAnsi" w:cstheme="minorHAnsi"/>
          <w:b/>
          <w:color w:val="365F91" w:themeColor="accent1" w:themeShade="BF"/>
          <w:szCs w:val="22"/>
          <w:lang w:val="el-GR"/>
        </w:rPr>
        <w:t xml:space="preserve">   </w:t>
      </w:r>
      <w:r w:rsidR="00CE1339" w:rsidRPr="005B39B2">
        <w:rPr>
          <w:rFonts w:asciiTheme="minorHAnsi" w:eastAsia="Arial Unicode MS" w:hAnsiTheme="minorHAnsi" w:cstheme="minorHAnsi"/>
          <w:b/>
          <w:color w:val="365F91" w:themeColor="accent1" w:themeShade="BF"/>
          <w:szCs w:val="22"/>
          <w:lang w:val="el-GR"/>
        </w:rPr>
        <w:t xml:space="preserve">      </w:t>
      </w:r>
      <w:r w:rsidR="00196072" w:rsidRPr="005B39B2">
        <w:rPr>
          <w:rFonts w:asciiTheme="minorHAnsi" w:eastAsia="Arial Unicode MS" w:hAnsiTheme="minorHAnsi" w:cstheme="minorHAnsi"/>
          <w:b/>
          <w:szCs w:val="22"/>
          <w:lang w:val="el-GR"/>
        </w:rPr>
        <w:t>ΚΑΤΑΧΩΡΙΣΤΕΟ ΣΤΟ ΚΗΜΔΗΣ</w:t>
      </w:r>
    </w:p>
    <w:p w14:paraId="7D604EFA" w14:textId="7094A024" w:rsidR="00C94F42" w:rsidRPr="005B39B2" w:rsidRDefault="005363F3" w:rsidP="005B39B2">
      <w:pPr>
        <w:spacing w:after="0"/>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ab/>
      </w:r>
      <w:r w:rsidRPr="005B39B2">
        <w:rPr>
          <w:rFonts w:asciiTheme="minorHAnsi" w:eastAsia="Arial Unicode MS" w:hAnsiTheme="minorHAnsi" w:cstheme="minorHAnsi"/>
          <w:szCs w:val="22"/>
          <w:lang w:val="el-GR"/>
        </w:rPr>
        <w:tab/>
      </w:r>
      <w:r w:rsidRPr="005B39B2">
        <w:rPr>
          <w:rFonts w:asciiTheme="minorHAnsi" w:eastAsia="Arial Unicode MS" w:hAnsiTheme="minorHAnsi" w:cstheme="minorHAnsi"/>
          <w:szCs w:val="22"/>
          <w:lang w:val="el-GR"/>
        </w:rPr>
        <w:tab/>
      </w:r>
      <w:r w:rsidRPr="005B39B2">
        <w:rPr>
          <w:rFonts w:asciiTheme="minorHAnsi" w:eastAsia="Arial Unicode MS" w:hAnsiTheme="minorHAnsi" w:cstheme="minorHAnsi"/>
          <w:szCs w:val="22"/>
          <w:lang w:val="el-GR"/>
        </w:rPr>
        <w:tab/>
      </w:r>
      <w:r w:rsidRPr="005B39B2">
        <w:rPr>
          <w:rFonts w:asciiTheme="minorHAnsi" w:eastAsia="Arial Unicode MS" w:hAnsiTheme="minorHAnsi" w:cstheme="minorHAnsi"/>
          <w:szCs w:val="22"/>
          <w:lang w:val="el-GR"/>
        </w:rPr>
        <w:tab/>
      </w:r>
      <w:r w:rsidRPr="005B39B2">
        <w:rPr>
          <w:rFonts w:asciiTheme="minorHAnsi" w:eastAsia="Arial Unicode MS" w:hAnsiTheme="minorHAnsi" w:cstheme="minorHAnsi"/>
          <w:szCs w:val="22"/>
          <w:lang w:val="el-GR"/>
        </w:rPr>
        <w:tab/>
      </w:r>
      <w:r w:rsidRPr="005B39B2">
        <w:rPr>
          <w:rFonts w:asciiTheme="minorHAnsi" w:eastAsia="Arial Unicode MS" w:hAnsiTheme="minorHAnsi" w:cstheme="minorHAnsi"/>
          <w:szCs w:val="22"/>
          <w:lang w:val="el-GR"/>
        </w:rPr>
        <w:tab/>
      </w:r>
      <w:r w:rsidR="009627BF" w:rsidRPr="005B39B2">
        <w:rPr>
          <w:rFonts w:asciiTheme="minorHAnsi" w:eastAsia="Arial Unicode MS" w:hAnsiTheme="minorHAnsi" w:cstheme="minorHAnsi"/>
          <w:szCs w:val="22"/>
          <w:lang w:val="el-GR"/>
        </w:rPr>
        <w:tab/>
      </w:r>
      <w:r w:rsidR="009627BF" w:rsidRPr="005B39B2">
        <w:rPr>
          <w:rFonts w:asciiTheme="minorHAnsi" w:eastAsia="Arial Unicode MS" w:hAnsiTheme="minorHAnsi" w:cstheme="minorHAnsi"/>
          <w:szCs w:val="22"/>
          <w:lang w:val="el-GR"/>
        </w:rPr>
        <w:tab/>
      </w:r>
    </w:p>
    <w:p w14:paraId="631493E4" w14:textId="77777777" w:rsidR="006854D3" w:rsidRDefault="006854D3" w:rsidP="00757D19">
      <w:pPr>
        <w:spacing w:after="0"/>
        <w:ind w:left="5760" w:firstLine="720"/>
        <w:rPr>
          <w:rFonts w:asciiTheme="minorHAnsi" w:eastAsia="Arial Unicode MS" w:hAnsiTheme="minorHAnsi" w:cstheme="minorHAnsi"/>
          <w:b/>
          <w:szCs w:val="22"/>
          <w:lang w:val="el-GR"/>
        </w:rPr>
      </w:pPr>
    </w:p>
    <w:p w14:paraId="6F05C0A7" w14:textId="1ADED3D1" w:rsidR="004655CF" w:rsidRDefault="0038538F" w:rsidP="004655CF">
      <w:pPr>
        <w:spacing w:after="0"/>
        <w:ind w:left="5760" w:firstLine="720"/>
        <w:rPr>
          <w:rFonts w:eastAsia="Arial Unicode MS" w:cstheme="minorHAnsi"/>
          <w:lang w:val="el-GR"/>
        </w:rPr>
      </w:pPr>
      <w:r>
        <w:rPr>
          <w:rFonts w:eastAsia="Arial Unicode MS" w:cstheme="minorHAnsi"/>
          <w:lang w:val="el-GR"/>
        </w:rPr>
        <w:t xml:space="preserve"> </w:t>
      </w:r>
      <w:r w:rsidR="004655CF">
        <w:rPr>
          <w:rFonts w:eastAsia="Arial Unicode MS" w:cstheme="minorHAnsi"/>
          <w:lang w:val="el-GR"/>
        </w:rPr>
        <w:t xml:space="preserve">Αρ.πρωτ.: </w:t>
      </w:r>
      <w:r>
        <w:rPr>
          <w:rFonts w:eastAsia="Arial Unicode MS" w:cstheme="minorHAnsi"/>
          <w:b/>
          <w:lang w:val="el-GR"/>
        </w:rPr>
        <w:t>401057/19</w:t>
      </w:r>
      <w:r w:rsidR="004655CF">
        <w:rPr>
          <w:rFonts w:eastAsia="Arial Unicode MS" w:cstheme="minorHAnsi"/>
          <w:b/>
          <w:lang w:val="el-GR"/>
        </w:rPr>
        <w:t>-03-2025</w:t>
      </w:r>
    </w:p>
    <w:p w14:paraId="4ABCCBAA" w14:textId="2FD20893" w:rsidR="004655CF" w:rsidRDefault="0038538F" w:rsidP="004655CF">
      <w:pPr>
        <w:spacing w:after="0"/>
        <w:ind w:left="5760" w:firstLine="720"/>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 xml:space="preserve"> </w:t>
      </w:r>
      <w:r w:rsidR="004655CF">
        <w:rPr>
          <w:rFonts w:asciiTheme="minorHAnsi" w:eastAsia="Arial Unicode MS" w:hAnsiTheme="minorHAnsi" w:cstheme="minorHAnsi"/>
          <w:szCs w:val="22"/>
          <w:lang w:val="el-GR"/>
        </w:rPr>
        <w:t xml:space="preserve">ΑΔΑΜ: </w:t>
      </w:r>
      <w:r w:rsidR="004655CF">
        <w:rPr>
          <w:rFonts w:asciiTheme="minorHAnsi" w:hAnsiTheme="minorHAnsi" w:cstheme="minorHAnsi"/>
          <w:b/>
          <w:bCs/>
          <w:szCs w:val="22"/>
          <w:shd w:val="clear" w:color="auto" w:fill="FAFDFF"/>
          <w:lang w:val="el-GR"/>
        </w:rPr>
        <w:t>25</w:t>
      </w:r>
      <w:r w:rsidR="004655CF">
        <w:rPr>
          <w:rFonts w:asciiTheme="minorHAnsi" w:hAnsiTheme="minorHAnsi" w:cstheme="minorHAnsi"/>
          <w:b/>
          <w:bCs/>
          <w:szCs w:val="22"/>
          <w:shd w:val="clear" w:color="auto" w:fill="FAFDFF"/>
        </w:rPr>
        <w:t>PROC</w:t>
      </w:r>
      <w:r>
        <w:rPr>
          <w:rFonts w:asciiTheme="minorHAnsi" w:hAnsiTheme="minorHAnsi" w:cstheme="minorHAnsi"/>
          <w:b/>
          <w:bCs/>
          <w:szCs w:val="22"/>
          <w:shd w:val="clear" w:color="auto" w:fill="FAFDFF"/>
          <w:lang w:val="el-GR"/>
        </w:rPr>
        <w:t>0164973</w:t>
      </w:r>
      <w:bookmarkStart w:id="0" w:name="_GoBack"/>
      <w:bookmarkEnd w:id="0"/>
      <w:r>
        <w:rPr>
          <w:rFonts w:asciiTheme="minorHAnsi" w:hAnsiTheme="minorHAnsi" w:cstheme="minorHAnsi"/>
          <w:b/>
          <w:bCs/>
          <w:szCs w:val="22"/>
          <w:shd w:val="clear" w:color="auto" w:fill="FAFDFF"/>
          <w:lang w:val="el-GR"/>
        </w:rPr>
        <w:t>48</w:t>
      </w:r>
    </w:p>
    <w:p w14:paraId="757C91CA" w14:textId="3744E05B" w:rsidR="005363F3" w:rsidRPr="005B39B2" w:rsidRDefault="006C76B0" w:rsidP="00757D19">
      <w:pPr>
        <w:spacing w:after="0"/>
        <w:ind w:left="5760" w:firstLine="720"/>
        <w:rPr>
          <w:rFonts w:asciiTheme="minorHAnsi" w:eastAsia="Arial Unicode MS" w:hAnsiTheme="minorHAnsi" w:cstheme="minorHAnsi"/>
          <w:b/>
          <w:szCs w:val="22"/>
          <w:lang w:val="el-GR"/>
        </w:rPr>
      </w:pPr>
      <w:r>
        <w:rPr>
          <w:rFonts w:asciiTheme="minorHAnsi" w:eastAsia="Arial Unicode MS" w:hAnsiTheme="minorHAnsi" w:cstheme="minorHAnsi"/>
          <w:b/>
          <w:szCs w:val="22"/>
          <w:lang w:val="el-GR"/>
        </w:rPr>
        <w:t xml:space="preserve"> </w:t>
      </w:r>
      <w:r w:rsidR="005363F3" w:rsidRPr="00BC1198">
        <w:rPr>
          <w:rFonts w:asciiTheme="minorHAnsi" w:eastAsia="Arial Unicode MS" w:hAnsiTheme="minorHAnsi" w:cstheme="minorHAnsi"/>
          <w:b/>
          <w:szCs w:val="22"/>
          <w:lang w:val="el-GR"/>
        </w:rPr>
        <w:t>Συστ.</w:t>
      </w:r>
      <w:r w:rsidR="00053439">
        <w:rPr>
          <w:rFonts w:asciiTheme="minorHAnsi" w:eastAsia="Arial Unicode MS" w:hAnsiTheme="minorHAnsi" w:cstheme="minorHAnsi"/>
          <w:b/>
          <w:szCs w:val="22"/>
          <w:lang w:val="el-GR"/>
        </w:rPr>
        <w:t xml:space="preserve"> </w:t>
      </w:r>
      <w:r w:rsidR="005363F3" w:rsidRPr="00BC1198">
        <w:rPr>
          <w:rFonts w:asciiTheme="minorHAnsi" w:eastAsia="Arial Unicode MS" w:hAnsiTheme="minorHAnsi" w:cstheme="minorHAnsi"/>
          <w:b/>
          <w:szCs w:val="22"/>
          <w:lang w:val="el-GR"/>
        </w:rPr>
        <w:t>αρ.</w:t>
      </w:r>
      <w:r w:rsidR="00053439">
        <w:rPr>
          <w:rFonts w:asciiTheme="minorHAnsi" w:eastAsia="Arial Unicode MS" w:hAnsiTheme="minorHAnsi" w:cstheme="minorHAnsi"/>
          <w:b/>
          <w:szCs w:val="22"/>
          <w:lang w:val="el-GR"/>
        </w:rPr>
        <w:t xml:space="preserve"> </w:t>
      </w:r>
      <w:r w:rsidR="005363F3" w:rsidRPr="00BC1198">
        <w:rPr>
          <w:rFonts w:asciiTheme="minorHAnsi" w:eastAsia="Arial Unicode MS" w:hAnsiTheme="minorHAnsi" w:cstheme="minorHAnsi"/>
          <w:b/>
          <w:szCs w:val="22"/>
          <w:lang w:val="el-GR"/>
        </w:rPr>
        <w:t>ΕΣΗΔΗΣ</w:t>
      </w:r>
      <w:r w:rsidR="008D4F73" w:rsidRPr="00BC1198">
        <w:rPr>
          <w:rFonts w:asciiTheme="minorHAnsi" w:eastAsia="Arial Unicode MS" w:hAnsiTheme="minorHAnsi" w:cstheme="minorHAnsi"/>
          <w:b/>
          <w:szCs w:val="22"/>
          <w:lang w:val="el-GR"/>
        </w:rPr>
        <w:t>:</w:t>
      </w:r>
      <w:r w:rsidR="005E5FF4" w:rsidRPr="00BC1198">
        <w:rPr>
          <w:rFonts w:asciiTheme="minorHAnsi" w:eastAsia="Arial Unicode MS" w:hAnsiTheme="minorHAnsi" w:cstheme="minorHAnsi"/>
          <w:b/>
          <w:szCs w:val="22"/>
          <w:lang w:val="el-GR"/>
        </w:rPr>
        <w:t xml:space="preserve"> </w:t>
      </w:r>
      <w:r w:rsidR="00757D19" w:rsidRPr="00BC1198">
        <w:rPr>
          <w:rFonts w:asciiTheme="minorHAnsi" w:eastAsia="Arial Unicode MS" w:hAnsiTheme="minorHAnsi" w:cstheme="minorHAnsi"/>
          <w:b/>
          <w:szCs w:val="22"/>
          <w:lang w:val="el-GR"/>
        </w:rPr>
        <w:t>367638</w:t>
      </w:r>
    </w:p>
    <w:p w14:paraId="46F1F91B" w14:textId="4AE7F6AA" w:rsidR="00D72A40" w:rsidRPr="005B39B2" w:rsidRDefault="005363F3" w:rsidP="005B39B2">
      <w:pPr>
        <w:rPr>
          <w:rFonts w:asciiTheme="minorHAnsi" w:eastAsia="Arial Unicode MS" w:hAnsiTheme="minorHAnsi" w:cstheme="minorHAnsi"/>
          <w:b/>
          <w:szCs w:val="22"/>
          <w:lang w:val="el-GR"/>
        </w:rPr>
      </w:pPr>
      <w:r w:rsidRPr="005B39B2">
        <w:rPr>
          <w:rFonts w:asciiTheme="minorHAnsi" w:eastAsia="Arial Unicode MS" w:hAnsiTheme="minorHAnsi" w:cstheme="minorHAnsi"/>
          <w:b/>
          <w:color w:val="FF0000"/>
          <w:szCs w:val="22"/>
          <w:lang w:val="el-GR"/>
        </w:rPr>
        <w:tab/>
      </w:r>
      <w:r w:rsidRPr="005B39B2">
        <w:rPr>
          <w:rFonts w:asciiTheme="minorHAnsi" w:eastAsia="Arial Unicode MS" w:hAnsiTheme="minorHAnsi" w:cstheme="minorHAnsi"/>
          <w:b/>
          <w:color w:val="FF0000"/>
          <w:szCs w:val="22"/>
          <w:lang w:val="el-GR"/>
        </w:rPr>
        <w:tab/>
      </w:r>
      <w:r w:rsidRPr="005B39B2">
        <w:rPr>
          <w:rFonts w:asciiTheme="minorHAnsi" w:eastAsia="Arial Unicode MS" w:hAnsiTheme="minorHAnsi" w:cstheme="minorHAnsi"/>
          <w:b/>
          <w:color w:val="FF0000"/>
          <w:szCs w:val="22"/>
          <w:lang w:val="el-GR"/>
        </w:rPr>
        <w:tab/>
      </w:r>
      <w:r w:rsidRPr="005B39B2">
        <w:rPr>
          <w:rFonts w:asciiTheme="minorHAnsi" w:eastAsia="Arial Unicode MS" w:hAnsiTheme="minorHAnsi" w:cstheme="minorHAnsi"/>
          <w:b/>
          <w:color w:val="FF0000"/>
          <w:szCs w:val="22"/>
          <w:lang w:val="el-GR"/>
        </w:rPr>
        <w:tab/>
      </w:r>
      <w:r w:rsidRPr="005B39B2">
        <w:rPr>
          <w:rFonts w:asciiTheme="minorHAnsi" w:eastAsia="Arial Unicode MS" w:hAnsiTheme="minorHAnsi" w:cstheme="minorHAnsi"/>
          <w:b/>
          <w:color w:val="FF0000"/>
          <w:szCs w:val="22"/>
          <w:lang w:val="el-GR"/>
        </w:rPr>
        <w:tab/>
      </w:r>
      <w:r w:rsidRPr="005B39B2">
        <w:rPr>
          <w:rFonts w:asciiTheme="minorHAnsi" w:eastAsia="Arial Unicode MS" w:hAnsiTheme="minorHAnsi" w:cstheme="minorHAnsi"/>
          <w:b/>
          <w:color w:val="FF0000"/>
          <w:szCs w:val="22"/>
          <w:lang w:val="el-GR"/>
        </w:rPr>
        <w:tab/>
      </w:r>
      <w:r w:rsidRPr="005B39B2">
        <w:rPr>
          <w:rFonts w:asciiTheme="minorHAnsi" w:eastAsia="Arial Unicode MS" w:hAnsiTheme="minorHAnsi" w:cstheme="minorHAnsi"/>
          <w:b/>
          <w:color w:val="FF0000"/>
          <w:szCs w:val="22"/>
          <w:lang w:val="el-GR"/>
        </w:rPr>
        <w:tab/>
      </w:r>
      <w:r w:rsidR="00C94F42" w:rsidRPr="005B39B2">
        <w:rPr>
          <w:rFonts w:asciiTheme="minorHAnsi" w:eastAsia="Arial Unicode MS" w:hAnsiTheme="minorHAnsi" w:cstheme="minorHAnsi"/>
          <w:b/>
          <w:color w:val="FF0000"/>
          <w:szCs w:val="22"/>
          <w:lang w:val="el-GR"/>
        </w:rPr>
        <w:tab/>
      </w:r>
      <w:r w:rsidR="00C94F42" w:rsidRPr="005B39B2">
        <w:rPr>
          <w:rFonts w:asciiTheme="minorHAnsi" w:eastAsia="Arial Unicode MS" w:hAnsiTheme="minorHAnsi" w:cstheme="minorHAnsi"/>
          <w:b/>
          <w:color w:val="FF0000"/>
          <w:szCs w:val="22"/>
          <w:lang w:val="el-GR"/>
        </w:rPr>
        <w:tab/>
      </w:r>
    </w:p>
    <w:p w14:paraId="2B722544" w14:textId="77777777" w:rsidR="00860FD8" w:rsidRPr="005B39B2" w:rsidRDefault="00860FD8" w:rsidP="005B39B2">
      <w:pPr>
        <w:spacing w:after="0"/>
        <w:rPr>
          <w:rFonts w:asciiTheme="minorHAnsi" w:eastAsia="Arial Unicode MS" w:hAnsiTheme="minorHAnsi" w:cstheme="minorHAnsi"/>
          <w:b/>
          <w:szCs w:val="22"/>
          <w:lang w:val="el-GR"/>
        </w:rPr>
      </w:pPr>
    </w:p>
    <w:p w14:paraId="550C6C41" w14:textId="77777777" w:rsidR="00860FD8" w:rsidRPr="005B39B2" w:rsidRDefault="00860FD8" w:rsidP="005B39B2">
      <w:pPr>
        <w:spacing w:after="0"/>
        <w:rPr>
          <w:rFonts w:asciiTheme="minorHAnsi" w:eastAsia="Arial Unicode MS" w:hAnsiTheme="minorHAnsi" w:cstheme="minorHAnsi"/>
          <w:b/>
          <w:szCs w:val="22"/>
          <w:lang w:val="el-GR"/>
        </w:rPr>
      </w:pPr>
    </w:p>
    <w:p w14:paraId="58A1EF8D" w14:textId="77777777" w:rsidR="00860FD8" w:rsidRPr="005B39B2" w:rsidRDefault="00860FD8" w:rsidP="005B39B2">
      <w:pPr>
        <w:spacing w:after="0"/>
        <w:rPr>
          <w:rFonts w:asciiTheme="minorHAnsi" w:eastAsia="Arial Unicode MS" w:hAnsiTheme="minorHAnsi" w:cstheme="minorHAnsi"/>
          <w:b/>
          <w:szCs w:val="22"/>
          <w:lang w:val="el-GR"/>
        </w:rPr>
      </w:pPr>
    </w:p>
    <w:p w14:paraId="78911D91" w14:textId="77777777" w:rsidR="00860FD8" w:rsidRPr="006A17CE" w:rsidRDefault="00860FD8" w:rsidP="005B39B2">
      <w:pPr>
        <w:pBdr>
          <w:top w:val="single" w:sz="12" w:space="1" w:color="auto"/>
          <w:left w:val="single" w:sz="12" w:space="4" w:color="auto"/>
          <w:bottom w:val="single" w:sz="12" w:space="1" w:color="auto"/>
          <w:right w:val="single" w:sz="12" w:space="4" w:color="auto"/>
        </w:pBdr>
        <w:spacing w:after="0" w:line="360" w:lineRule="auto"/>
        <w:jc w:val="center"/>
        <w:rPr>
          <w:rFonts w:asciiTheme="minorHAnsi" w:eastAsia="Arial Unicode MS" w:hAnsiTheme="minorHAnsi" w:cstheme="minorHAnsi"/>
          <w:b/>
          <w:bCs/>
          <w:spacing w:val="20"/>
          <w:sz w:val="24"/>
          <w:lang w:val="el-GR"/>
        </w:rPr>
      </w:pPr>
      <w:r w:rsidRPr="006A17CE">
        <w:rPr>
          <w:rFonts w:asciiTheme="minorHAnsi" w:eastAsia="Arial Unicode MS" w:hAnsiTheme="minorHAnsi" w:cstheme="minorHAnsi"/>
          <w:b/>
          <w:bCs/>
          <w:spacing w:val="20"/>
          <w:sz w:val="24"/>
          <w:lang w:val="el-GR"/>
        </w:rPr>
        <w:t>Διακήρυξη</w:t>
      </w:r>
    </w:p>
    <w:p w14:paraId="25B05390" w14:textId="77777777" w:rsidR="00860FD8" w:rsidRPr="006A17CE" w:rsidRDefault="00860FD8" w:rsidP="005B39B2">
      <w:pPr>
        <w:pBdr>
          <w:top w:val="single" w:sz="12" w:space="1" w:color="auto"/>
          <w:left w:val="single" w:sz="12" w:space="4" w:color="auto"/>
          <w:bottom w:val="single" w:sz="12" w:space="1" w:color="auto"/>
          <w:right w:val="single" w:sz="12" w:space="4" w:color="auto"/>
        </w:pBdr>
        <w:spacing w:after="0" w:line="360" w:lineRule="auto"/>
        <w:jc w:val="center"/>
        <w:rPr>
          <w:rFonts w:asciiTheme="minorHAnsi" w:eastAsia="Arial Unicode MS" w:hAnsiTheme="minorHAnsi" w:cstheme="minorHAnsi"/>
          <w:b/>
          <w:bCs/>
          <w:sz w:val="24"/>
          <w:lang w:val="el-GR"/>
        </w:rPr>
      </w:pPr>
    </w:p>
    <w:p w14:paraId="64B00E62" w14:textId="03FABACE" w:rsidR="006A17CE" w:rsidRPr="006A17CE" w:rsidRDefault="00860FD8" w:rsidP="00A21C77">
      <w:pPr>
        <w:pBdr>
          <w:top w:val="single" w:sz="12" w:space="1" w:color="auto"/>
          <w:left w:val="single" w:sz="12" w:space="4" w:color="auto"/>
          <w:bottom w:val="single" w:sz="12" w:space="1" w:color="auto"/>
          <w:right w:val="single" w:sz="12" w:space="4" w:color="auto"/>
        </w:pBdr>
        <w:spacing w:after="0" w:line="360" w:lineRule="auto"/>
        <w:jc w:val="center"/>
        <w:rPr>
          <w:rFonts w:asciiTheme="minorHAnsi" w:eastAsia="Arial Unicode MS" w:hAnsiTheme="minorHAnsi" w:cstheme="minorHAnsi"/>
          <w:b/>
          <w:bCs/>
          <w:sz w:val="24"/>
          <w:lang w:val="el-GR"/>
        </w:rPr>
      </w:pPr>
      <w:r w:rsidRPr="006A17CE">
        <w:rPr>
          <w:rFonts w:asciiTheme="minorHAnsi" w:eastAsia="Arial Unicode MS" w:hAnsiTheme="minorHAnsi" w:cstheme="minorHAnsi"/>
          <w:b/>
          <w:bCs/>
          <w:sz w:val="24"/>
          <w:lang w:val="el-GR"/>
        </w:rPr>
        <w:t>Ανοικτού Ηλεκτρο</w:t>
      </w:r>
      <w:r w:rsidR="00641E3A" w:rsidRPr="006A17CE">
        <w:rPr>
          <w:rFonts w:asciiTheme="minorHAnsi" w:eastAsia="Arial Unicode MS" w:hAnsiTheme="minorHAnsi" w:cstheme="minorHAnsi"/>
          <w:b/>
          <w:bCs/>
          <w:sz w:val="24"/>
          <w:lang w:val="el-GR"/>
        </w:rPr>
        <w:t>νικού διαγωνισμού κάτω των ορίων</w:t>
      </w:r>
      <w:r w:rsidR="00D46573" w:rsidRPr="006A17CE">
        <w:rPr>
          <w:rFonts w:asciiTheme="minorHAnsi" w:eastAsia="Arial Unicode MS" w:hAnsiTheme="minorHAnsi" w:cstheme="minorHAnsi"/>
          <w:b/>
          <w:sz w:val="24"/>
          <w:lang w:val="el-GR"/>
        </w:rPr>
        <w:t xml:space="preserve"> </w:t>
      </w:r>
      <w:r w:rsidR="00D46573" w:rsidRPr="006A17CE">
        <w:rPr>
          <w:rFonts w:asciiTheme="minorHAnsi" w:hAnsiTheme="minorHAnsi" w:cstheme="minorHAnsi"/>
          <w:b/>
          <w:sz w:val="24"/>
          <w:lang w:val="el-GR"/>
        </w:rPr>
        <w:t xml:space="preserve">για την </w:t>
      </w:r>
      <w:r w:rsidR="00865BC6">
        <w:rPr>
          <w:rFonts w:asciiTheme="minorHAnsi" w:hAnsiTheme="minorHAnsi" w:cstheme="minorHAnsi"/>
          <w:b/>
          <w:sz w:val="24"/>
          <w:lang w:val="el-GR"/>
        </w:rPr>
        <w:t>Π</w:t>
      </w:r>
      <w:r w:rsidR="006A17CE" w:rsidRPr="006A17CE">
        <w:rPr>
          <w:rFonts w:asciiTheme="minorHAnsi" w:hAnsiTheme="minorHAnsi" w:cstheme="minorHAnsi"/>
          <w:b/>
          <w:sz w:val="24"/>
          <w:lang w:val="el-GR"/>
        </w:rPr>
        <w:t xml:space="preserve">αροχή υπηρεσιών Συντήρησης – Υποστήριξης της Εφαρμογής Ηλεκτρονικής Δημοσίευσης Πλειστηριασμών στην ιστοσελίδα του τ. ΕΤΑΑ-ΤΑΝ νυν </w:t>
      </w:r>
      <w:r w:rsidR="006A17CE" w:rsidRPr="006A17CE">
        <w:rPr>
          <w:rFonts w:asciiTheme="minorHAnsi" w:hAnsiTheme="minorHAnsi" w:cstheme="minorHAnsi"/>
          <w:b/>
          <w:sz w:val="24"/>
          <w:lang w:val="en-US"/>
        </w:rPr>
        <w:t>e</w:t>
      </w:r>
      <w:r w:rsidR="006A17CE" w:rsidRPr="006A17CE">
        <w:rPr>
          <w:rFonts w:asciiTheme="minorHAnsi" w:hAnsiTheme="minorHAnsi" w:cstheme="minorHAnsi"/>
          <w:b/>
          <w:sz w:val="24"/>
          <w:lang w:val="el-GR"/>
        </w:rPr>
        <w:t>-ΕΦΚΑ</w:t>
      </w:r>
      <w:r w:rsidR="00D46573" w:rsidRPr="006A17CE">
        <w:rPr>
          <w:rFonts w:asciiTheme="minorHAnsi" w:hAnsiTheme="minorHAnsi" w:cstheme="minorHAnsi"/>
          <w:b/>
          <w:sz w:val="24"/>
          <w:lang w:val="el-GR"/>
        </w:rPr>
        <w:t>,</w:t>
      </w:r>
      <w:r w:rsidR="00B51B50" w:rsidRPr="006A17CE">
        <w:rPr>
          <w:rFonts w:asciiTheme="minorHAnsi" w:hAnsiTheme="minorHAnsi" w:cstheme="minorHAnsi"/>
          <w:b/>
          <w:sz w:val="24"/>
          <w:lang w:val="el-GR"/>
        </w:rPr>
        <w:t xml:space="preserve"> </w:t>
      </w:r>
      <w:r w:rsidR="006A17CE" w:rsidRPr="006A17CE">
        <w:rPr>
          <w:rFonts w:asciiTheme="minorHAnsi" w:eastAsia="Arial Unicode MS" w:hAnsiTheme="minorHAnsi" w:cstheme="minorHAnsi"/>
          <w:b/>
          <w:bCs/>
          <w:sz w:val="24"/>
          <w:lang w:val="el-GR"/>
        </w:rPr>
        <w:t>για χρονικό διάστημα ενός (1) έτους με δικαίωμα προαίρεσης του Φορέα παράτασης του συνόλου των υπηρεσιών για έως ένα (1) επιπλέον έτος.</w:t>
      </w:r>
    </w:p>
    <w:p w14:paraId="4B59D5BC" w14:textId="77777777" w:rsidR="008D4F73" w:rsidRPr="000C2483" w:rsidRDefault="008D4F73" w:rsidP="00A21C77">
      <w:pPr>
        <w:pBdr>
          <w:top w:val="single" w:sz="12" w:space="1" w:color="auto"/>
          <w:left w:val="single" w:sz="12" w:space="4" w:color="auto"/>
          <w:bottom w:val="single" w:sz="12" w:space="1" w:color="auto"/>
          <w:right w:val="single" w:sz="12" w:space="4" w:color="auto"/>
        </w:pBdr>
        <w:spacing w:after="0" w:line="360" w:lineRule="auto"/>
        <w:jc w:val="center"/>
        <w:rPr>
          <w:rFonts w:asciiTheme="minorHAnsi" w:eastAsia="Arial Unicode MS" w:hAnsiTheme="minorHAnsi" w:cstheme="minorHAnsi"/>
          <w:b/>
          <w:bCs/>
          <w:sz w:val="24"/>
          <w:lang w:val="el-GR"/>
        </w:rPr>
      </w:pPr>
    </w:p>
    <w:p w14:paraId="0FC27EE1" w14:textId="647BF9FC" w:rsidR="005363F3" w:rsidRDefault="000470D9" w:rsidP="00A21C77">
      <w:pPr>
        <w:pBdr>
          <w:top w:val="single" w:sz="12" w:space="1" w:color="auto"/>
          <w:left w:val="single" w:sz="12" w:space="4" w:color="auto"/>
          <w:bottom w:val="single" w:sz="12" w:space="1" w:color="auto"/>
          <w:right w:val="single" w:sz="12" w:space="4" w:color="auto"/>
        </w:pBdr>
        <w:spacing w:after="0" w:line="360" w:lineRule="auto"/>
        <w:jc w:val="center"/>
        <w:rPr>
          <w:rFonts w:asciiTheme="minorHAnsi" w:eastAsia="Arial Unicode MS" w:hAnsiTheme="minorHAnsi" w:cstheme="minorHAnsi"/>
          <w:b/>
          <w:bCs/>
          <w:sz w:val="24"/>
          <w:lang w:val="el-GR"/>
        </w:rPr>
      </w:pPr>
      <w:r w:rsidRPr="000C2483">
        <w:rPr>
          <w:rFonts w:asciiTheme="minorHAnsi" w:eastAsia="Arial Unicode MS" w:hAnsiTheme="minorHAnsi" w:cstheme="minorHAnsi"/>
          <w:b/>
          <w:bCs/>
          <w:sz w:val="24"/>
          <w:lang w:val="el-GR"/>
        </w:rPr>
        <w:t xml:space="preserve">(ΦΠΥ </w:t>
      </w:r>
      <w:r w:rsidR="006A17CE">
        <w:rPr>
          <w:rFonts w:asciiTheme="minorHAnsi" w:eastAsia="Arial Unicode MS" w:hAnsiTheme="minorHAnsi" w:cstheme="minorHAnsi"/>
          <w:b/>
          <w:bCs/>
          <w:sz w:val="24"/>
          <w:lang w:val="el-GR"/>
        </w:rPr>
        <w:t>75</w:t>
      </w:r>
      <w:r w:rsidR="00D46573" w:rsidRPr="000C2483">
        <w:rPr>
          <w:rFonts w:asciiTheme="minorHAnsi" w:eastAsia="Arial Unicode MS" w:hAnsiTheme="minorHAnsi" w:cstheme="minorHAnsi"/>
          <w:b/>
          <w:bCs/>
          <w:sz w:val="24"/>
          <w:lang w:val="el-GR"/>
        </w:rPr>
        <w:t>/2</w:t>
      </w:r>
      <w:r w:rsidR="006A17CE">
        <w:rPr>
          <w:rFonts w:asciiTheme="minorHAnsi" w:eastAsia="Arial Unicode MS" w:hAnsiTheme="minorHAnsi" w:cstheme="minorHAnsi"/>
          <w:b/>
          <w:bCs/>
          <w:sz w:val="24"/>
          <w:lang w:val="el-GR"/>
        </w:rPr>
        <w:t>4</w:t>
      </w:r>
      <w:r w:rsidR="00860FD8" w:rsidRPr="000C2483">
        <w:rPr>
          <w:rFonts w:asciiTheme="minorHAnsi" w:eastAsia="Arial Unicode MS" w:hAnsiTheme="minorHAnsi" w:cstheme="minorHAnsi"/>
          <w:b/>
          <w:bCs/>
          <w:sz w:val="24"/>
          <w:lang w:val="el-GR"/>
        </w:rPr>
        <w:t>)</w:t>
      </w:r>
    </w:p>
    <w:p w14:paraId="338A3DF4" w14:textId="77777777" w:rsidR="005363F3" w:rsidRPr="005B39B2" w:rsidRDefault="005363F3" w:rsidP="005B39B2">
      <w:pPr>
        <w:spacing w:after="0"/>
        <w:rPr>
          <w:rFonts w:asciiTheme="minorHAnsi" w:eastAsia="Arial Unicode MS" w:hAnsiTheme="minorHAnsi" w:cstheme="minorHAnsi"/>
          <w:b/>
          <w:szCs w:val="22"/>
          <w:lang w:val="el-GR"/>
        </w:rPr>
      </w:pPr>
    </w:p>
    <w:p w14:paraId="0EBA5705" w14:textId="77777777" w:rsidR="005363F3" w:rsidRPr="005B39B2" w:rsidRDefault="005363F3" w:rsidP="005B39B2">
      <w:pPr>
        <w:pStyle w:val="Contents"/>
        <w:pBdr>
          <w:top w:val="none" w:sz="0" w:space="0" w:color="auto"/>
          <w:left w:val="none" w:sz="0" w:space="0" w:color="auto"/>
          <w:right w:val="none" w:sz="0" w:space="0" w:color="auto"/>
        </w:pBdr>
        <w:spacing w:before="0" w:after="0"/>
        <w:rPr>
          <w:rFonts w:asciiTheme="minorHAnsi" w:eastAsia="Arial Unicode MS" w:hAnsiTheme="minorHAnsi" w:cstheme="minorHAnsi"/>
          <w:color w:val="auto"/>
          <w:sz w:val="22"/>
          <w:szCs w:val="22"/>
        </w:rPr>
      </w:pPr>
      <w:bookmarkStart w:id="1" w:name="_Toc492539917"/>
      <w:bookmarkStart w:id="2" w:name="_Toc192585507"/>
      <w:r w:rsidRPr="005B39B2">
        <w:rPr>
          <w:rFonts w:asciiTheme="minorHAnsi" w:eastAsia="Arial Unicode MS" w:hAnsiTheme="minorHAnsi" w:cstheme="minorHAnsi"/>
          <w:color w:val="auto"/>
          <w:sz w:val="22"/>
          <w:szCs w:val="22"/>
        </w:rPr>
        <w:lastRenderedPageBreak/>
        <w:t>Περιεχόμενα</w:t>
      </w:r>
      <w:bookmarkEnd w:id="1"/>
      <w:bookmarkEnd w:id="2"/>
    </w:p>
    <w:p w14:paraId="2087743F" w14:textId="18DE0A90" w:rsidR="00677ADF" w:rsidRDefault="00D01061">
      <w:pPr>
        <w:pStyle w:val="1b"/>
        <w:tabs>
          <w:tab w:val="right" w:leader="dot" w:pos="9628"/>
        </w:tabs>
        <w:rPr>
          <w:rFonts w:asciiTheme="minorHAnsi" w:eastAsiaTheme="minorEastAsia" w:hAnsiTheme="minorHAnsi" w:cstheme="minorBidi"/>
          <w:b w:val="0"/>
          <w:bCs w:val="0"/>
          <w:caps w:val="0"/>
          <w:noProof/>
          <w:sz w:val="22"/>
          <w:szCs w:val="22"/>
          <w:lang w:val="el-GR" w:eastAsia="el-GR"/>
        </w:rPr>
      </w:pPr>
      <w:r w:rsidRPr="005B39B2">
        <w:rPr>
          <w:rFonts w:asciiTheme="minorHAnsi" w:eastAsia="Arial Unicode MS" w:hAnsiTheme="minorHAnsi" w:cstheme="minorHAnsi"/>
          <w:sz w:val="22"/>
          <w:szCs w:val="22"/>
        </w:rPr>
        <w:fldChar w:fldCharType="begin"/>
      </w:r>
      <w:r w:rsidR="005363F3" w:rsidRPr="005B39B2">
        <w:rPr>
          <w:rFonts w:asciiTheme="minorHAnsi" w:eastAsia="Arial Unicode MS" w:hAnsiTheme="minorHAnsi" w:cstheme="minorHAnsi"/>
          <w:sz w:val="22"/>
          <w:szCs w:val="22"/>
          <w:lang w:val="el-GR"/>
        </w:rPr>
        <w:instrText xml:space="preserve"> </w:instrText>
      </w:r>
      <w:r w:rsidR="005363F3" w:rsidRPr="005B39B2">
        <w:rPr>
          <w:rFonts w:asciiTheme="minorHAnsi" w:eastAsia="Arial Unicode MS" w:hAnsiTheme="minorHAnsi" w:cstheme="minorHAnsi"/>
          <w:sz w:val="22"/>
          <w:szCs w:val="22"/>
        </w:rPr>
        <w:instrText>TOC</w:instrText>
      </w:r>
      <w:r w:rsidR="005363F3" w:rsidRPr="005B39B2">
        <w:rPr>
          <w:rFonts w:asciiTheme="minorHAnsi" w:eastAsia="Arial Unicode MS" w:hAnsiTheme="minorHAnsi" w:cstheme="minorHAnsi"/>
          <w:sz w:val="22"/>
          <w:szCs w:val="22"/>
          <w:lang w:val="el-GR"/>
        </w:rPr>
        <w:instrText xml:space="preserve"> \</w:instrText>
      </w:r>
      <w:r w:rsidR="005363F3" w:rsidRPr="005B39B2">
        <w:rPr>
          <w:rFonts w:asciiTheme="minorHAnsi" w:eastAsia="Arial Unicode MS" w:hAnsiTheme="minorHAnsi" w:cstheme="minorHAnsi"/>
          <w:sz w:val="22"/>
          <w:szCs w:val="22"/>
        </w:rPr>
        <w:instrText>o</w:instrText>
      </w:r>
      <w:r w:rsidR="005363F3" w:rsidRPr="005B39B2">
        <w:rPr>
          <w:rFonts w:asciiTheme="minorHAnsi" w:eastAsia="Arial Unicode MS" w:hAnsiTheme="minorHAnsi" w:cstheme="minorHAnsi"/>
          <w:sz w:val="22"/>
          <w:szCs w:val="22"/>
          <w:lang w:val="el-GR"/>
        </w:rPr>
        <w:instrText xml:space="preserve"> "1-3" \</w:instrText>
      </w:r>
      <w:r w:rsidR="005363F3" w:rsidRPr="005B39B2">
        <w:rPr>
          <w:rFonts w:asciiTheme="minorHAnsi" w:eastAsia="Arial Unicode MS" w:hAnsiTheme="minorHAnsi" w:cstheme="minorHAnsi"/>
          <w:sz w:val="22"/>
          <w:szCs w:val="22"/>
        </w:rPr>
        <w:instrText>h</w:instrText>
      </w:r>
      <w:r w:rsidR="005363F3" w:rsidRPr="005B39B2">
        <w:rPr>
          <w:rFonts w:asciiTheme="minorHAnsi" w:eastAsia="Arial Unicode MS" w:hAnsiTheme="minorHAnsi" w:cstheme="minorHAnsi"/>
          <w:sz w:val="22"/>
          <w:szCs w:val="22"/>
          <w:lang w:val="el-GR"/>
        </w:rPr>
        <w:instrText xml:space="preserve"> \</w:instrText>
      </w:r>
      <w:r w:rsidR="005363F3" w:rsidRPr="005B39B2">
        <w:rPr>
          <w:rFonts w:asciiTheme="minorHAnsi" w:eastAsia="Arial Unicode MS" w:hAnsiTheme="minorHAnsi" w:cstheme="minorHAnsi"/>
          <w:sz w:val="22"/>
          <w:szCs w:val="22"/>
        </w:rPr>
        <w:instrText>z</w:instrText>
      </w:r>
      <w:r w:rsidR="005363F3" w:rsidRPr="005B39B2">
        <w:rPr>
          <w:rFonts w:asciiTheme="minorHAnsi" w:eastAsia="Arial Unicode MS" w:hAnsiTheme="minorHAnsi" w:cstheme="minorHAnsi"/>
          <w:sz w:val="22"/>
          <w:szCs w:val="22"/>
          <w:lang w:val="el-GR"/>
        </w:rPr>
        <w:instrText xml:space="preserve"> \</w:instrText>
      </w:r>
      <w:r w:rsidR="005363F3" w:rsidRPr="005B39B2">
        <w:rPr>
          <w:rFonts w:asciiTheme="minorHAnsi" w:eastAsia="Arial Unicode MS" w:hAnsiTheme="minorHAnsi" w:cstheme="minorHAnsi"/>
          <w:sz w:val="22"/>
          <w:szCs w:val="22"/>
        </w:rPr>
        <w:instrText>u</w:instrText>
      </w:r>
      <w:r w:rsidR="005363F3" w:rsidRPr="005B39B2">
        <w:rPr>
          <w:rFonts w:asciiTheme="minorHAnsi" w:eastAsia="Arial Unicode MS" w:hAnsiTheme="minorHAnsi" w:cstheme="minorHAnsi"/>
          <w:sz w:val="22"/>
          <w:szCs w:val="22"/>
          <w:lang w:val="el-GR"/>
        </w:rPr>
        <w:instrText xml:space="preserve"> </w:instrText>
      </w:r>
      <w:r w:rsidRPr="005B39B2">
        <w:rPr>
          <w:rFonts w:asciiTheme="minorHAnsi" w:eastAsia="Arial Unicode MS" w:hAnsiTheme="minorHAnsi" w:cstheme="minorHAnsi"/>
          <w:sz w:val="22"/>
          <w:szCs w:val="22"/>
        </w:rPr>
        <w:fldChar w:fldCharType="separate"/>
      </w:r>
      <w:hyperlink w:anchor="_Toc192585507" w:history="1">
        <w:r w:rsidR="00677ADF" w:rsidRPr="00F50E3B">
          <w:rPr>
            <w:rStyle w:val="-"/>
            <w:rFonts w:eastAsia="Arial Unicode MS" w:cstheme="minorHAnsi"/>
            <w:noProof/>
          </w:rPr>
          <w:t>Περιεχόμενα</w:t>
        </w:r>
        <w:r w:rsidR="00677ADF">
          <w:rPr>
            <w:noProof/>
            <w:webHidden/>
          </w:rPr>
          <w:tab/>
        </w:r>
        <w:r w:rsidR="00677ADF">
          <w:rPr>
            <w:noProof/>
            <w:webHidden/>
          </w:rPr>
          <w:fldChar w:fldCharType="begin"/>
        </w:r>
        <w:r w:rsidR="00677ADF">
          <w:rPr>
            <w:noProof/>
            <w:webHidden/>
          </w:rPr>
          <w:instrText xml:space="preserve"> PAGEREF _Toc192585507 \h </w:instrText>
        </w:r>
        <w:r w:rsidR="00677ADF">
          <w:rPr>
            <w:noProof/>
            <w:webHidden/>
          </w:rPr>
        </w:r>
        <w:r w:rsidR="00677ADF">
          <w:rPr>
            <w:noProof/>
            <w:webHidden/>
          </w:rPr>
          <w:fldChar w:fldCharType="separate"/>
        </w:r>
        <w:r w:rsidR="00C027AD">
          <w:rPr>
            <w:noProof/>
            <w:webHidden/>
          </w:rPr>
          <w:t>2</w:t>
        </w:r>
        <w:r w:rsidR="00677ADF">
          <w:rPr>
            <w:noProof/>
            <w:webHidden/>
          </w:rPr>
          <w:fldChar w:fldCharType="end"/>
        </w:r>
      </w:hyperlink>
    </w:p>
    <w:p w14:paraId="07834631" w14:textId="36109933" w:rsidR="00677ADF" w:rsidRDefault="0038538F">
      <w:pPr>
        <w:pStyle w:val="1b"/>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2585508" w:history="1">
        <w:r w:rsidR="00677ADF" w:rsidRPr="00F50E3B">
          <w:rPr>
            <w:rStyle w:val="-"/>
            <w:rFonts w:eastAsia="Arial Unicode MS"/>
            <w:noProof/>
            <w:lang w:val="el-GR"/>
          </w:rPr>
          <w:t>1.</w:t>
        </w:r>
        <w:r w:rsidR="00677ADF">
          <w:rPr>
            <w:rFonts w:asciiTheme="minorHAnsi" w:eastAsiaTheme="minorEastAsia" w:hAnsiTheme="minorHAnsi" w:cstheme="minorBidi"/>
            <w:b w:val="0"/>
            <w:bCs w:val="0"/>
            <w:caps w:val="0"/>
            <w:noProof/>
            <w:sz w:val="22"/>
            <w:szCs w:val="22"/>
            <w:lang w:val="el-GR" w:eastAsia="el-GR"/>
          </w:rPr>
          <w:tab/>
        </w:r>
        <w:r w:rsidR="00677ADF" w:rsidRPr="00F50E3B">
          <w:rPr>
            <w:rStyle w:val="-"/>
            <w:rFonts w:eastAsia="Arial Unicode MS" w:cstheme="minorHAnsi"/>
            <w:noProof/>
            <w:lang w:val="el-GR"/>
          </w:rPr>
          <w:t>ΑΝΑΘΕΤΟΥΣΑ ΑΡΧΗ ΚΑΙ ΑΝΤΙΚΕΙΜΕΝΟ ΣΥΜΒΑΣΗΣ</w:t>
        </w:r>
        <w:r w:rsidR="00677ADF">
          <w:rPr>
            <w:noProof/>
            <w:webHidden/>
          </w:rPr>
          <w:tab/>
        </w:r>
        <w:r w:rsidR="00677ADF">
          <w:rPr>
            <w:noProof/>
            <w:webHidden/>
          </w:rPr>
          <w:fldChar w:fldCharType="begin"/>
        </w:r>
        <w:r w:rsidR="00677ADF">
          <w:rPr>
            <w:noProof/>
            <w:webHidden/>
          </w:rPr>
          <w:instrText xml:space="preserve"> PAGEREF _Toc192585508 \h </w:instrText>
        </w:r>
        <w:r w:rsidR="00677ADF">
          <w:rPr>
            <w:noProof/>
            <w:webHidden/>
          </w:rPr>
        </w:r>
        <w:r w:rsidR="00677ADF">
          <w:rPr>
            <w:noProof/>
            <w:webHidden/>
          </w:rPr>
          <w:fldChar w:fldCharType="separate"/>
        </w:r>
        <w:r w:rsidR="00C027AD">
          <w:rPr>
            <w:noProof/>
            <w:webHidden/>
          </w:rPr>
          <w:t>4</w:t>
        </w:r>
        <w:r w:rsidR="00677ADF">
          <w:rPr>
            <w:noProof/>
            <w:webHidden/>
          </w:rPr>
          <w:fldChar w:fldCharType="end"/>
        </w:r>
      </w:hyperlink>
    </w:p>
    <w:p w14:paraId="52288D35" w14:textId="634F721E"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09" w:history="1">
        <w:r w:rsidR="00677ADF" w:rsidRPr="00F50E3B">
          <w:rPr>
            <w:rStyle w:val="-"/>
            <w:rFonts w:eastAsia="Arial Unicode MS" w:cstheme="minorHAnsi"/>
            <w:noProof/>
            <w:lang w:val="el-GR"/>
          </w:rPr>
          <w:t>1.1</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Στοιχεία Αναθέτουσας Αρχής</w:t>
        </w:r>
        <w:r w:rsidR="00677ADF">
          <w:rPr>
            <w:noProof/>
            <w:webHidden/>
          </w:rPr>
          <w:tab/>
        </w:r>
        <w:r w:rsidR="00677ADF">
          <w:rPr>
            <w:noProof/>
            <w:webHidden/>
          </w:rPr>
          <w:fldChar w:fldCharType="begin"/>
        </w:r>
        <w:r w:rsidR="00677ADF">
          <w:rPr>
            <w:noProof/>
            <w:webHidden/>
          </w:rPr>
          <w:instrText xml:space="preserve"> PAGEREF _Toc192585509 \h </w:instrText>
        </w:r>
        <w:r w:rsidR="00677ADF">
          <w:rPr>
            <w:noProof/>
            <w:webHidden/>
          </w:rPr>
        </w:r>
        <w:r w:rsidR="00677ADF">
          <w:rPr>
            <w:noProof/>
            <w:webHidden/>
          </w:rPr>
          <w:fldChar w:fldCharType="separate"/>
        </w:r>
        <w:r w:rsidR="00C027AD">
          <w:rPr>
            <w:noProof/>
            <w:webHidden/>
          </w:rPr>
          <w:t>4</w:t>
        </w:r>
        <w:r w:rsidR="00677ADF">
          <w:rPr>
            <w:noProof/>
            <w:webHidden/>
          </w:rPr>
          <w:fldChar w:fldCharType="end"/>
        </w:r>
      </w:hyperlink>
    </w:p>
    <w:p w14:paraId="78BE0810" w14:textId="107D5381"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10" w:history="1">
        <w:r w:rsidR="00677ADF" w:rsidRPr="00F50E3B">
          <w:rPr>
            <w:rStyle w:val="-"/>
            <w:rFonts w:eastAsia="Arial Unicode MS" w:cstheme="minorHAnsi"/>
            <w:noProof/>
            <w:lang w:val="el-GR"/>
          </w:rPr>
          <w:t>1.2</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Στοιχεία Διαδικασίας - Χρηματοδότηση</w:t>
        </w:r>
        <w:r w:rsidR="00677ADF">
          <w:rPr>
            <w:noProof/>
            <w:webHidden/>
          </w:rPr>
          <w:tab/>
        </w:r>
        <w:r w:rsidR="00677ADF">
          <w:rPr>
            <w:noProof/>
            <w:webHidden/>
          </w:rPr>
          <w:fldChar w:fldCharType="begin"/>
        </w:r>
        <w:r w:rsidR="00677ADF">
          <w:rPr>
            <w:noProof/>
            <w:webHidden/>
          </w:rPr>
          <w:instrText xml:space="preserve"> PAGEREF _Toc192585510 \h </w:instrText>
        </w:r>
        <w:r w:rsidR="00677ADF">
          <w:rPr>
            <w:noProof/>
            <w:webHidden/>
          </w:rPr>
        </w:r>
        <w:r w:rsidR="00677ADF">
          <w:rPr>
            <w:noProof/>
            <w:webHidden/>
          </w:rPr>
          <w:fldChar w:fldCharType="separate"/>
        </w:r>
        <w:r w:rsidR="00C027AD">
          <w:rPr>
            <w:noProof/>
            <w:webHidden/>
          </w:rPr>
          <w:t>5</w:t>
        </w:r>
        <w:r w:rsidR="00677ADF">
          <w:rPr>
            <w:noProof/>
            <w:webHidden/>
          </w:rPr>
          <w:fldChar w:fldCharType="end"/>
        </w:r>
      </w:hyperlink>
    </w:p>
    <w:p w14:paraId="2D48378A" w14:textId="7579E1AC"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11" w:history="1">
        <w:r w:rsidR="00677ADF" w:rsidRPr="00F50E3B">
          <w:rPr>
            <w:rStyle w:val="-"/>
            <w:rFonts w:eastAsia="Arial Unicode MS" w:cstheme="minorHAnsi"/>
            <w:noProof/>
            <w:lang w:val="el-GR"/>
          </w:rPr>
          <w:t>1.3</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Συνοπτική Περιγραφή φυσικού και οικονομικού αντικειμένου της σύμβασης</w:t>
        </w:r>
        <w:r w:rsidR="00677ADF">
          <w:rPr>
            <w:noProof/>
            <w:webHidden/>
          </w:rPr>
          <w:tab/>
        </w:r>
        <w:r w:rsidR="00677ADF">
          <w:rPr>
            <w:noProof/>
            <w:webHidden/>
          </w:rPr>
          <w:fldChar w:fldCharType="begin"/>
        </w:r>
        <w:r w:rsidR="00677ADF">
          <w:rPr>
            <w:noProof/>
            <w:webHidden/>
          </w:rPr>
          <w:instrText xml:space="preserve"> PAGEREF _Toc192585511 \h </w:instrText>
        </w:r>
        <w:r w:rsidR="00677ADF">
          <w:rPr>
            <w:noProof/>
            <w:webHidden/>
          </w:rPr>
        </w:r>
        <w:r w:rsidR="00677ADF">
          <w:rPr>
            <w:noProof/>
            <w:webHidden/>
          </w:rPr>
          <w:fldChar w:fldCharType="separate"/>
        </w:r>
        <w:r w:rsidR="00C027AD">
          <w:rPr>
            <w:noProof/>
            <w:webHidden/>
          </w:rPr>
          <w:t>5</w:t>
        </w:r>
        <w:r w:rsidR="00677ADF">
          <w:rPr>
            <w:noProof/>
            <w:webHidden/>
          </w:rPr>
          <w:fldChar w:fldCharType="end"/>
        </w:r>
      </w:hyperlink>
    </w:p>
    <w:p w14:paraId="468767FF" w14:textId="1ED7BD4E"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12" w:history="1">
        <w:r w:rsidR="00677ADF" w:rsidRPr="00F50E3B">
          <w:rPr>
            <w:rStyle w:val="-"/>
            <w:rFonts w:eastAsia="Arial Unicode MS" w:cstheme="minorHAnsi"/>
            <w:noProof/>
            <w:lang w:val="el-GR"/>
          </w:rPr>
          <w:t>1.4</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Θεσμικό πλαίσιο</w:t>
        </w:r>
        <w:r w:rsidR="00677ADF">
          <w:rPr>
            <w:noProof/>
            <w:webHidden/>
          </w:rPr>
          <w:tab/>
        </w:r>
        <w:r w:rsidR="00677ADF">
          <w:rPr>
            <w:noProof/>
            <w:webHidden/>
          </w:rPr>
          <w:fldChar w:fldCharType="begin"/>
        </w:r>
        <w:r w:rsidR="00677ADF">
          <w:rPr>
            <w:noProof/>
            <w:webHidden/>
          </w:rPr>
          <w:instrText xml:space="preserve"> PAGEREF _Toc192585512 \h </w:instrText>
        </w:r>
        <w:r w:rsidR="00677ADF">
          <w:rPr>
            <w:noProof/>
            <w:webHidden/>
          </w:rPr>
        </w:r>
        <w:r w:rsidR="00677ADF">
          <w:rPr>
            <w:noProof/>
            <w:webHidden/>
          </w:rPr>
          <w:fldChar w:fldCharType="separate"/>
        </w:r>
        <w:r w:rsidR="00C027AD">
          <w:rPr>
            <w:noProof/>
            <w:webHidden/>
          </w:rPr>
          <w:t>6</w:t>
        </w:r>
        <w:r w:rsidR="00677ADF">
          <w:rPr>
            <w:noProof/>
            <w:webHidden/>
          </w:rPr>
          <w:fldChar w:fldCharType="end"/>
        </w:r>
      </w:hyperlink>
    </w:p>
    <w:p w14:paraId="53AD8AAF" w14:textId="3797C80B"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13" w:history="1">
        <w:r w:rsidR="00677ADF" w:rsidRPr="00F50E3B">
          <w:rPr>
            <w:rStyle w:val="-"/>
            <w:rFonts w:eastAsia="Arial Unicode MS" w:cstheme="minorHAnsi"/>
            <w:noProof/>
            <w:lang w:val="el-GR"/>
          </w:rPr>
          <w:t>1.5</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Προθεσμία παραλαβής προσφορών και διενέργεια διαγωνισμού</w:t>
        </w:r>
        <w:r w:rsidR="00677ADF">
          <w:rPr>
            <w:noProof/>
            <w:webHidden/>
          </w:rPr>
          <w:tab/>
        </w:r>
        <w:r w:rsidR="00677ADF">
          <w:rPr>
            <w:noProof/>
            <w:webHidden/>
          </w:rPr>
          <w:fldChar w:fldCharType="begin"/>
        </w:r>
        <w:r w:rsidR="00677ADF">
          <w:rPr>
            <w:noProof/>
            <w:webHidden/>
          </w:rPr>
          <w:instrText xml:space="preserve"> PAGEREF _Toc192585513 \h </w:instrText>
        </w:r>
        <w:r w:rsidR="00677ADF">
          <w:rPr>
            <w:noProof/>
            <w:webHidden/>
          </w:rPr>
        </w:r>
        <w:r w:rsidR="00677ADF">
          <w:rPr>
            <w:noProof/>
            <w:webHidden/>
          </w:rPr>
          <w:fldChar w:fldCharType="separate"/>
        </w:r>
        <w:r w:rsidR="00C027AD">
          <w:rPr>
            <w:noProof/>
            <w:webHidden/>
          </w:rPr>
          <w:t>9</w:t>
        </w:r>
        <w:r w:rsidR="00677ADF">
          <w:rPr>
            <w:noProof/>
            <w:webHidden/>
          </w:rPr>
          <w:fldChar w:fldCharType="end"/>
        </w:r>
      </w:hyperlink>
    </w:p>
    <w:p w14:paraId="43AE4EBD" w14:textId="26AF6810"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14" w:history="1">
        <w:r w:rsidR="00677ADF" w:rsidRPr="00F50E3B">
          <w:rPr>
            <w:rStyle w:val="-"/>
            <w:rFonts w:eastAsia="Arial Unicode MS" w:cstheme="minorHAnsi"/>
            <w:noProof/>
            <w:lang w:val="el-GR"/>
          </w:rPr>
          <w:t>1.6</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Δημοσιότητα</w:t>
        </w:r>
        <w:r w:rsidR="00677ADF">
          <w:rPr>
            <w:noProof/>
            <w:webHidden/>
          </w:rPr>
          <w:tab/>
        </w:r>
        <w:r w:rsidR="00677ADF">
          <w:rPr>
            <w:noProof/>
            <w:webHidden/>
          </w:rPr>
          <w:fldChar w:fldCharType="begin"/>
        </w:r>
        <w:r w:rsidR="00677ADF">
          <w:rPr>
            <w:noProof/>
            <w:webHidden/>
          </w:rPr>
          <w:instrText xml:space="preserve"> PAGEREF _Toc192585514 \h </w:instrText>
        </w:r>
        <w:r w:rsidR="00677ADF">
          <w:rPr>
            <w:noProof/>
            <w:webHidden/>
          </w:rPr>
        </w:r>
        <w:r w:rsidR="00677ADF">
          <w:rPr>
            <w:noProof/>
            <w:webHidden/>
          </w:rPr>
          <w:fldChar w:fldCharType="separate"/>
        </w:r>
        <w:r w:rsidR="00C027AD">
          <w:rPr>
            <w:noProof/>
            <w:webHidden/>
          </w:rPr>
          <w:t>10</w:t>
        </w:r>
        <w:r w:rsidR="00677ADF">
          <w:rPr>
            <w:noProof/>
            <w:webHidden/>
          </w:rPr>
          <w:fldChar w:fldCharType="end"/>
        </w:r>
      </w:hyperlink>
    </w:p>
    <w:p w14:paraId="110F8978" w14:textId="72E177F2"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15" w:history="1">
        <w:r w:rsidR="00677ADF" w:rsidRPr="00F50E3B">
          <w:rPr>
            <w:rStyle w:val="-"/>
            <w:rFonts w:eastAsia="Arial Unicode MS" w:cstheme="minorHAnsi"/>
            <w:noProof/>
            <w:lang w:val="el-GR"/>
          </w:rPr>
          <w:t>1.7</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Αρχές εφαρμοζόμενες στη διαδικασία σύναψης</w:t>
        </w:r>
        <w:r w:rsidR="00677ADF">
          <w:rPr>
            <w:noProof/>
            <w:webHidden/>
          </w:rPr>
          <w:tab/>
        </w:r>
        <w:r w:rsidR="00677ADF">
          <w:rPr>
            <w:noProof/>
            <w:webHidden/>
          </w:rPr>
          <w:fldChar w:fldCharType="begin"/>
        </w:r>
        <w:r w:rsidR="00677ADF">
          <w:rPr>
            <w:noProof/>
            <w:webHidden/>
          </w:rPr>
          <w:instrText xml:space="preserve"> PAGEREF _Toc192585515 \h </w:instrText>
        </w:r>
        <w:r w:rsidR="00677ADF">
          <w:rPr>
            <w:noProof/>
            <w:webHidden/>
          </w:rPr>
        </w:r>
        <w:r w:rsidR="00677ADF">
          <w:rPr>
            <w:noProof/>
            <w:webHidden/>
          </w:rPr>
          <w:fldChar w:fldCharType="separate"/>
        </w:r>
        <w:r w:rsidR="00C027AD">
          <w:rPr>
            <w:noProof/>
            <w:webHidden/>
          </w:rPr>
          <w:t>10</w:t>
        </w:r>
        <w:r w:rsidR="00677ADF">
          <w:rPr>
            <w:noProof/>
            <w:webHidden/>
          </w:rPr>
          <w:fldChar w:fldCharType="end"/>
        </w:r>
      </w:hyperlink>
    </w:p>
    <w:p w14:paraId="1C198E26" w14:textId="568893C4" w:rsidR="00677ADF" w:rsidRDefault="0038538F">
      <w:pPr>
        <w:pStyle w:val="1b"/>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2585516" w:history="1">
        <w:r w:rsidR="00677ADF" w:rsidRPr="00F50E3B">
          <w:rPr>
            <w:rStyle w:val="-"/>
            <w:rFonts w:eastAsia="Arial Unicode MS" w:cstheme="minorHAnsi"/>
            <w:noProof/>
            <w:lang w:val="el-GR"/>
          </w:rPr>
          <w:t>2.</w:t>
        </w:r>
        <w:r w:rsidR="00677ADF">
          <w:rPr>
            <w:rFonts w:asciiTheme="minorHAnsi" w:eastAsiaTheme="minorEastAsia" w:hAnsiTheme="minorHAnsi" w:cstheme="minorBidi"/>
            <w:b w:val="0"/>
            <w:bCs w:val="0"/>
            <w:caps w:val="0"/>
            <w:noProof/>
            <w:sz w:val="22"/>
            <w:szCs w:val="22"/>
            <w:lang w:val="el-GR" w:eastAsia="el-GR"/>
          </w:rPr>
          <w:tab/>
        </w:r>
        <w:r w:rsidR="00677ADF" w:rsidRPr="00F50E3B">
          <w:rPr>
            <w:rStyle w:val="-"/>
            <w:rFonts w:eastAsia="Arial Unicode MS" w:cstheme="minorHAnsi"/>
            <w:noProof/>
            <w:lang w:val="el-GR"/>
          </w:rPr>
          <w:t>ΓΕΝΙΚΟΙ ΚΑΙ ΕΙΔΙΚΟΙ ΟΡΟΙ ΣΥΜΜΕΤΟΧΗΣ</w:t>
        </w:r>
        <w:r w:rsidR="00677ADF">
          <w:rPr>
            <w:noProof/>
            <w:webHidden/>
          </w:rPr>
          <w:tab/>
        </w:r>
        <w:r w:rsidR="00677ADF">
          <w:rPr>
            <w:noProof/>
            <w:webHidden/>
          </w:rPr>
          <w:fldChar w:fldCharType="begin"/>
        </w:r>
        <w:r w:rsidR="00677ADF">
          <w:rPr>
            <w:noProof/>
            <w:webHidden/>
          </w:rPr>
          <w:instrText xml:space="preserve"> PAGEREF _Toc192585516 \h </w:instrText>
        </w:r>
        <w:r w:rsidR="00677ADF">
          <w:rPr>
            <w:noProof/>
            <w:webHidden/>
          </w:rPr>
        </w:r>
        <w:r w:rsidR="00677ADF">
          <w:rPr>
            <w:noProof/>
            <w:webHidden/>
          </w:rPr>
          <w:fldChar w:fldCharType="separate"/>
        </w:r>
        <w:r w:rsidR="00C027AD">
          <w:rPr>
            <w:noProof/>
            <w:webHidden/>
          </w:rPr>
          <w:t>11</w:t>
        </w:r>
        <w:r w:rsidR="00677ADF">
          <w:rPr>
            <w:noProof/>
            <w:webHidden/>
          </w:rPr>
          <w:fldChar w:fldCharType="end"/>
        </w:r>
      </w:hyperlink>
    </w:p>
    <w:p w14:paraId="1B6EFB35" w14:textId="7B5E3F8B"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17" w:history="1">
        <w:r w:rsidR="00677ADF" w:rsidRPr="00F50E3B">
          <w:rPr>
            <w:rStyle w:val="-"/>
            <w:rFonts w:eastAsia="Arial Unicode MS" w:cstheme="minorHAnsi"/>
            <w:noProof/>
            <w:lang w:val="el-GR"/>
          </w:rPr>
          <w:t>2.1</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Γενικές Πληροφορίες</w:t>
        </w:r>
        <w:r w:rsidR="00677ADF">
          <w:rPr>
            <w:noProof/>
            <w:webHidden/>
          </w:rPr>
          <w:tab/>
        </w:r>
        <w:r w:rsidR="00677ADF">
          <w:rPr>
            <w:noProof/>
            <w:webHidden/>
          </w:rPr>
          <w:fldChar w:fldCharType="begin"/>
        </w:r>
        <w:r w:rsidR="00677ADF">
          <w:rPr>
            <w:noProof/>
            <w:webHidden/>
          </w:rPr>
          <w:instrText xml:space="preserve"> PAGEREF _Toc192585517 \h </w:instrText>
        </w:r>
        <w:r w:rsidR="00677ADF">
          <w:rPr>
            <w:noProof/>
            <w:webHidden/>
          </w:rPr>
        </w:r>
        <w:r w:rsidR="00677ADF">
          <w:rPr>
            <w:noProof/>
            <w:webHidden/>
          </w:rPr>
          <w:fldChar w:fldCharType="separate"/>
        </w:r>
        <w:r w:rsidR="00C027AD">
          <w:rPr>
            <w:noProof/>
            <w:webHidden/>
          </w:rPr>
          <w:t>11</w:t>
        </w:r>
        <w:r w:rsidR="00677ADF">
          <w:rPr>
            <w:noProof/>
            <w:webHidden/>
          </w:rPr>
          <w:fldChar w:fldCharType="end"/>
        </w:r>
      </w:hyperlink>
    </w:p>
    <w:p w14:paraId="0BA7EAF6" w14:textId="105E6143" w:rsidR="00677ADF" w:rsidRDefault="0038538F">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192585518" w:history="1">
        <w:r w:rsidR="00677ADF" w:rsidRPr="00F50E3B">
          <w:rPr>
            <w:rStyle w:val="-"/>
            <w:rFonts w:eastAsia="Arial Unicode MS" w:cstheme="minorHAnsi"/>
            <w:noProof/>
            <w:lang w:val="el-GR"/>
          </w:rPr>
          <w:t>2.1.1 Έγγραφα της σύμβασης</w:t>
        </w:r>
        <w:r w:rsidR="00677ADF">
          <w:rPr>
            <w:noProof/>
            <w:webHidden/>
          </w:rPr>
          <w:tab/>
        </w:r>
        <w:r w:rsidR="00677ADF">
          <w:rPr>
            <w:noProof/>
            <w:webHidden/>
          </w:rPr>
          <w:fldChar w:fldCharType="begin"/>
        </w:r>
        <w:r w:rsidR="00677ADF">
          <w:rPr>
            <w:noProof/>
            <w:webHidden/>
          </w:rPr>
          <w:instrText xml:space="preserve"> PAGEREF _Toc192585518 \h </w:instrText>
        </w:r>
        <w:r w:rsidR="00677ADF">
          <w:rPr>
            <w:noProof/>
            <w:webHidden/>
          </w:rPr>
        </w:r>
        <w:r w:rsidR="00677ADF">
          <w:rPr>
            <w:noProof/>
            <w:webHidden/>
          </w:rPr>
          <w:fldChar w:fldCharType="separate"/>
        </w:r>
        <w:r w:rsidR="00C027AD">
          <w:rPr>
            <w:noProof/>
            <w:webHidden/>
          </w:rPr>
          <w:t>11</w:t>
        </w:r>
        <w:r w:rsidR="00677ADF">
          <w:rPr>
            <w:noProof/>
            <w:webHidden/>
          </w:rPr>
          <w:fldChar w:fldCharType="end"/>
        </w:r>
      </w:hyperlink>
    </w:p>
    <w:p w14:paraId="43ED9684" w14:textId="6E14D148" w:rsidR="00677ADF" w:rsidRDefault="0038538F">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192585519" w:history="1">
        <w:r w:rsidR="00677ADF" w:rsidRPr="00F50E3B">
          <w:rPr>
            <w:rStyle w:val="-"/>
            <w:rFonts w:eastAsia="Arial Unicode MS" w:cstheme="minorHAnsi"/>
            <w:b/>
            <w:bCs/>
            <w:noProof/>
            <w:lang w:val="el-GR"/>
          </w:rPr>
          <w:t>2.1.2 Επικοινωνία - Πρόσβαση στα έγγραφα της Σύμβασης</w:t>
        </w:r>
        <w:r w:rsidR="00677ADF">
          <w:rPr>
            <w:noProof/>
            <w:webHidden/>
          </w:rPr>
          <w:tab/>
        </w:r>
        <w:r w:rsidR="00677ADF">
          <w:rPr>
            <w:noProof/>
            <w:webHidden/>
          </w:rPr>
          <w:fldChar w:fldCharType="begin"/>
        </w:r>
        <w:r w:rsidR="00677ADF">
          <w:rPr>
            <w:noProof/>
            <w:webHidden/>
          </w:rPr>
          <w:instrText xml:space="preserve"> PAGEREF _Toc192585519 \h </w:instrText>
        </w:r>
        <w:r w:rsidR="00677ADF">
          <w:rPr>
            <w:noProof/>
            <w:webHidden/>
          </w:rPr>
        </w:r>
        <w:r w:rsidR="00677ADF">
          <w:rPr>
            <w:noProof/>
            <w:webHidden/>
          </w:rPr>
          <w:fldChar w:fldCharType="separate"/>
        </w:r>
        <w:r w:rsidR="00C027AD">
          <w:rPr>
            <w:noProof/>
            <w:webHidden/>
          </w:rPr>
          <w:t>11</w:t>
        </w:r>
        <w:r w:rsidR="00677ADF">
          <w:rPr>
            <w:noProof/>
            <w:webHidden/>
          </w:rPr>
          <w:fldChar w:fldCharType="end"/>
        </w:r>
      </w:hyperlink>
    </w:p>
    <w:p w14:paraId="0CB413CF" w14:textId="0219819F" w:rsidR="00677ADF" w:rsidRDefault="0038538F">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192585520" w:history="1">
        <w:r w:rsidR="00677ADF" w:rsidRPr="00F50E3B">
          <w:rPr>
            <w:rStyle w:val="-"/>
            <w:rFonts w:eastAsia="Arial Unicode MS" w:cstheme="minorHAnsi"/>
            <w:noProof/>
            <w:lang w:val="el-GR"/>
          </w:rPr>
          <w:t>2.1.3 Παροχή Διευκρινίσεων</w:t>
        </w:r>
        <w:r w:rsidR="00677ADF">
          <w:rPr>
            <w:noProof/>
            <w:webHidden/>
          </w:rPr>
          <w:tab/>
        </w:r>
        <w:r w:rsidR="00677ADF">
          <w:rPr>
            <w:noProof/>
            <w:webHidden/>
          </w:rPr>
          <w:fldChar w:fldCharType="begin"/>
        </w:r>
        <w:r w:rsidR="00677ADF">
          <w:rPr>
            <w:noProof/>
            <w:webHidden/>
          </w:rPr>
          <w:instrText xml:space="preserve"> PAGEREF _Toc192585520 \h </w:instrText>
        </w:r>
        <w:r w:rsidR="00677ADF">
          <w:rPr>
            <w:noProof/>
            <w:webHidden/>
          </w:rPr>
        </w:r>
        <w:r w:rsidR="00677ADF">
          <w:rPr>
            <w:noProof/>
            <w:webHidden/>
          </w:rPr>
          <w:fldChar w:fldCharType="separate"/>
        </w:r>
        <w:r w:rsidR="00C027AD">
          <w:rPr>
            <w:noProof/>
            <w:webHidden/>
          </w:rPr>
          <w:t>11</w:t>
        </w:r>
        <w:r w:rsidR="00677ADF">
          <w:rPr>
            <w:noProof/>
            <w:webHidden/>
          </w:rPr>
          <w:fldChar w:fldCharType="end"/>
        </w:r>
      </w:hyperlink>
    </w:p>
    <w:p w14:paraId="7368951B" w14:textId="427C2B4B" w:rsidR="00677ADF" w:rsidRDefault="0038538F">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192585521" w:history="1">
        <w:r w:rsidR="00677ADF" w:rsidRPr="00F50E3B">
          <w:rPr>
            <w:rStyle w:val="-"/>
            <w:rFonts w:eastAsia="Arial Unicode MS" w:cstheme="minorHAnsi"/>
            <w:noProof/>
            <w:lang w:val="el-GR"/>
          </w:rPr>
          <w:t>2.1.4 Γλώσσα</w:t>
        </w:r>
        <w:r w:rsidR="00677ADF">
          <w:rPr>
            <w:noProof/>
            <w:webHidden/>
          </w:rPr>
          <w:tab/>
        </w:r>
        <w:r w:rsidR="00677ADF">
          <w:rPr>
            <w:noProof/>
            <w:webHidden/>
          </w:rPr>
          <w:fldChar w:fldCharType="begin"/>
        </w:r>
        <w:r w:rsidR="00677ADF">
          <w:rPr>
            <w:noProof/>
            <w:webHidden/>
          </w:rPr>
          <w:instrText xml:space="preserve"> PAGEREF _Toc192585521 \h </w:instrText>
        </w:r>
        <w:r w:rsidR="00677ADF">
          <w:rPr>
            <w:noProof/>
            <w:webHidden/>
          </w:rPr>
        </w:r>
        <w:r w:rsidR="00677ADF">
          <w:rPr>
            <w:noProof/>
            <w:webHidden/>
          </w:rPr>
          <w:fldChar w:fldCharType="separate"/>
        </w:r>
        <w:r w:rsidR="00C027AD">
          <w:rPr>
            <w:noProof/>
            <w:webHidden/>
          </w:rPr>
          <w:t>12</w:t>
        </w:r>
        <w:r w:rsidR="00677ADF">
          <w:rPr>
            <w:noProof/>
            <w:webHidden/>
          </w:rPr>
          <w:fldChar w:fldCharType="end"/>
        </w:r>
      </w:hyperlink>
    </w:p>
    <w:p w14:paraId="0E2D33C2" w14:textId="5E7BE500" w:rsidR="00677ADF" w:rsidRDefault="0038538F">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192585522" w:history="1">
        <w:r w:rsidR="00677ADF" w:rsidRPr="00F50E3B">
          <w:rPr>
            <w:rStyle w:val="-"/>
            <w:rFonts w:eastAsia="Arial Unicode MS" w:cstheme="minorHAnsi"/>
            <w:noProof/>
            <w:lang w:val="el-GR"/>
          </w:rPr>
          <w:t>2.1.5 Εγγυήσεις</w:t>
        </w:r>
        <w:r w:rsidR="00677ADF">
          <w:rPr>
            <w:noProof/>
            <w:webHidden/>
          </w:rPr>
          <w:tab/>
        </w:r>
        <w:r w:rsidR="00677ADF">
          <w:rPr>
            <w:noProof/>
            <w:webHidden/>
          </w:rPr>
          <w:fldChar w:fldCharType="begin"/>
        </w:r>
        <w:r w:rsidR="00677ADF">
          <w:rPr>
            <w:noProof/>
            <w:webHidden/>
          </w:rPr>
          <w:instrText xml:space="preserve"> PAGEREF _Toc192585522 \h </w:instrText>
        </w:r>
        <w:r w:rsidR="00677ADF">
          <w:rPr>
            <w:noProof/>
            <w:webHidden/>
          </w:rPr>
        </w:r>
        <w:r w:rsidR="00677ADF">
          <w:rPr>
            <w:noProof/>
            <w:webHidden/>
          </w:rPr>
          <w:fldChar w:fldCharType="separate"/>
        </w:r>
        <w:r w:rsidR="00C027AD">
          <w:rPr>
            <w:noProof/>
            <w:webHidden/>
          </w:rPr>
          <w:t>12</w:t>
        </w:r>
        <w:r w:rsidR="00677ADF">
          <w:rPr>
            <w:noProof/>
            <w:webHidden/>
          </w:rPr>
          <w:fldChar w:fldCharType="end"/>
        </w:r>
      </w:hyperlink>
    </w:p>
    <w:p w14:paraId="77275232" w14:textId="1CC835BF" w:rsidR="00677ADF" w:rsidRDefault="0038538F">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192585523" w:history="1">
        <w:r w:rsidR="00677ADF" w:rsidRPr="00F50E3B">
          <w:rPr>
            <w:rStyle w:val="-"/>
            <w:rFonts w:eastAsia="Arial Unicode MS" w:cstheme="minorHAnsi"/>
            <w:b/>
            <w:bCs/>
            <w:noProof/>
            <w:lang w:val="el-GR"/>
          </w:rPr>
          <w:t>2.1.6 Προστασία Προσωπικών Δεδομένων</w:t>
        </w:r>
        <w:r w:rsidR="00677ADF">
          <w:rPr>
            <w:noProof/>
            <w:webHidden/>
          </w:rPr>
          <w:tab/>
        </w:r>
        <w:r w:rsidR="00677ADF">
          <w:rPr>
            <w:noProof/>
            <w:webHidden/>
          </w:rPr>
          <w:fldChar w:fldCharType="begin"/>
        </w:r>
        <w:r w:rsidR="00677ADF">
          <w:rPr>
            <w:noProof/>
            <w:webHidden/>
          </w:rPr>
          <w:instrText xml:space="preserve"> PAGEREF _Toc192585523 \h </w:instrText>
        </w:r>
        <w:r w:rsidR="00677ADF">
          <w:rPr>
            <w:noProof/>
            <w:webHidden/>
          </w:rPr>
        </w:r>
        <w:r w:rsidR="00677ADF">
          <w:rPr>
            <w:noProof/>
            <w:webHidden/>
          </w:rPr>
          <w:fldChar w:fldCharType="separate"/>
        </w:r>
        <w:r w:rsidR="00C027AD">
          <w:rPr>
            <w:noProof/>
            <w:webHidden/>
          </w:rPr>
          <w:t>13</w:t>
        </w:r>
        <w:r w:rsidR="00677ADF">
          <w:rPr>
            <w:noProof/>
            <w:webHidden/>
          </w:rPr>
          <w:fldChar w:fldCharType="end"/>
        </w:r>
      </w:hyperlink>
    </w:p>
    <w:p w14:paraId="3A893543" w14:textId="715790AA"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24" w:history="1">
        <w:r w:rsidR="00677ADF" w:rsidRPr="00F50E3B">
          <w:rPr>
            <w:rStyle w:val="-"/>
            <w:rFonts w:eastAsia="Arial Unicode MS" w:cstheme="minorHAnsi"/>
            <w:noProof/>
            <w:lang w:val="el-GR"/>
          </w:rPr>
          <w:t>2.2</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Δικαίωμα Συμμετοχής - Κριτήρια Ποιοτικής Επιλογής</w:t>
        </w:r>
        <w:r w:rsidR="00677ADF">
          <w:rPr>
            <w:noProof/>
            <w:webHidden/>
          </w:rPr>
          <w:tab/>
        </w:r>
        <w:r w:rsidR="00677ADF">
          <w:rPr>
            <w:noProof/>
            <w:webHidden/>
          </w:rPr>
          <w:fldChar w:fldCharType="begin"/>
        </w:r>
        <w:r w:rsidR="00677ADF">
          <w:rPr>
            <w:noProof/>
            <w:webHidden/>
          </w:rPr>
          <w:instrText xml:space="preserve"> PAGEREF _Toc192585524 \h </w:instrText>
        </w:r>
        <w:r w:rsidR="00677ADF">
          <w:rPr>
            <w:noProof/>
            <w:webHidden/>
          </w:rPr>
        </w:r>
        <w:r w:rsidR="00677ADF">
          <w:rPr>
            <w:noProof/>
            <w:webHidden/>
          </w:rPr>
          <w:fldChar w:fldCharType="separate"/>
        </w:r>
        <w:r w:rsidR="00C027AD">
          <w:rPr>
            <w:noProof/>
            <w:webHidden/>
          </w:rPr>
          <w:t>13</w:t>
        </w:r>
        <w:r w:rsidR="00677ADF">
          <w:rPr>
            <w:noProof/>
            <w:webHidden/>
          </w:rPr>
          <w:fldChar w:fldCharType="end"/>
        </w:r>
      </w:hyperlink>
    </w:p>
    <w:p w14:paraId="3CCD10CD" w14:textId="2CFCBB2C"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25" w:history="1">
        <w:r w:rsidR="00677ADF" w:rsidRPr="00F50E3B">
          <w:rPr>
            <w:rStyle w:val="-"/>
            <w:rFonts w:eastAsia="Arial Unicode MS" w:cstheme="minorHAnsi"/>
            <w:b/>
            <w:bCs/>
            <w:noProof/>
            <w:lang w:val="el-GR"/>
          </w:rPr>
          <w:t>2.2.1</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b/>
            <w:bCs/>
            <w:noProof/>
            <w:lang w:val="el-GR"/>
          </w:rPr>
          <w:t xml:space="preserve"> Δικαίωμα συμμετοχής</w:t>
        </w:r>
        <w:r w:rsidR="00677ADF">
          <w:rPr>
            <w:noProof/>
            <w:webHidden/>
          </w:rPr>
          <w:tab/>
        </w:r>
        <w:r w:rsidR="00677ADF">
          <w:rPr>
            <w:noProof/>
            <w:webHidden/>
          </w:rPr>
          <w:fldChar w:fldCharType="begin"/>
        </w:r>
        <w:r w:rsidR="00677ADF">
          <w:rPr>
            <w:noProof/>
            <w:webHidden/>
          </w:rPr>
          <w:instrText xml:space="preserve"> PAGEREF _Toc192585525 \h </w:instrText>
        </w:r>
        <w:r w:rsidR="00677ADF">
          <w:rPr>
            <w:noProof/>
            <w:webHidden/>
          </w:rPr>
        </w:r>
        <w:r w:rsidR="00677ADF">
          <w:rPr>
            <w:noProof/>
            <w:webHidden/>
          </w:rPr>
          <w:fldChar w:fldCharType="separate"/>
        </w:r>
        <w:r w:rsidR="00C027AD">
          <w:rPr>
            <w:noProof/>
            <w:webHidden/>
          </w:rPr>
          <w:t>14</w:t>
        </w:r>
        <w:r w:rsidR="00677ADF">
          <w:rPr>
            <w:noProof/>
            <w:webHidden/>
          </w:rPr>
          <w:fldChar w:fldCharType="end"/>
        </w:r>
      </w:hyperlink>
    </w:p>
    <w:p w14:paraId="220A4A90" w14:textId="1460DC10"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26" w:history="1">
        <w:r w:rsidR="00677ADF" w:rsidRPr="00F50E3B">
          <w:rPr>
            <w:rStyle w:val="-"/>
            <w:rFonts w:eastAsia="Arial Unicode MS" w:cstheme="minorHAnsi"/>
            <w:noProof/>
            <w:lang w:val="el-GR"/>
          </w:rPr>
          <w:t>2.2.2</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 xml:space="preserve"> Εγγύηση συμμετοχής</w:t>
        </w:r>
        <w:r w:rsidR="00677ADF">
          <w:rPr>
            <w:noProof/>
            <w:webHidden/>
          </w:rPr>
          <w:tab/>
        </w:r>
        <w:r w:rsidR="00677ADF">
          <w:rPr>
            <w:noProof/>
            <w:webHidden/>
          </w:rPr>
          <w:fldChar w:fldCharType="begin"/>
        </w:r>
        <w:r w:rsidR="00677ADF">
          <w:rPr>
            <w:noProof/>
            <w:webHidden/>
          </w:rPr>
          <w:instrText xml:space="preserve"> PAGEREF _Toc192585526 \h </w:instrText>
        </w:r>
        <w:r w:rsidR="00677ADF">
          <w:rPr>
            <w:noProof/>
            <w:webHidden/>
          </w:rPr>
        </w:r>
        <w:r w:rsidR="00677ADF">
          <w:rPr>
            <w:noProof/>
            <w:webHidden/>
          </w:rPr>
          <w:fldChar w:fldCharType="separate"/>
        </w:r>
        <w:r w:rsidR="00C027AD">
          <w:rPr>
            <w:noProof/>
            <w:webHidden/>
          </w:rPr>
          <w:t>14</w:t>
        </w:r>
        <w:r w:rsidR="00677ADF">
          <w:rPr>
            <w:noProof/>
            <w:webHidden/>
          </w:rPr>
          <w:fldChar w:fldCharType="end"/>
        </w:r>
      </w:hyperlink>
    </w:p>
    <w:p w14:paraId="7FDB31BA" w14:textId="0D784479" w:rsidR="00677ADF" w:rsidRDefault="0038538F">
      <w:pPr>
        <w:pStyle w:val="31"/>
        <w:tabs>
          <w:tab w:val="left" w:pos="1320"/>
          <w:tab w:val="right" w:leader="dot" w:pos="9628"/>
        </w:tabs>
        <w:rPr>
          <w:rFonts w:asciiTheme="minorHAnsi" w:eastAsiaTheme="minorEastAsia" w:hAnsiTheme="minorHAnsi" w:cstheme="minorBidi"/>
          <w:i w:val="0"/>
          <w:iCs w:val="0"/>
          <w:noProof/>
          <w:sz w:val="22"/>
          <w:szCs w:val="22"/>
          <w:lang w:val="el-GR" w:eastAsia="el-GR"/>
        </w:rPr>
      </w:pPr>
      <w:hyperlink w:anchor="_Toc192585527" w:history="1">
        <w:r w:rsidR="00677ADF" w:rsidRPr="00F50E3B">
          <w:rPr>
            <w:rStyle w:val="-"/>
            <w:rFonts w:eastAsia="Arial Unicode MS" w:cstheme="minorHAnsi"/>
            <w:noProof/>
            <w:lang w:val="el-GR"/>
          </w:rPr>
          <w:t xml:space="preserve">2.2.3 </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Λόγοι αποκλεισμού</w:t>
        </w:r>
        <w:r w:rsidR="00677ADF">
          <w:rPr>
            <w:noProof/>
            <w:webHidden/>
          </w:rPr>
          <w:tab/>
        </w:r>
        <w:r w:rsidR="00677ADF">
          <w:rPr>
            <w:noProof/>
            <w:webHidden/>
          </w:rPr>
          <w:fldChar w:fldCharType="begin"/>
        </w:r>
        <w:r w:rsidR="00677ADF">
          <w:rPr>
            <w:noProof/>
            <w:webHidden/>
          </w:rPr>
          <w:instrText xml:space="preserve"> PAGEREF _Toc192585527 \h </w:instrText>
        </w:r>
        <w:r w:rsidR="00677ADF">
          <w:rPr>
            <w:noProof/>
            <w:webHidden/>
          </w:rPr>
        </w:r>
        <w:r w:rsidR="00677ADF">
          <w:rPr>
            <w:noProof/>
            <w:webHidden/>
          </w:rPr>
          <w:fldChar w:fldCharType="separate"/>
        </w:r>
        <w:r w:rsidR="00C027AD">
          <w:rPr>
            <w:noProof/>
            <w:webHidden/>
          </w:rPr>
          <w:t>15</w:t>
        </w:r>
        <w:r w:rsidR="00677ADF">
          <w:rPr>
            <w:noProof/>
            <w:webHidden/>
          </w:rPr>
          <w:fldChar w:fldCharType="end"/>
        </w:r>
      </w:hyperlink>
    </w:p>
    <w:p w14:paraId="170FAE59" w14:textId="454C6366" w:rsidR="00677ADF" w:rsidRDefault="0038538F">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192585528" w:history="1">
        <w:r w:rsidR="00677ADF" w:rsidRPr="00F50E3B">
          <w:rPr>
            <w:rStyle w:val="-"/>
            <w:rFonts w:eastAsia="Arial Unicode MS" w:cstheme="minorHAnsi"/>
            <w:noProof/>
            <w:lang w:val="el-GR"/>
          </w:rPr>
          <w:t>2.2.4 Καταλληλότητα άσκησης επαγγελματικής δραστηριότητας</w:t>
        </w:r>
        <w:r w:rsidR="00677ADF">
          <w:rPr>
            <w:noProof/>
            <w:webHidden/>
          </w:rPr>
          <w:tab/>
        </w:r>
        <w:r w:rsidR="00677ADF">
          <w:rPr>
            <w:noProof/>
            <w:webHidden/>
          </w:rPr>
          <w:fldChar w:fldCharType="begin"/>
        </w:r>
        <w:r w:rsidR="00677ADF">
          <w:rPr>
            <w:noProof/>
            <w:webHidden/>
          </w:rPr>
          <w:instrText xml:space="preserve"> PAGEREF _Toc192585528 \h </w:instrText>
        </w:r>
        <w:r w:rsidR="00677ADF">
          <w:rPr>
            <w:noProof/>
            <w:webHidden/>
          </w:rPr>
        </w:r>
        <w:r w:rsidR="00677ADF">
          <w:rPr>
            <w:noProof/>
            <w:webHidden/>
          </w:rPr>
          <w:fldChar w:fldCharType="separate"/>
        </w:r>
        <w:r w:rsidR="00C027AD">
          <w:rPr>
            <w:noProof/>
            <w:webHidden/>
          </w:rPr>
          <w:t>21</w:t>
        </w:r>
        <w:r w:rsidR="00677ADF">
          <w:rPr>
            <w:noProof/>
            <w:webHidden/>
          </w:rPr>
          <w:fldChar w:fldCharType="end"/>
        </w:r>
      </w:hyperlink>
    </w:p>
    <w:p w14:paraId="4FA056E3" w14:textId="508A867F"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29" w:history="1">
        <w:r w:rsidR="00677ADF" w:rsidRPr="00F50E3B">
          <w:rPr>
            <w:rStyle w:val="-"/>
            <w:rFonts w:eastAsia="Arial Unicode MS" w:cstheme="minorHAnsi"/>
            <w:noProof/>
            <w:lang w:val="el-GR"/>
          </w:rPr>
          <w:t>2.2.5</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 xml:space="preserve"> Οικονομική και χρηματοοικονομική επάρκεια</w:t>
        </w:r>
        <w:r w:rsidR="00677ADF">
          <w:rPr>
            <w:noProof/>
            <w:webHidden/>
          </w:rPr>
          <w:tab/>
        </w:r>
        <w:r w:rsidR="00677ADF">
          <w:rPr>
            <w:noProof/>
            <w:webHidden/>
          </w:rPr>
          <w:fldChar w:fldCharType="begin"/>
        </w:r>
        <w:r w:rsidR="00677ADF">
          <w:rPr>
            <w:noProof/>
            <w:webHidden/>
          </w:rPr>
          <w:instrText xml:space="preserve"> PAGEREF _Toc192585529 \h </w:instrText>
        </w:r>
        <w:r w:rsidR="00677ADF">
          <w:rPr>
            <w:noProof/>
            <w:webHidden/>
          </w:rPr>
        </w:r>
        <w:r w:rsidR="00677ADF">
          <w:rPr>
            <w:noProof/>
            <w:webHidden/>
          </w:rPr>
          <w:fldChar w:fldCharType="separate"/>
        </w:r>
        <w:r w:rsidR="00C027AD">
          <w:rPr>
            <w:noProof/>
            <w:webHidden/>
          </w:rPr>
          <w:t>21</w:t>
        </w:r>
        <w:r w:rsidR="00677ADF">
          <w:rPr>
            <w:noProof/>
            <w:webHidden/>
          </w:rPr>
          <w:fldChar w:fldCharType="end"/>
        </w:r>
      </w:hyperlink>
    </w:p>
    <w:p w14:paraId="5532120A" w14:textId="27778043"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30" w:history="1">
        <w:r w:rsidR="00677ADF" w:rsidRPr="00F50E3B">
          <w:rPr>
            <w:rStyle w:val="-"/>
            <w:rFonts w:eastAsia="Arial Unicode MS" w:cstheme="minorHAnsi"/>
            <w:noProof/>
            <w:lang w:val="el-GR"/>
          </w:rPr>
          <w:t>2.2.6</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 xml:space="preserve"> Τεχνική και επαγγελματική ικανότητα</w:t>
        </w:r>
        <w:r w:rsidR="00677ADF">
          <w:rPr>
            <w:noProof/>
            <w:webHidden/>
          </w:rPr>
          <w:tab/>
        </w:r>
        <w:r w:rsidR="00677ADF">
          <w:rPr>
            <w:noProof/>
            <w:webHidden/>
          </w:rPr>
          <w:fldChar w:fldCharType="begin"/>
        </w:r>
        <w:r w:rsidR="00677ADF">
          <w:rPr>
            <w:noProof/>
            <w:webHidden/>
          </w:rPr>
          <w:instrText xml:space="preserve"> PAGEREF _Toc192585530 \h </w:instrText>
        </w:r>
        <w:r w:rsidR="00677ADF">
          <w:rPr>
            <w:noProof/>
            <w:webHidden/>
          </w:rPr>
        </w:r>
        <w:r w:rsidR="00677ADF">
          <w:rPr>
            <w:noProof/>
            <w:webHidden/>
          </w:rPr>
          <w:fldChar w:fldCharType="separate"/>
        </w:r>
        <w:r w:rsidR="00C027AD">
          <w:rPr>
            <w:noProof/>
            <w:webHidden/>
          </w:rPr>
          <w:t>22</w:t>
        </w:r>
        <w:r w:rsidR="00677ADF">
          <w:rPr>
            <w:noProof/>
            <w:webHidden/>
          </w:rPr>
          <w:fldChar w:fldCharType="end"/>
        </w:r>
      </w:hyperlink>
    </w:p>
    <w:p w14:paraId="7CEADFB9" w14:textId="43B8F466"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31" w:history="1">
        <w:r w:rsidR="00677ADF" w:rsidRPr="00F50E3B">
          <w:rPr>
            <w:rStyle w:val="-"/>
            <w:rFonts w:eastAsia="Arial Unicode MS" w:cstheme="minorHAnsi"/>
            <w:noProof/>
            <w:lang w:val="el-GR"/>
          </w:rPr>
          <w:t>2.2.7</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 xml:space="preserve"> Πρότυπα διασφάλισης ποιότητας και πρότυπα περιβαλλοντικής διαχείρισης</w:t>
        </w:r>
        <w:r w:rsidR="00677ADF">
          <w:rPr>
            <w:noProof/>
            <w:webHidden/>
          </w:rPr>
          <w:tab/>
        </w:r>
        <w:r w:rsidR="00677ADF">
          <w:rPr>
            <w:noProof/>
            <w:webHidden/>
          </w:rPr>
          <w:fldChar w:fldCharType="begin"/>
        </w:r>
        <w:r w:rsidR="00677ADF">
          <w:rPr>
            <w:noProof/>
            <w:webHidden/>
          </w:rPr>
          <w:instrText xml:space="preserve"> PAGEREF _Toc192585531 \h </w:instrText>
        </w:r>
        <w:r w:rsidR="00677ADF">
          <w:rPr>
            <w:noProof/>
            <w:webHidden/>
          </w:rPr>
        </w:r>
        <w:r w:rsidR="00677ADF">
          <w:rPr>
            <w:noProof/>
            <w:webHidden/>
          </w:rPr>
          <w:fldChar w:fldCharType="separate"/>
        </w:r>
        <w:r w:rsidR="00C027AD">
          <w:rPr>
            <w:noProof/>
            <w:webHidden/>
          </w:rPr>
          <w:t>22</w:t>
        </w:r>
        <w:r w:rsidR="00677ADF">
          <w:rPr>
            <w:noProof/>
            <w:webHidden/>
          </w:rPr>
          <w:fldChar w:fldCharType="end"/>
        </w:r>
      </w:hyperlink>
    </w:p>
    <w:p w14:paraId="5995B118" w14:textId="3278B9BC" w:rsidR="00677ADF" w:rsidRDefault="0038538F">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192585532" w:history="1">
        <w:r w:rsidR="00677ADF" w:rsidRPr="00F50E3B">
          <w:rPr>
            <w:rStyle w:val="-"/>
            <w:rFonts w:eastAsia="Arial Unicode MS" w:cstheme="minorHAnsi"/>
            <w:noProof/>
            <w:lang w:val="el-GR"/>
          </w:rPr>
          <w:t>Δεν απαιτείται στην παρούσα.</w:t>
        </w:r>
        <w:r w:rsidR="00677ADF">
          <w:rPr>
            <w:noProof/>
            <w:webHidden/>
          </w:rPr>
          <w:tab/>
        </w:r>
        <w:r w:rsidR="00677ADF">
          <w:rPr>
            <w:noProof/>
            <w:webHidden/>
          </w:rPr>
          <w:fldChar w:fldCharType="begin"/>
        </w:r>
        <w:r w:rsidR="00677ADF">
          <w:rPr>
            <w:noProof/>
            <w:webHidden/>
          </w:rPr>
          <w:instrText xml:space="preserve"> PAGEREF _Toc192585532 \h </w:instrText>
        </w:r>
        <w:r w:rsidR="00677ADF">
          <w:rPr>
            <w:noProof/>
            <w:webHidden/>
          </w:rPr>
        </w:r>
        <w:r w:rsidR="00677ADF">
          <w:rPr>
            <w:noProof/>
            <w:webHidden/>
          </w:rPr>
          <w:fldChar w:fldCharType="separate"/>
        </w:r>
        <w:r w:rsidR="00C027AD">
          <w:rPr>
            <w:noProof/>
            <w:webHidden/>
          </w:rPr>
          <w:t>22</w:t>
        </w:r>
        <w:r w:rsidR="00677ADF">
          <w:rPr>
            <w:noProof/>
            <w:webHidden/>
          </w:rPr>
          <w:fldChar w:fldCharType="end"/>
        </w:r>
      </w:hyperlink>
    </w:p>
    <w:p w14:paraId="5EB7CD58" w14:textId="1F3E379E"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33" w:history="1">
        <w:r w:rsidR="00677ADF" w:rsidRPr="00F50E3B">
          <w:rPr>
            <w:rStyle w:val="-"/>
            <w:rFonts w:eastAsia="Arial Unicode MS" w:cstheme="minorHAnsi"/>
            <w:noProof/>
            <w:lang w:val="el-GR"/>
          </w:rPr>
          <w:t>2.2.8</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 xml:space="preserve"> Στήριξη στην ικανότητα τρίτων - Υπεργολαβία</w:t>
        </w:r>
        <w:r w:rsidR="00677ADF">
          <w:rPr>
            <w:noProof/>
            <w:webHidden/>
          </w:rPr>
          <w:tab/>
        </w:r>
        <w:r w:rsidR="00677ADF">
          <w:rPr>
            <w:noProof/>
            <w:webHidden/>
          </w:rPr>
          <w:fldChar w:fldCharType="begin"/>
        </w:r>
        <w:r w:rsidR="00677ADF">
          <w:rPr>
            <w:noProof/>
            <w:webHidden/>
          </w:rPr>
          <w:instrText xml:space="preserve"> PAGEREF _Toc192585533 \h </w:instrText>
        </w:r>
        <w:r w:rsidR="00677ADF">
          <w:rPr>
            <w:noProof/>
            <w:webHidden/>
          </w:rPr>
        </w:r>
        <w:r w:rsidR="00677ADF">
          <w:rPr>
            <w:noProof/>
            <w:webHidden/>
          </w:rPr>
          <w:fldChar w:fldCharType="separate"/>
        </w:r>
        <w:r w:rsidR="00C027AD">
          <w:rPr>
            <w:noProof/>
            <w:webHidden/>
          </w:rPr>
          <w:t>22</w:t>
        </w:r>
        <w:r w:rsidR="00677ADF">
          <w:rPr>
            <w:noProof/>
            <w:webHidden/>
          </w:rPr>
          <w:fldChar w:fldCharType="end"/>
        </w:r>
      </w:hyperlink>
    </w:p>
    <w:p w14:paraId="4C4D8AD3" w14:textId="31977D0B" w:rsidR="00677ADF" w:rsidRDefault="0038538F">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192585534" w:history="1">
        <w:r w:rsidR="00677ADF" w:rsidRPr="00F50E3B">
          <w:rPr>
            <w:rStyle w:val="-"/>
            <w:rFonts w:eastAsia="Arial Unicode MS" w:cstheme="minorHAnsi"/>
            <w:noProof/>
            <w:lang w:val="el-GR"/>
          </w:rPr>
          <w:t>2.2.9  Κανόνες απόδειξης ποιοτικής επιλογής</w:t>
        </w:r>
        <w:r w:rsidR="00677ADF">
          <w:rPr>
            <w:noProof/>
            <w:webHidden/>
          </w:rPr>
          <w:tab/>
        </w:r>
        <w:r w:rsidR="00677ADF">
          <w:rPr>
            <w:noProof/>
            <w:webHidden/>
          </w:rPr>
          <w:fldChar w:fldCharType="begin"/>
        </w:r>
        <w:r w:rsidR="00677ADF">
          <w:rPr>
            <w:noProof/>
            <w:webHidden/>
          </w:rPr>
          <w:instrText xml:space="preserve"> PAGEREF _Toc192585534 \h </w:instrText>
        </w:r>
        <w:r w:rsidR="00677ADF">
          <w:rPr>
            <w:noProof/>
            <w:webHidden/>
          </w:rPr>
        </w:r>
        <w:r w:rsidR="00677ADF">
          <w:rPr>
            <w:noProof/>
            <w:webHidden/>
          </w:rPr>
          <w:fldChar w:fldCharType="separate"/>
        </w:r>
        <w:r w:rsidR="00C027AD">
          <w:rPr>
            <w:noProof/>
            <w:webHidden/>
          </w:rPr>
          <w:t>23</w:t>
        </w:r>
        <w:r w:rsidR="00677ADF">
          <w:rPr>
            <w:noProof/>
            <w:webHidden/>
          </w:rPr>
          <w:fldChar w:fldCharType="end"/>
        </w:r>
      </w:hyperlink>
    </w:p>
    <w:p w14:paraId="55D3A308" w14:textId="379A0843"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35" w:history="1">
        <w:r w:rsidR="00677ADF" w:rsidRPr="00F50E3B">
          <w:rPr>
            <w:rStyle w:val="-"/>
            <w:rFonts w:eastAsia="Arial Unicode MS" w:cstheme="minorHAnsi"/>
            <w:noProof/>
            <w:lang w:val="el-GR"/>
          </w:rPr>
          <w:t>2.3</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Κριτήρια Ανάθεσης</w:t>
        </w:r>
        <w:r w:rsidR="00677ADF">
          <w:rPr>
            <w:noProof/>
            <w:webHidden/>
          </w:rPr>
          <w:tab/>
        </w:r>
        <w:r w:rsidR="00677ADF">
          <w:rPr>
            <w:noProof/>
            <w:webHidden/>
          </w:rPr>
          <w:fldChar w:fldCharType="begin"/>
        </w:r>
        <w:r w:rsidR="00677ADF">
          <w:rPr>
            <w:noProof/>
            <w:webHidden/>
          </w:rPr>
          <w:instrText xml:space="preserve"> PAGEREF _Toc192585535 \h </w:instrText>
        </w:r>
        <w:r w:rsidR="00677ADF">
          <w:rPr>
            <w:noProof/>
            <w:webHidden/>
          </w:rPr>
        </w:r>
        <w:r w:rsidR="00677ADF">
          <w:rPr>
            <w:noProof/>
            <w:webHidden/>
          </w:rPr>
          <w:fldChar w:fldCharType="separate"/>
        </w:r>
        <w:r w:rsidR="00C027AD">
          <w:rPr>
            <w:noProof/>
            <w:webHidden/>
          </w:rPr>
          <w:t>31</w:t>
        </w:r>
        <w:r w:rsidR="00677ADF">
          <w:rPr>
            <w:noProof/>
            <w:webHidden/>
          </w:rPr>
          <w:fldChar w:fldCharType="end"/>
        </w:r>
      </w:hyperlink>
    </w:p>
    <w:p w14:paraId="332256B4" w14:textId="7F0750BA"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36" w:history="1">
        <w:r w:rsidR="00677ADF" w:rsidRPr="00F50E3B">
          <w:rPr>
            <w:rStyle w:val="-"/>
            <w:rFonts w:eastAsia="Arial Unicode MS" w:cstheme="minorHAnsi"/>
            <w:noProof/>
            <w:lang w:val="el-GR"/>
          </w:rPr>
          <w:t>2.4</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Κατάρτιση - Περιεχόμενο Προσφορών</w:t>
        </w:r>
        <w:r w:rsidR="00677ADF">
          <w:rPr>
            <w:noProof/>
            <w:webHidden/>
          </w:rPr>
          <w:tab/>
        </w:r>
        <w:r w:rsidR="00677ADF">
          <w:rPr>
            <w:noProof/>
            <w:webHidden/>
          </w:rPr>
          <w:fldChar w:fldCharType="begin"/>
        </w:r>
        <w:r w:rsidR="00677ADF">
          <w:rPr>
            <w:noProof/>
            <w:webHidden/>
          </w:rPr>
          <w:instrText xml:space="preserve"> PAGEREF _Toc192585536 \h </w:instrText>
        </w:r>
        <w:r w:rsidR="00677ADF">
          <w:rPr>
            <w:noProof/>
            <w:webHidden/>
          </w:rPr>
        </w:r>
        <w:r w:rsidR="00677ADF">
          <w:rPr>
            <w:noProof/>
            <w:webHidden/>
          </w:rPr>
          <w:fldChar w:fldCharType="separate"/>
        </w:r>
        <w:r w:rsidR="00C027AD">
          <w:rPr>
            <w:noProof/>
            <w:webHidden/>
          </w:rPr>
          <w:t>31</w:t>
        </w:r>
        <w:r w:rsidR="00677ADF">
          <w:rPr>
            <w:noProof/>
            <w:webHidden/>
          </w:rPr>
          <w:fldChar w:fldCharType="end"/>
        </w:r>
      </w:hyperlink>
    </w:p>
    <w:p w14:paraId="47650757" w14:textId="5646AD0A"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37" w:history="1">
        <w:r w:rsidR="00677ADF" w:rsidRPr="00F50E3B">
          <w:rPr>
            <w:rStyle w:val="-"/>
            <w:rFonts w:eastAsia="Arial Unicode MS" w:cstheme="minorHAnsi"/>
            <w:noProof/>
            <w:lang w:val="el-GR"/>
          </w:rPr>
          <w:t>2.4.1</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 xml:space="preserve"> Γενικοί όροι υποβολής προσφορών</w:t>
        </w:r>
        <w:r w:rsidR="00677ADF">
          <w:rPr>
            <w:noProof/>
            <w:webHidden/>
          </w:rPr>
          <w:tab/>
        </w:r>
        <w:r w:rsidR="00677ADF">
          <w:rPr>
            <w:noProof/>
            <w:webHidden/>
          </w:rPr>
          <w:fldChar w:fldCharType="begin"/>
        </w:r>
        <w:r w:rsidR="00677ADF">
          <w:rPr>
            <w:noProof/>
            <w:webHidden/>
          </w:rPr>
          <w:instrText xml:space="preserve"> PAGEREF _Toc192585537 \h </w:instrText>
        </w:r>
        <w:r w:rsidR="00677ADF">
          <w:rPr>
            <w:noProof/>
            <w:webHidden/>
          </w:rPr>
        </w:r>
        <w:r w:rsidR="00677ADF">
          <w:rPr>
            <w:noProof/>
            <w:webHidden/>
          </w:rPr>
          <w:fldChar w:fldCharType="separate"/>
        </w:r>
        <w:r w:rsidR="00C027AD">
          <w:rPr>
            <w:noProof/>
            <w:webHidden/>
          </w:rPr>
          <w:t>31</w:t>
        </w:r>
        <w:r w:rsidR="00677ADF">
          <w:rPr>
            <w:noProof/>
            <w:webHidden/>
          </w:rPr>
          <w:fldChar w:fldCharType="end"/>
        </w:r>
      </w:hyperlink>
    </w:p>
    <w:p w14:paraId="09D7672E" w14:textId="3E36D458"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38" w:history="1">
        <w:r w:rsidR="00677ADF" w:rsidRPr="00F50E3B">
          <w:rPr>
            <w:rStyle w:val="-"/>
            <w:rFonts w:eastAsia="Arial Unicode MS" w:cstheme="minorHAnsi"/>
            <w:noProof/>
            <w:lang w:val="el-GR"/>
          </w:rPr>
          <w:t>2.4.2</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 xml:space="preserve"> Χρόνος και Τρόπος υποβολής προσφορών</w:t>
        </w:r>
        <w:r w:rsidR="00677ADF">
          <w:rPr>
            <w:noProof/>
            <w:webHidden/>
          </w:rPr>
          <w:tab/>
        </w:r>
        <w:r w:rsidR="00677ADF">
          <w:rPr>
            <w:noProof/>
            <w:webHidden/>
          </w:rPr>
          <w:fldChar w:fldCharType="begin"/>
        </w:r>
        <w:r w:rsidR="00677ADF">
          <w:rPr>
            <w:noProof/>
            <w:webHidden/>
          </w:rPr>
          <w:instrText xml:space="preserve"> PAGEREF _Toc192585538 \h </w:instrText>
        </w:r>
        <w:r w:rsidR="00677ADF">
          <w:rPr>
            <w:noProof/>
            <w:webHidden/>
          </w:rPr>
        </w:r>
        <w:r w:rsidR="00677ADF">
          <w:rPr>
            <w:noProof/>
            <w:webHidden/>
          </w:rPr>
          <w:fldChar w:fldCharType="separate"/>
        </w:r>
        <w:r w:rsidR="00C027AD">
          <w:rPr>
            <w:noProof/>
            <w:webHidden/>
          </w:rPr>
          <w:t>32</w:t>
        </w:r>
        <w:r w:rsidR="00677ADF">
          <w:rPr>
            <w:noProof/>
            <w:webHidden/>
          </w:rPr>
          <w:fldChar w:fldCharType="end"/>
        </w:r>
      </w:hyperlink>
    </w:p>
    <w:p w14:paraId="279E09A2" w14:textId="131579B5" w:rsidR="00677ADF" w:rsidRDefault="0038538F">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192585539" w:history="1">
        <w:r w:rsidR="00677ADF" w:rsidRPr="00F50E3B">
          <w:rPr>
            <w:rStyle w:val="-"/>
            <w:rFonts w:eastAsia="Arial Unicode MS" w:cstheme="minorHAnsi"/>
            <w:noProof/>
            <w:lang w:val="el-GR"/>
          </w:rPr>
          <w:t>2.4.3. Περιεχόμενα Φακέλου «Δικαιολογητικά Συμμετοχής - Τεχνική Προσφορά»</w:t>
        </w:r>
        <w:r w:rsidR="00677ADF">
          <w:rPr>
            <w:noProof/>
            <w:webHidden/>
          </w:rPr>
          <w:tab/>
        </w:r>
        <w:r w:rsidR="00677ADF">
          <w:rPr>
            <w:noProof/>
            <w:webHidden/>
          </w:rPr>
          <w:fldChar w:fldCharType="begin"/>
        </w:r>
        <w:r w:rsidR="00677ADF">
          <w:rPr>
            <w:noProof/>
            <w:webHidden/>
          </w:rPr>
          <w:instrText xml:space="preserve"> PAGEREF _Toc192585539 \h </w:instrText>
        </w:r>
        <w:r w:rsidR="00677ADF">
          <w:rPr>
            <w:noProof/>
            <w:webHidden/>
          </w:rPr>
        </w:r>
        <w:r w:rsidR="00677ADF">
          <w:rPr>
            <w:noProof/>
            <w:webHidden/>
          </w:rPr>
          <w:fldChar w:fldCharType="separate"/>
        </w:r>
        <w:r w:rsidR="00C027AD">
          <w:rPr>
            <w:noProof/>
            <w:webHidden/>
          </w:rPr>
          <w:t>36</w:t>
        </w:r>
        <w:r w:rsidR="00677ADF">
          <w:rPr>
            <w:noProof/>
            <w:webHidden/>
          </w:rPr>
          <w:fldChar w:fldCharType="end"/>
        </w:r>
      </w:hyperlink>
    </w:p>
    <w:p w14:paraId="74E44EFC" w14:textId="53B5B8A1" w:rsidR="00677ADF" w:rsidRDefault="0038538F">
      <w:pPr>
        <w:pStyle w:val="31"/>
        <w:tabs>
          <w:tab w:val="right" w:leader="dot" w:pos="9628"/>
        </w:tabs>
        <w:rPr>
          <w:rFonts w:asciiTheme="minorHAnsi" w:eastAsiaTheme="minorEastAsia" w:hAnsiTheme="minorHAnsi" w:cstheme="minorBidi"/>
          <w:i w:val="0"/>
          <w:iCs w:val="0"/>
          <w:noProof/>
          <w:sz w:val="22"/>
          <w:szCs w:val="22"/>
          <w:lang w:val="el-GR" w:eastAsia="el-GR"/>
        </w:rPr>
      </w:pPr>
      <w:hyperlink w:anchor="_Toc192585540" w:history="1">
        <w:r w:rsidR="00677ADF" w:rsidRPr="00F50E3B">
          <w:rPr>
            <w:rStyle w:val="-"/>
            <w:rFonts w:eastAsia="Arial Unicode MS" w:cstheme="minorHAnsi"/>
            <w:noProof/>
            <w:lang w:val="el-GR"/>
          </w:rPr>
          <w:t>2.4.4 Περιεχόμενα Φακέλου «Οικονομική Προσφορά» / Τρόπος σύνταξης και υποβολής οικονομικών προσφορών</w:t>
        </w:r>
        <w:r w:rsidR="00677ADF">
          <w:rPr>
            <w:noProof/>
            <w:webHidden/>
          </w:rPr>
          <w:tab/>
        </w:r>
        <w:r w:rsidR="00677ADF">
          <w:rPr>
            <w:noProof/>
            <w:webHidden/>
          </w:rPr>
          <w:fldChar w:fldCharType="begin"/>
        </w:r>
        <w:r w:rsidR="00677ADF">
          <w:rPr>
            <w:noProof/>
            <w:webHidden/>
          </w:rPr>
          <w:instrText xml:space="preserve"> PAGEREF _Toc192585540 \h </w:instrText>
        </w:r>
        <w:r w:rsidR="00677ADF">
          <w:rPr>
            <w:noProof/>
            <w:webHidden/>
          </w:rPr>
        </w:r>
        <w:r w:rsidR="00677ADF">
          <w:rPr>
            <w:noProof/>
            <w:webHidden/>
          </w:rPr>
          <w:fldChar w:fldCharType="separate"/>
        </w:r>
        <w:r w:rsidR="00C027AD">
          <w:rPr>
            <w:noProof/>
            <w:webHidden/>
          </w:rPr>
          <w:t>37</w:t>
        </w:r>
        <w:r w:rsidR="00677ADF">
          <w:rPr>
            <w:noProof/>
            <w:webHidden/>
          </w:rPr>
          <w:fldChar w:fldCharType="end"/>
        </w:r>
      </w:hyperlink>
    </w:p>
    <w:p w14:paraId="75B71028" w14:textId="136891DF"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41" w:history="1">
        <w:r w:rsidR="00677ADF" w:rsidRPr="00F50E3B">
          <w:rPr>
            <w:rStyle w:val="-"/>
            <w:rFonts w:eastAsia="Arial Unicode MS" w:cstheme="minorHAnsi"/>
            <w:noProof/>
            <w:lang w:val="el-GR"/>
          </w:rPr>
          <w:t>2.4.5</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 xml:space="preserve"> Χρόνος ισχύος των προσφορών</w:t>
        </w:r>
        <w:r w:rsidR="00677ADF">
          <w:rPr>
            <w:noProof/>
            <w:webHidden/>
          </w:rPr>
          <w:tab/>
        </w:r>
        <w:r w:rsidR="00677ADF">
          <w:rPr>
            <w:noProof/>
            <w:webHidden/>
          </w:rPr>
          <w:fldChar w:fldCharType="begin"/>
        </w:r>
        <w:r w:rsidR="00677ADF">
          <w:rPr>
            <w:noProof/>
            <w:webHidden/>
          </w:rPr>
          <w:instrText xml:space="preserve"> PAGEREF _Toc192585541 \h </w:instrText>
        </w:r>
        <w:r w:rsidR="00677ADF">
          <w:rPr>
            <w:noProof/>
            <w:webHidden/>
          </w:rPr>
        </w:r>
        <w:r w:rsidR="00677ADF">
          <w:rPr>
            <w:noProof/>
            <w:webHidden/>
          </w:rPr>
          <w:fldChar w:fldCharType="separate"/>
        </w:r>
        <w:r w:rsidR="00C027AD">
          <w:rPr>
            <w:noProof/>
            <w:webHidden/>
          </w:rPr>
          <w:t>38</w:t>
        </w:r>
        <w:r w:rsidR="00677ADF">
          <w:rPr>
            <w:noProof/>
            <w:webHidden/>
          </w:rPr>
          <w:fldChar w:fldCharType="end"/>
        </w:r>
      </w:hyperlink>
    </w:p>
    <w:p w14:paraId="0AF3BD0E" w14:textId="6DA73F1F"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42" w:history="1">
        <w:r w:rsidR="00677ADF" w:rsidRPr="00F50E3B">
          <w:rPr>
            <w:rStyle w:val="-"/>
            <w:rFonts w:eastAsia="Arial Unicode MS" w:cstheme="minorHAnsi"/>
            <w:noProof/>
            <w:lang w:val="el-GR"/>
          </w:rPr>
          <w:t>2.4.6</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 xml:space="preserve"> Λόγοι απόρριψης προσφορών</w:t>
        </w:r>
        <w:r w:rsidR="00677ADF">
          <w:rPr>
            <w:noProof/>
            <w:webHidden/>
          </w:rPr>
          <w:tab/>
        </w:r>
        <w:r w:rsidR="00677ADF">
          <w:rPr>
            <w:noProof/>
            <w:webHidden/>
          </w:rPr>
          <w:fldChar w:fldCharType="begin"/>
        </w:r>
        <w:r w:rsidR="00677ADF">
          <w:rPr>
            <w:noProof/>
            <w:webHidden/>
          </w:rPr>
          <w:instrText xml:space="preserve"> PAGEREF _Toc192585542 \h </w:instrText>
        </w:r>
        <w:r w:rsidR="00677ADF">
          <w:rPr>
            <w:noProof/>
            <w:webHidden/>
          </w:rPr>
        </w:r>
        <w:r w:rsidR="00677ADF">
          <w:rPr>
            <w:noProof/>
            <w:webHidden/>
          </w:rPr>
          <w:fldChar w:fldCharType="separate"/>
        </w:r>
        <w:r w:rsidR="00C027AD">
          <w:rPr>
            <w:noProof/>
            <w:webHidden/>
          </w:rPr>
          <w:t>39</w:t>
        </w:r>
        <w:r w:rsidR="00677ADF">
          <w:rPr>
            <w:noProof/>
            <w:webHidden/>
          </w:rPr>
          <w:fldChar w:fldCharType="end"/>
        </w:r>
      </w:hyperlink>
    </w:p>
    <w:p w14:paraId="43A87291" w14:textId="0FE94CAC" w:rsidR="00677ADF" w:rsidRDefault="0038538F">
      <w:pPr>
        <w:pStyle w:val="1b"/>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2585543" w:history="1">
        <w:r w:rsidR="00677ADF" w:rsidRPr="00F50E3B">
          <w:rPr>
            <w:rStyle w:val="-"/>
            <w:rFonts w:eastAsia="Arial Unicode MS" w:cstheme="minorHAnsi"/>
            <w:noProof/>
            <w:lang w:val="el-GR"/>
          </w:rPr>
          <w:t>3.</w:t>
        </w:r>
        <w:r w:rsidR="00677ADF">
          <w:rPr>
            <w:rFonts w:asciiTheme="minorHAnsi" w:eastAsiaTheme="minorEastAsia" w:hAnsiTheme="minorHAnsi" w:cstheme="minorBidi"/>
            <w:b w:val="0"/>
            <w:bCs w:val="0"/>
            <w:caps w:val="0"/>
            <w:noProof/>
            <w:sz w:val="22"/>
            <w:szCs w:val="22"/>
            <w:lang w:val="el-GR" w:eastAsia="el-GR"/>
          </w:rPr>
          <w:tab/>
        </w:r>
        <w:r w:rsidR="00677ADF" w:rsidRPr="00F50E3B">
          <w:rPr>
            <w:rStyle w:val="-"/>
            <w:rFonts w:eastAsia="Arial Unicode MS" w:cstheme="minorHAnsi"/>
            <w:noProof/>
            <w:lang w:val="el-GR"/>
          </w:rPr>
          <w:t>ΔΙΕΝΕΡΓΕΙΑ ΔΙΑΔΙΚΑΣΙΑΣ - ΑΞΙΟΛΟΓΗΣΗ ΠΡΟΣΦΟΡΩΝ</w:t>
        </w:r>
        <w:r w:rsidR="00677ADF">
          <w:rPr>
            <w:noProof/>
            <w:webHidden/>
          </w:rPr>
          <w:tab/>
        </w:r>
        <w:r w:rsidR="00677ADF">
          <w:rPr>
            <w:noProof/>
            <w:webHidden/>
          </w:rPr>
          <w:fldChar w:fldCharType="begin"/>
        </w:r>
        <w:r w:rsidR="00677ADF">
          <w:rPr>
            <w:noProof/>
            <w:webHidden/>
          </w:rPr>
          <w:instrText xml:space="preserve"> PAGEREF _Toc192585543 \h </w:instrText>
        </w:r>
        <w:r w:rsidR="00677ADF">
          <w:rPr>
            <w:noProof/>
            <w:webHidden/>
          </w:rPr>
        </w:r>
        <w:r w:rsidR="00677ADF">
          <w:rPr>
            <w:noProof/>
            <w:webHidden/>
          </w:rPr>
          <w:fldChar w:fldCharType="separate"/>
        </w:r>
        <w:r w:rsidR="00C027AD">
          <w:rPr>
            <w:noProof/>
            <w:webHidden/>
          </w:rPr>
          <w:t>41</w:t>
        </w:r>
        <w:r w:rsidR="00677ADF">
          <w:rPr>
            <w:noProof/>
            <w:webHidden/>
          </w:rPr>
          <w:fldChar w:fldCharType="end"/>
        </w:r>
      </w:hyperlink>
    </w:p>
    <w:p w14:paraId="303FEC29" w14:textId="7732417C"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44" w:history="1">
        <w:r w:rsidR="00677ADF" w:rsidRPr="00F50E3B">
          <w:rPr>
            <w:rStyle w:val="-"/>
            <w:rFonts w:eastAsia="Arial Unicode MS" w:cstheme="minorHAnsi"/>
            <w:noProof/>
            <w:lang w:val="el-GR"/>
          </w:rPr>
          <w:t>3.1</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Αποσφράγιση και αξιολόγηση προσφορών</w:t>
        </w:r>
        <w:r w:rsidR="00677ADF">
          <w:rPr>
            <w:noProof/>
            <w:webHidden/>
          </w:rPr>
          <w:tab/>
        </w:r>
        <w:r w:rsidR="00677ADF">
          <w:rPr>
            <w:noProof/>
            <w:webHidden/>
          </w:rPr>
          <w:fldChar w:fldCharType="begin"/>
        </w:r>
        <w:r w:rsidR="00677ADF">
          <w:rPr>
            <w:noProof/>
            <w:webHidden/>
          </w:rPr>
          <w:instrText xml:space="preserve"> PAGEREF _Toc192585544 \h </w:instrText>
        </w:r>
        <w:r w:rsidR="00677ADF">
          <w:rPr>
            <w:noProof/>
            <w:webHidden/>
          </w:rPr>
        </w:r>
        <w:r w:rsidR="00677ADF">
          <w:rPr>
            <w:noProof/>
            <w:webHidden/>
          </w:rPr>
          <w:fldChar w:fldCharType="separate"/>
        </w:r>
        <w:r w:rsidR="00C027AD">
          <w:rPr>
            <w:noProof/>
            <w:webHidden/>
          </w:rPr>
          <w:t>41</w:t>
        </w:r>
        <w:r w:rsidR="00677ADF">
          <w:rPr>
            <w:noProof/>
            <w:webHidden/>
          </w:rPr>
          <w:fldChar w:fldCharType="end"/>
        </w:r>
      </w:hyperlink>
    </w:p>
    <w:p w14:paraId="1F539F50" w14:textId="76C3E627"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45" w:history="1">
        <w:r w:rsidR="00677ADF" w:rsidRPr="00F50E3B">
          <w:rPr>
            <w:rStyle w:val="-"/>
            <w:rFonts w:eastAsia="Arial Unicode MS" w:cstheme="minorHAnsi"/>
            <w:noProof/>
            <w:lang w:val="el-GR"/>
          </w:rPr>
          <w:t>3.1.1</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 xml:space="preserve"> Ηλεκτρονική αποσφράγιση προσφορών</w:t>
        </w:r>
        <w:r w:rsidR="00677ADF">
          <w:rPr>
            <w:noProof/>
            <w:webHidden/>
          </w:rPr>
          <w:tab/>
        </w:r>
        <w:r w:rsidR="00677ADF">
          <w:rPr>
            <w:noProof/>
            <w:webHidden/>
          </w:rPr>
          <w:fldChar w:fldCharType="begin"/>
        </w:r>
        <w:r w:rsidR="00677ADF">
          <w:rPr>
            <w:noProof/>
            <w:webHidden/>
          </w:rPr>
          <w:instrText xml:space="preserve"> PAGEREF _Toc192585545 \h </w:instrText>
        </w:r>
        <w:r w:rsidR="00677ADF">
          <w:rPr>
            <w:noProof/>
            <w:webHidden/>
          </w:rPr>
        </w:r>
        <w:r w:rsidR="00677ADF">
          <w:rPr>
            <w:noProof/>
            <w:webHidden/>
          </w:rPr>
          <w:fldChar w:fldCharType="separate"/>
        </w:r>
        <w:r w:rsidR="00C027AD">
          <w:rPr>
            <w:noProof/>
            <w:webHidden/>
          </w:rPr>
          <w:t>41</w:t>
        </w:r>
        <w:r w:rsidR="00677ADF">
          <w:rPr>
            <w:noProof/>
            <w:webHidden/>
          </w:rPr>
          <w:fldChar w:fldCharType="end"/>
        </w:r>
      </w:hyperlink>
    </w:p>
    <w:p w14:paraId="66137F4D" w14:textId="6A9B5DCA" w:rsidR="00677ADF" w:rsidRDefault="0038538F">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2585546" w:history="1">
        <w:r w:rsidR="00677ADF" w:rsidRPr="00F50E3B">
          <w:rPr>
            <w:rStyle w:val="-"/>
            <w:rFonts w:eastAsia="Arial Unicode MS" w:cstheme="minorHAnsi"/>
            <w:noProof/>
            <w:lang w:val="el-GR"/>
          </w:rPr>
          <w:t>3.1.2</w:t>
        </w:r>
        <w:r w:rsidR="00677ADF">
          <w:rPr>
            <w:rFonts w:asciiTheme="minorHAnsi" w:eastAsiaTheme="minorEastAsia" w:hAnsiTheme="minorHAnsi" w:cstheme="minorBidi"/>
            <w:i w:val="0"/>
            <w:iCs w:val="0"/>
            <w:noProof/>
            <w:sz w:val="22"/>
            <w:szCs w:val="22"/>
            <w:lang w:val="el-GR" w:eastAsia="el-GR"/>
          </w:rPr>
          <w:tab/>
        </w:r>
        <w:r w:rsidR="00677ADF" w:rsidRPr="00F50E3B">
          <w:rPr>
            <w:rStyle w:val="-"/>
            <w:rFonts w:eastAsia="Arial Unicode MS" w:cstheme="minorHAnsi"/>
            <w:noProof/>
            <w:lang w:val="el-GR"/>
          </w:rPr>
          <w:t xml:space="preserve"> Αξιολόγηση προσφορών</w:t>
        </w:r>
        <w:r w:rsidR="00677ADF">
          <w:rPr>
            <w:noProof/>
            <w:webHidden/>
          </w:rPr>
          <w:tab/>
        </w:r>
        <w:r w:rsidR="00677ADF">
          <w:rPr>
            <w:noProof/>
            <w:webHidden/>
          </w:rPr>
          <w:fldChar w:fldCharType="begin"/>
        </w:r>
        <w:r w:rsidR="00677ADF">
          <w:rPr>
            <w:noProof/>
            <w:webHidden/>
          </w:rPr>
          <w:instrText xml:space="preserve"> PAGEREF _Toc192585546 \h </w:instrText>
        </w:r>
        <w:r w:rsidR="00677ADF">
          <w:rPr>
            <w:noProof/>
            <w:webHidden/>
          </w:rPr>
        </w:r>
        <w:r w:rsidR="00677ADF">
          <w:rPr>
            <w:noProof/>
            <w:webHidden/>
          </w:rPr>
          <w:fldChar w:fldCharType="separate"/>
        </w:r>
        <w:r w:rsidR="00C027AD">
          <w:rPr>
            <w:noProof/>
            <w:webHidden/>
          </w:rPr>
          <w:t>41</w:t>
        </w:r>
        <w:r w:rsidR="00677ADF">
          <w:rPr>
            <w:noProof/>
            <w:webHidden/>
          </w:rPr>
          <w:fldChar w:fldCharType="end"/>
        </w:r>
      </w:hyperlink>
    </w:p>
    <w:p w14:paraId="15079281" w14:textId="32AC5CF4"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47" w:history="1">
        <w:r w:rsidR="00677ADF" w:rsidRPr="00F50E3B">
          <w:rPr>
            <w:rStyle w:val="-"/>
            <w:rFonts w:eastAsia="Arial Unicode MS" w:cstheme="minorHAnsi"/>
            <w:noProof/>
            <w:lang w:val="el-GR"/>
          </w:rPr>
          <w:t>3.2</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Πρόσκληση υποβολής δικαιολογητικών προσωρινού αναδόχου - Δικαιολογητικά προσωρινού αναδόχου</w:t>
        </w:r>
        <w:r w:rsidR="00677ADF">
          <w:rPr>
            <w:noProof/>
            <w:webHidden/>
          </w:rPr>
          <w:tab/>
        </w:r>
        <w:r w:rsidR="00677ADF">
          <w:rPr>
            <w:noProof/>
            <w:webHidden/>
          </w:rPr>
          <w:fldChar w:fldCharType="begin"/>
        </w:r>
        <w:r w:rsidR="00677ADF">
          <w:rPr>
            <w:noProof/>
            <w:webHidden/>
          </w:rPr>
          <w:instrText xml:space="preserve"> PAGEREF _Toc192585547 \h </w:instrText>
        </w:r>
        <w:r w:rsidR="00677ADF">
          <w:rPr>
            <w:noProof/>
            <w:webHidden/>
          </w:rPr>
        </w:r>
        <w:r w:rsidR="00677ADF">
          <w:rPr>
            <w:noProof/>
            <w:webHidden/>
          </w:rPr>
          <w:fldChar w:fldCharType="separate"/>
        </w:r>
        <w:r w:rsidR="00C027AD">
          <w:rPr>
            <w:noProof/>
            <w:webHidden/>
          </w:rPr>
          <w:t>44</w:t>
        </w:r>
        <w:r w:rsidR="00677ADF">
          <w:rPr>
            <w:noProof/>
            <w:webHidden/>
          </w:rPr>
          <w:fldChar w:fldCharType="end"/>
        </w:r>
      </w:hyperlink>
    </w:p>
    <w:p w14:paraId="5E8C170F" w14:textId="71B84CF5"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48" w:history="1">
        <w:r w:rsidR="00677ADF" w:rsidRPr="00F50E3B">
          <w:rPr>
            <w:rStyle w:val="-"/>
            <w:rFonts w:eastAsia="Arial Unicode MS" w:cstheme="minorHAnsi"/>
            <w:noProof/>
            <w:lang w:val="el-GR"/>
          </w:rPr>
          <w:t>3.3</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Κατακύρωση - σύναψη σύμβασης</w:t>
        </w:r>
        <w:r w:rsidR="00677ADF">
          <w:rPr>
            <w:noProof/>
            <w:webHidden/>
          </w:rPr>
          <w:tab/>
        </w:r>
        <w:r w:rsidR="00677ADF">
          <w:rPr>
            <w:noProof/>
            <w:webHidden/>
          </w:rPr>
          <w:fldChar w:fldCharType="begin"/>
        </w:r>
        <w:r w:rsidR="00677ADF">
          <w:rPr>
            <w:noProof/>
            <w:webHidden/>
          </w:rPr>
          <w:instrText xml:space="preserve"> PAGEREF _Toc192585548 \h </w:instrText>
        </w:r>
        <w:r w:rsidR="00677ADF">
          <w:rPr>
            <w:noProof/>
            <w:webHidden/>
          </w:rPr>
        </w:r>
        <w:r w:rsidR="00677ADF">
          <w:rPr>
            <w:noProof/>
            <w:webHidden/>
          </w:rPr>
          <w:fldChar w:fldCharType="separate"/>
        </w:r>
        <w:r w:rsidR="00C027AD">
          <w:rPr>
            <w:noProof/>
            <w:webHidden/>
          </w:rPr>
          <w:t>46</w:t>
        </w:r>
        <w:r w:rsidR="00677ADF">
          <w:rPr>
            <w:noProof/>
            <w:webHidden/>
          </w:rPr>
          <w:fldChar w:fldCharType="end"/>
        </w:r>
      </w:hyperlink>
    </w:p>
    <w:p w14:paraId="3F5D7D21" w14:textId="60BB15A7"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49" w:history="1">
        <w:r w:rsidR="00677ADF" w:rsidRPr="00F50E3B">
          <w:rPr>
            <w:rStyle w:val="-"/>
            <w:rFonts w:eastAsia="Arial Unicode MS" w:cstheme="minorHAnsi"/>
            <w:noProof/>
            <w:lang w:val="el-GR"/>
          </w:rPr>
          <w:t>3.4</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Προδικαστικές Προσφυγές - Προσωρινή και Οριστική Δικαστική Προστασία</w:t>
        </w:r>
        <w:r w:rsidR="00677ADF">
          <w:rPr>
            <w:noProof/>
            <w:webHidden/>
          </w:rPr>
          <w:tab/>
        </w:r>
        <w:r w:rsidR="00677ADF">
          <w:rPr>
            <w:noProof/>
            <w:webHidden/>
          </w:rPr>
          <w:fldChar w:fldCharType="begin"/>
        </w:r>
        <w:r w:rsidR="00677ADF">
          <w:rPr>
            <w:noProof/>
            <w:webHidden/>
          </w:rPr>
          <w:instrText xml:space="preserve"> PAGEREF _Toc192585549 \h </w:instrText>
        </w:r>
        <w:r w:rsidR="00677ADF">
          <w:rPr>
            <w:noProof/>
            <w:webHidden/>
          </w:rPr>
        </w:r>
        <w:r w:rsidR="00677ADF">
          <w:rPr>
            <w:noProof/>
            <w:webHidden/>
          </w:rPr>
          <w:fldChar w:fldCharType="separate"/>
        </w:r>
        <w:r w:rsidR="00C027AD">
          <w:rPr>
            <w:noProof/>
            <w:webHidden/>
          </w:rPr>
          <w:t>47</w:t>
        </w:r>
        <w:r w:rsidR="00677ADF">
          <w:rPr>
            <w:noProof/>
            <w:webHidden/>
          </w:rPr>
          <w:fldChar w:fldCharType="end"/>
        </w:r>
      </w:hyperlink>
    </w:p>
    <w:p w14:paraId="00963D4C" w14:textId="6524417D"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50" w:history="1">
        <w:r w:rsidR="00677ADF" w:rsidRPr="00F50E3B">
          <w:rPr>
            <w:rStyle w:val="-"/>
            <w:rFonts w:eastAsia="Arial Unicode MS" w:cstheme="minorHAnsi"/>
            <w:noProof/>
            <w:lang w:val="el-GR"/>
          </w:rPr>
          <w:t>3.5</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Ματαίωση Διαδικασίας</w:t>
        </w:r>
        <w:r w:rsidR="00677ADF">
          <w:rPr>
            <w:noProof/>
            <w:webHidden/>
          </w:rPr>
          <w:tab/>
        </w:r>
        <w:r w:rsidR="00677ADF">
          <w:rPr>
            <w:noProof/>
            <w:webHidden/>
          </w:rPr>
          <w:fldChar w:fldCharType="begin"/>
        </w:r>
        <w:r w:rsidR="00677ADF">
          <w:rPr>
            <w:noProof/>
            <w:webHidden/>
          </w:rPr>
          <w:instrText xml:space="preserve"> PAGEREF _Toc192585550 \h </w:instrText>
        </w:r>
        <w:r w:rsidR="00677ADF">
          <w:rPr>
            <w:noProof/>
            <w:webHidden/>
          </w:rPr>
        </w:r>
        <w:r w:rsidR="00677ADF">
          <w:rPr>
            <w:noProof/>
            <w:webHidden/>
          </w:rPr>
          <w:fldChar w:fldCharType="separate"/>
        </w:r>
        <w:r w:rsidR="00C027AD">
          <w:rPr>
            <w:noProof/>
            <w:webHidden/>
          </w:rPr>
          <w:t>51</w:t>
        </w:r>
        <w:r w:rsidR="00677ADF">
          <w:rPr>
            <w:noProof/>
            <w:webHidden/>
          </w:rPr>
          <w:fldChar w:fldCharType="end"/>
        </w:r>
      </w:hyperlink>
    </w:p>
    <w:p w14:paraId="1EBA4C13" w14:textId="6ACA05BD" w:rsidR="00677ADF" w:rsidRDefault="0038538F">
      <w:pPr>
        <w:pStyle w:val="1b"/>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2585551" w:history="1">
        <w:r w:rsidR="00677ADF" w:rsidRPr="00F50E3B">
          <w:rPr>
            <w:rStyle w:val="-"/>
            <w:rFonts w:eastAsia="Arial Unicode MS" w:cstheme="minorHAnsi"/>
            <w:noProof/>
            <w:lang w:val="el-GR"/>
          </w:rPr>
          <w:t>4.</w:t>
        </w:r>
        <w:r w:rsidR="00677ADF">
          <w:rPr>
            <w:rFonts w:asciiTheme="minorHAnsi" w:eastAsiaTheme="minorEastAsia" w:hAnsiTheme="minorHAnsi" w:cstheme="minorBidi"/>
            <w:b w:val="0"/>
            <w:bCs w:val="0"/>
            <w:caps w:val="0"/>
            <w:noProof/>
            <w:sz w:val="22"/>
            <w:szCs w:val="22"/>
            <w:lang w:val="el-GR" w:eastAsia="el-GR"/>
          </w:rPr>
          <w:tab/>
        </w:r>
        <w:r w:rsidR="00677ADF" w:rsidRPr="00F50E3B">
          <w:rPr>
            <w:rStyle w:val="-"/>
            <w:rFonts w:eastAsia="Arial Unicode MS" w:cstheme="minorHAnsi"/>
            <w:noProof/>
            <w:lang w:val="el-GR"/>
          </w:rPr>
          <w:t>ΟΡΟΙ ΕΚΤΕΛΕΣΗΣ ΤΗΣ ΣΥΜΒΑΣΗΣ</w:t>
        </w:r>
        <w:r w:rsidR="00677ADF">
          <w:rPr>
            <w:noProof/>
            <w:webHidden/>
          </w:rPr>
          <w:tab/>
        </w:r>
        <w:r w:rsidR="00677ADF">
          <w:rPr>
            <w:noProof/>
            <w:webHidden/>
          </w:rPr>
          <w:fldChar w:fldCharType="begin"/>
        </w:r>
        <w:r w:rsidR="00677ADF">
          <w:rPr>
            <w:noProof/>
            <w:webHidden/>
          </w:rPr>
          <w:instrText xml:space="preserve"> PAGEREF _Toc192585551 \h </w:instrText>
        </w:r>
        <w:r w:rsidR="00677ADF">
          <w:rPr>
            <w:noProof/>
            <w:webHidden/>
          </w:rPr>
        </w:r>
        <w:r w:rsidR="00677ADF">
          <w:rPr>
            <w:noProof/>
            <w:webHidden/>
          </w:rPr>
          <w:fldChar w:fldCharType="separate"/>
        </w:r>
        <w:r w:rsidR="00C027AD">
          <w:rPr>
            <w:noProof/>
            <w:webHidden/>
          </w:rPr>
          <w:t>52</w:t>
        </w:r>
        <w:r w:rsidR="00677ADF">
          <w:rPr>
            <w:noProof/>
            <w:webHidden/>
          </w:rPr>
          <w:fldChar w:fldCharType="end"/>
        </w:r>
      </w:hyperlink>
    </w:p>
    <w:p w14:paraId="6C0548F8" w14:textId="6E94E83F"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52" w:history="1">
        <w:r w:rsidR="00677ADF" w:rsidRPr="00F50E3B">
          <w:rPr>
            <w:rStyle w:val="-"/>
            <w:rFonts w:eastAsia="Arial Unicode MS" w:cstheme="minorHAnsi"/>
            <w:bCs/>
            <w:noProof/>
            <w:lang w:val="el-GR"/>
          </w:rPr>
          <w:t>4.1</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Εγγύηση καλής εκτέλεσης</w:t>
        </w:r>
        <w:r w:rsidR="00677ADF">
          <w:rPr>
            <w:noProof/>
            <w:webHidden/>
          </w:rPr>
          <w:tab/>
        </w:r>
        <w:r w:rsidR="00677ADF">
          <w:rPr>
            <w:noProof/>
            <w:webHidden/>
          </w:rPr>
          <w:fldChar w:fldCharType="begin"/>
        </w:r>
        <w:r w:rsidR="00677ADF">
          <w:rPr>
            <w:noProof/>
            <w:webHidden/>
          </w:rPr>
          <w:instrText xml:space="preserve"> PAGEREF _Toc192585552 \h </w:instrText>
        </w:r>
        <w:r w:rsidR="00677ADF">
          <w:rPr>
            <w:noProof/>
            <w:webHidden/>
          </w:rPr>
        </w:r>
        <w:r w:rsidR="00677ADF">
          <w:rPr>
            <w:noProof/>
            <w:webHidden/>
          </w:rPr>
          <w:fldChar w:fldCharType="separate"/>
        </w:r>
        <w:r w:rsidR="00C027AD">
          <w:rPr>
            <w:noProof/>
            <w:webHidden/>
          </w:rPr>
          <w:t>52</w:t>
        </w:r>
        <w:r w:rsidR="00677ADF">
          <w:rPr>
            <w:noProof/>
            <w:webHidden/>
          </w:rPr>
          <w:fldChar w:fldCharType="end"/>
        </w:r>
      </w:hyperlink>
    </w:p>
    <w:p w14:paraId="21CD5628" w14:textId="62B7CFC4"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53" w:history="1">
        <w:r w:rsidR="00677ADF" w:rsidRPr="00F50E3B">
          <w:rPr>
            <w:rStyle w:val="-"/>
            <w:rFonts w:eastAsia="Arial Unicode MS" w:cstheme="minorHAnsi"/>
            <w:noProof/>
            <w:lang w:val="el-GR"/>
          </w:rPr>
          <w:t xml:space="preserve">4.2 </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Συμβατικό Πλαίσιο – Εφαρμοστέα Νομοθεσία</w:t>
        </w:r>
        <w:r w:rsidR="00677ADF">
          <w:rPr>
            <w:noProof/>
            <w:webHidden/>
          </w:rPr>
          <w:tab/>
        </w:r>
        <w:r w:rsidR="00677ADF">
          <w:rPr>
            <w:noProof/>
            <w:webHidden/>
          </w:rPr>
          <w:fldChar w:fldCharType="begin"/>
        </w:r>
        <w:r w:rsidR="00677ADF">
          <w:rPr>
            <w:noProof/>
            <w:webHidden/>
          </w:rPr>
          <w:instrText xml:space="preserve"> PAGEREF _Toc192585553 \h </w:instrText>
        </w:r>
        <w:r w:rsidR="00677ADF">
          <w:rPr>
            <w:noProof/>
            <w:webHidden/>
          </w:rPr>
        </w:r>
        <w:r w:rsidR="00677ADF">
          <w:rPr>
            <w:noProof/>
            <w:webHidden/>
          </w:rPr>
          <w:fldChar w:fldCharType="separate"/>
        </w:r>
        <w:r w:rsidR="00C027AD">
          <w:rPr>
            <w:noProof/>
            <w:webHidden/>
          </w:rPr>
          <w:t>53</w:t>
        </w:r>
        <w:r w:rsidR="00677ADF">
          <w:rPr>
            <w:noProof/>
            <w:webHidden/>
          </w:rPr>
          <w:fldChar w:fldCharType="end"/>
        </w:r>
      </w:hyperlink>
    </w:p>
    <w:p w14:paraId="5D6F08BB" w14:textId="47BB9C57"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54" w:history="1">
        <w:r w:rsidR="00677ADF" w:rsidRPr="00F50E3B">
          <w:rPr>
            <w:rStyle w:val="-"/>
            <w:rFonts w:eastAsia="Arial Unicode MS" w:cstheme="minorHAnsi"/>
            <w:noProof/>
            <w:lang w:val="el-GR"/>
          </w:rPr>
          <w:t>4.3</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Όροι εκτέλεσης της σύμβασης</w:t>
        </w:r>
        <w:r w:rsidR="00677ADF">
          <w:rPr>
            <w:noProof/>
            <w:webHidden/>
          </w:rPr>
          <w:tab/>
        </w:r>
        <w:r w:rsidR="00677ADF">
          <w:rPr>
            <w:noProof/>
            <w:webHidden/>
          </w:rPr>
          <w:fldChar w:fldCharType="begin"/>
        </w:r>
        <w:r w:rsidR="00677ADF">
          <w:rPr>
            <w:noProof/>
            <w:webHidden/>
          </w:rPr>
          <w:instrText xml:space="preserve"> PAGEREF _Toc192585554 \h </w:instrText>
        </w:r>
        <w:r w:rsidR="00677ADF">
          <w:rPr>
            <w:noProof/>
            <w:webHidden/>
          </w:rPr>
        </w:r>
        <w:r w:rsidR="00677ADF">
          <w:rPr>
            <w:noProof/>
            <w:webHidden/>
          </w:rPr>
          <w:fldChar w:fldCharType="separate"/>
        </w:r>
        <w:r w:rsidR="00C027AD">
          <w:rPr>
            <w:noProof/>
            <w:webHidden/>
          </w:rPr>
          <w:t>53</w:t>
        </w:r>
        <w:r w:rsidR="00677ADF">
          <w:rPr>
            <w:noProof/>
            <w:webHidden/>
          </w:rPr>
          <w:fldChar w:fldCharType="end"/>
        </w:r>
      </w:hyperlink>
    </w:p>
    <w:p w14:paraId="07AEE3BA" w14:textId="5E55A564"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55" w:history="1">
        <w:r w:rsidR="00677ADF" w:rsidRPr="00F50E3B">
          <w:rPr>
            <w:rStyle w:val="-"/>
            <w:rFonts w:eastAsia="Arial Unicode MS" w:cstheme="minorHAnsi"/>
            <w:noProof/>
            <w:lang w:val="el-GR"/>
          </w:rPr>
          <w:t>4.4</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Υπεργολαβία</w:t>
        </w:r>
        <w:r w:rsidR="00677ADF">
          <w:rPr>
            <w:noProof/>
            <w:webHidden/>
          </w:rPr>
          <w:tab/>
        </w:r>
        <w:r w:rsidR="00677ADF">
          <w:rPr>
            <w:noProof/>
            <w:webHidden/>
          </w:rPr>
          <w:fldChar w:fldCharType="begin"/>
        </w:r>
        <w:r w:rsidR="00677ADF">
          <w:rPr>
            <w:noProof/>
            <w:webHidden/>
          </w:rPr>
          <w:instrText xml:space="preserve"> PAGEREF _Toc192585555 \h </w:instrText>
        </w:r>
        <w:r w:rsidR="00677ADF">
          <w:rPr>
            <w:noProof/>
            <w:webHidden/>
          </w:rPr>
        </w:r>
        <w:r w:rsidR="00677ADF">
          <w:rPr>
            <w:noProof/>
            <w:webHidden/>
          </w:rPr>
          <w:fldChar w:fldCharType="separate"/>
        </w:r>
        <w:r w:rsidR="00C027AD">
          <w:rPr>
            <w:noProof/>
            <w:webHidden/>
          </w:rPr>
          <w:t>54</w:t>
        </w:r>
        <w:r w:rsidR="00677ADF">
          <w:rPr>
            <w:noProof/>
            <w:webHidden/>
          </w:rPr>
          <w:fldChar w:fldCharType="end"/>
        </w:r>
      </w:hyperlink>
    </w:p>
    <w:p w14:paraId="5B62F85D" w14:textId="3D8771E1"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56" w:history="1">
        <w:r w:rsidR="00677ADF" w:rsidRPr="00F50E3B">
          <w:rPr>
            <w:rStyle w:val="-"/>
            <w:rFonts w:eastAsia="Arial Unicode MS" w:cstheme="minorHAnsi"/>
            <w:noProof/>
            <w:lang w:val="el-GR"/>
          </w:rPr>
          <w:t>4.5</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Τροποποίηση σύμβασης κατά τη διάρκειά της</w:t>
        </w:r>
        <w:r w:rsidR="00677ADF">
          <w:rPr>
            <w:noProof/>
            <w:webHidden/>
          </w:rPr>
          <w:tab/>
        </w:r>
        <w:r w:rsidR="00677ADF">
          <w:rPr>
            <w:noProof/>
            <w:webHidden/>
          </w:rPr>
          <w:fldChar w:fldCharType="begin"/>
        </w:r>
        <w:r w:rsidR="00677ADF">
          <w:rPr>
            <w:noProof/>
            <w:webHidden/>
          </w:rPr>
          <w:instrText xml:space="preserve"> PAGEREF _Toc192585556 \h </w:instrText>
        </w:r>
        <w:r w:rsidR="00677ADF">
          <w:rPr>
            <w:noProof/>
            <w:webHidden/>
          </w:rPr>
        </w:r>
        <w:r w:rsidR="00677ADF">
          <w:rPr>
            <w:noProof/>
            <w:webHidden/>
          </w:rPr>
          <w:fldChar w:fldCharType="separate"/>
        </w:r>
        <w:r w:rsidR="00C027AD">
          <w:rPr>
            <w:noProof/>
            <w:webHidden/>
          </w:rPr>
          <w:t>54</w:t>
        </w:r>
        <w:r w:rsidR="00677ADF">
          <w:rPr>
            <w:noProof/>
            <w:webHidden/>
          </w:rPr>
          <w:fldChar w:fldCharType="end"/>
        </w:r>
      </w:hyperlink>
    </w:p>
    <w:p w14:paraId="7EDEDE8C" w14:textId="5CD09D92"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57" w:history="1">
        <w:r w:rsidR="00677ADF" w:rsidRPr="00F50E3B">
          <w:rPr>
            <w:rStyle w:val="-"/>
            <w:rFonts w:eastAsia="Arial Unicode MS" w:cstheme="minorHAnsi"/>
            <w:noProof/>
            <w:lang w:val="el-GR"/>
          </w:rPr>
          <w:t>4.6</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Δικαίωμα μονομερούς λύσης της σύμβασης</w:t>
        </w:r>
        <w:r w:rsidR="00677ADF">
          <w:rPr>
            <w:noProof/>
            <w:webHidden/>
          </w:rPr>
          <w:tab/>
        </w:r>
        <w:r w:rsidR="00677ADF">
          <w:rPr>
            <w:noProof/>
            <w:webHidden/>
          </w:rPr>
          <w:fldChar w:fldCharType="begin"/>
        </w:r>
        <w:r w:rsidR="00677ADF">
          <w:rPr>
            <w:noProof/>
            <w:webHidden/>
          </w:rPr>
          <w:instrText xml:space="preserve"> PAGEREF _Toc192585557 \h </w:instrText>
        </w:r>
        <w:r w:rsidR="00677ADF">
          <w:rPr>
            <w:noProof/>
            <w:webHidden/>
          </w:rPr>
        </w:r>
        <w:r w:rsidR="00677ADF">
          <w:rPr>
            <w:noProof/>
            <w:webHidden/>
          </w:rPr>
          <w:fldChar w:fldCharType="separate"/>
        </w:r>
        <w:r w:rsidR="00C027AD">
          <w:rPr>
            <w:noProof/>
            <w:webHidden/>
          </w:rPr>
          <w:t>55</w:t>
        </w:r>
        <w:r w:rsidR="00677ADF">
          <w:rPr>
            <w:noProof/>
            <w:webHidden/>
          </w:rPr>
          <w:fldChar w:fldCharType="end"/>
        </w:r>
      </w:hyperlink>
    </w:p>
    <w:p w14:paraId="470CAE19" w14:textId="5FD2442B" w:rsidR="00677ADF" w:rsidRDefault="0038538F">
      <w:pPr>
        <w:pStyle w:val="1b"/>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2585558" w:history="1">
        <w:r w:rsidR="00677ADF" w:rsidRPr="00F50E3B">
          <w:rPr>
            <w:rStyle w:val="-"/>
            <w:rFonts w:eastAsia="Arial Unicode MS" w:cstheme="minorHAnsi"/>
            <w:noProof/>
            <w:lang w:val="el-GR"/>
          </w:rPr>
          <w:t>5.</w:t>
        </w:r>
        <w:r w:rsidR="00677ADF">
          <w:rPr>
            <w:rFonts w:asciiTheme="minorHAnsi" w:eastAsiaTheme="minorEastAsia" w:hAnsiTheme="minorHAnsi" w:cstheme="minorBidi"/>
            <w:b w:val="0"/>
            <w:bCs w:val="0"/>
            <w:caps w:val="0"/>
            <w:noProof/>
            <w:sz w:val="22"/>
            <w:szCs w:val="22"/>
            <w:lang w:val="el-GR" w:eastAsia="el-GR"/>
          </w:rPr>
          <w:tab/>
        </w:r>
        <w:r w:rsidR="00677ADF" w:rsidRPr="00F50E3B">
          <w:rPr>
            <w:rStyle w:val="-"/>
            <w:rFonts w:eastAsia="Arial Unicode MS" w:cstheme="minorHAnsi"/>
            <w:noProof/>
            <w:lang w:val="el-GR"/>
          </w:rPr>
          <w:t>ΕΙΔΙΚΟΙ ΟΡΟΙ ΕΚΤΕΛΕΣΗΣ ΤΗΣ ΣΥΜΒΑΣΗΣ</w:t>
        </w:r>
        <w:r w:rsidR="00677ADF">
          <w:rPr>
            <w:noProof/>
            <w:webHidden/>
          </w:rPr>
          <w:tab/>
        </w:r>
        <w:r w:rsidR="00677ADF">
          <w:rPr>
            <w:noProof/>
            <w:webHidden/>
          </w:rPr>
          <w:fldChar w:fldCharType="begin"/>
        </w:r>
        <w:r w:rsidR="00677ADF">
          <w:rPr>
            <w:noProof/>
            <w:webHidden/>
          </w:rPr>
          <w:instrText xml:space="preserve"> PAGEREF _Toc192585558 \h </w:instrText>
        </w:r>
        <w:r w:rsidR="00677ADF">
          <w:rPr>
            <w:noProof/>
            <w:webHidden/>
          </w:rPr>
        </w:r>
        <w:r w:rsidR="00677ADF">
          <w:rPr>
            <w:noProof/>
            <w:webHidden/>
          </w:rPr>
          <w:fldChar w:fldCharType="separate"/>
        </w:r>
        <w:r w:rsidR="00C027AD">
          <w:rPr>
            <w:noProof/>
            <w:webHidden/>
          </w:rPr>
          <w:t>56</w:t>
        </w:r>
        <w:r w:rsidR="00677ADF">
          <w:rPr>
            <w:noProof/>
            <w:webHidden/>
          </w:rPr>
          <w:fldChar w:fldCharType="end"/>
        </w:r>
      </w:hyperlink>
    </w:p>
    <w:p w14:paraId="4C7FDE0E" w14:textId="40A2B9C2"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59" w:history="1">
        <w:r w:rsidR="00677ADF" w:rsidRPr="00F50E3B">
          <w:rPr>
            <w:rStyle w:val="-"/>
            <w:rFonts w:eastAsia="Arial Unicode MS" w:cstheme="minorHAnsi"/>
            <w:noProof/>
            <w:lang w:val="el-GR"/>
          </w:rPr>
          <w:t>5.1</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Τρόπος πληρωμής –Τιμολόγηση</w:t>
        </w:r>
        <w:r w:rsidR="00677ADF">
          <w:rPr>
            <w:noProof/>
            <w:webHidden/>
          </w:rPr>
          <w:tab/>
        </w:r>
        <w:r w:rsidR="00677ADF">
          <w:rPr>
            <w:noProof/>
            <w:webHidden/>
          </w:rPr>
          <w:fldChar w:fldCharType="begin"/>
        </w:r>
        <w:r w:rsidR="00677ADF">
          <w:rPr>
            <w:noProof/>
            <w:webHidden/>
          </w:rPr>
          <w:instrText xml:space="preserve"> PAGEREF _Toc192585559 \h </w:instrText>
        </w:r>
        <w:r w:rsidR="00677ADF">
          <w:rPr>
            <w:noProof/>
            <w:webHidden/>
          </w:rPr>
        </w:r>
        <w:r w:rsidR="00677ADF">
          <w:rPr>
            <w:noProof/>
            <w:webHidden/>
          </w:rPr>
          <w:fldChar w:fldCharType="separate"/>
        </w:r>
        <w:r w:rsidR="00C027AD">
          <w:rPr>
            <w:noProof/>
            <w:webHidden/>
          </w:rPr>
          <w:t>56</w:t>
        </w:r>
        <w:r w:rsidR="00677ADF">
          <w:rPr>
            <w:noProof/>
            <w:webHidden/>
          </w:rPr>
          <w:fldChar w:fldCharType="end"/>
        </w:r>
      </w:hyperlink>
    </w:p>
    <w:p w14:paraId="6076AB48" w14:textId="02C8AD86"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60" w:history="1">
        <w:r w:rsidR="00677ADF" w:rsidRPr="00F50E3B">
          <w:rPr>
            <w:rStyle w:val="-"/>
            <w:rFonts w:eastAsia="Arial Unicode MS" w:cstheme="minorHAnsi"/>
            <w:noProof/>
            <w:lang w:val="el-GR"/>
          </w:rPr>
          <w:t>5.2</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Κήρυξη οικονομικού φορέα εκπτώτου - Κυρώσεις</w:t>
        </w:r>
        <w:r w:rsidR="00677ADF">
          <w:rPr>
            <w:noProof/>
            <w:webHidden/>
          </w:rPr>
          <w:tab/>
        </w:r>
        <w:r w:rsidR="00677ADF">
          <w:rPr>
            <w:noProof/>
            <w:webHidden/>
          </w:rPr>
          <w:fldChar w:fldCharType="begin"/>
        </w:r>
        <w:r w:rsidR="00677ADF">
          <w:rPr>
            <w:noProof/>
            <w:webHidden/>
          </w:rPr>
          <w:instrText xml:space="preserve"> PAGEREF _Toc192585560 \h </w:instrText>
        </w:r>
        <w:r w:rsidR="00677ADF">
          <w:rPr>
            <w:noProof/>
            <w:webHidden/>
          </w:rPr>
        </w:r>
        <w:r w:rsidR="00677ADF">
          <w:rPr>
            <w:noProof/>
            <w:webHidden/>
          </w:rPr>
          <w:fldChar w:fldCharType="separate"/>
        </w:r>
        <w:r w:rsidR="00C027AD">
          <w:rPr>
            <w:noProof/>
            <w:webHidden/>
          </w:rPr>
          <w:t>57</w:t>
        </w:r>
        <w:r w:rsidR="00677ADF">
          <w:rPr>
            <w:noProof/>
            <w:webHidden/>
          </w:rPr>
          <w:fldChar w:fldCharType="end"/>
        </w:r>
      </w:hyperlink>
    </w:p>
    <w:p w14:paraId="4395CE16" w14:textId="42C26E78"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61" w:history="1">
        <w:r w:rsidR="00677ADF" w:rsidRPr="00F50E3B">
          <w:rPr>
            <w:rStyle w:val="-"/>
            <w:rFonts w:eastAsia="Arial Unicode MS" w:cstheme="minorHAnsi"/>
            <w:noProof/>
            <w:lang w:val="el-GR"/>
          </w:rPr>
          <w:t>5.3</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 xml:space="preserve">   Διοικητικές προσφυγές κατά τη διαδικασία εκτέλεσης της Σύμβασης</w:t>
        </w:r>
        <w:r w:rsidR="00677ADF">
          <w:rPr>
            <w:noProof/>
            <w:webHidden/>
          </w:rPr>
          <w:tab/>
        </w:r>
        <w:r w:rsidR="00677ADF">
          <w:rPr>
            <w:noProof/>
            <w:webHidden/>
          </w:rPr>
          <w:fldChar w:fldCharType="begin"/>
        </w:r>
        <w:r w:rsidR="00677ADF">
          <w:rPr>
            <w:noProof/>
            <w:webHidden/>
          </w:rPr>
          <w:instrText xml:space="preserve"> PAGEREF _Toc192585561 \h </w:instrText>
        </w:r>
        <w:r w:rsidR="00677ADF">
          <w:rPr>
            <w:noProof/>
            <w:webHidden/>
          </w:rPr>
        </w:r>
        <w:r w:rsidR="00677ADF">
          <w:rPr>
            <w:noProof/>
            <w:webHidden/>
          </w:rPr>
          <w:fldChar w:fldCharType="separate"/>
        </w:r>
        <w:r w:rsidR="00C027AD">
          <w:rPr>
            <w:noProof/>
            <w:webHidden/>
          </w:rPr>
          <w:t>58</w:t>
        </w:r>
        <w:r w:rsidR="00677ADF">
          <w:rPr>
            <w:noProof/>
            <w:webHidden/>
          </w:rPr>
          <w:fldChar w:fldCharType="end"/>
        </w:r>
      </w:hyperlink>
    </w:p>
    <w:p w14:paraId="650FEF2B" w14:textId="40927B28"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62" w:history="1">
        <w:r w:rsidR="00677ADF" w:rsidRPr="00F50E3B">
          <w:rPr>
            <w:rStyle w:val="-"/>
            <w:rFonts w:eastAsia="Arial Unicode MS" w:cstheme="minorHAnsi"/>
            <w:noProof/>
            <w:lang w:val="el-GR"/>
          </w:rPr>
          <w:t>5.4</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Δικαστική επίλυση διαφορών</w:t>
        </w:r>
        <w:r w:rsidR="00677ADF">
          <w:rPr>
            <w:noProof/>
            <w:webHidden/>
          </w:rPr>
          <w:tab/>
        </w:r>
        <w:r w:rsidR="00677ADF">
          <w:rPr>
            <w:noProof/>
            <w:webHidden/>
          </w:rPr>
          <w:fldChar w:fldCharType="begin"/>
        </w:r>
        <w:r w:rsidR="00677ADF">
          <w:rPr>
            <w:noProof/>
            <w:webHidden/>
          </w:rPr>
          <w:instrText xml:space="preserve"> PAGEREF _Toc192585562 \h </w:instrText>
        </w:r>
        <w:r w:rsidR="00677ADF">
          <w:rPr>
            <w:noProof/>
            <w:webHidden/>
          </w:rPr>
        </w:r>
        <w:r w:rsidR="00677ADF">
          <w:rPr>
            <w:noProof/>
            <w:webHidden/>
          </w:rPr>
          <w:fldChar w:fldCharType="separate"/>
        </w:r>
        <w:r w:rsidR="00C027AD">
          <w:rPr>
            <w:noProof/>
            <w:webHidden/>
          </w:rPr>
          <w:t>59</w:t>
        </w:r>
        <w:r w:rsidR="00677ADF">
          <w:rPr>
            <w:noProof/>
            <w:webHidden/>
          </w:rPr>
          <w:fldChar w:fldCharType="end"/>
        </w:r>
      </w:hyperlink>
    </w:p>
    <w:p w14:paraId="2F5721E8" w14:textId="78C75A0A" w:rsidR="00677ADF" w:rsidRDefault="0038538F">
      <w:pPr>
        <w:pStyle w:val="1b"/>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2585563" w:history="1">
        <w:r w:rsidR="00677ADF" w:rsidRPr="00F50E3B">
          <w:rPr>
            <w:rStyle w:val="-"/>
            <w:rFonts w:eastAsia="Arial Unicode MS" w:cstheme="minorHAnsi"/>
            <w:noProof/>
            <w:lang w:val="el-GR"/>
          </w:rPr>
          <w:t>6.</w:t>
        </w:r>
        <w:r w:rsidR="00677ADF">
          <w:rPr>
            <w:rFonts w:asciiTheme="minorHAnsi" w:eastAsiaTheme="minorEastAsia" w:hAnsiTheme="minorHAnsi" w:cstheme="minorBidi"/>
            <w:b w:val="0"/>
            <w:bCs w:val="0"/>
            <w:caps w:val="0"/>
            <w:noProof/>
            <w:sz w:val="22"/>
            <w:szCs w:val="22"/>
            <w:lang w:val="el-GR" w:eastAsia="el-GR"/>
          </w:rPr>
          <w:tab/>
        </w:r>
        <w:r w:rsidR="00677ADF" w:rsidRPr="00F50E3B">
          <w:rPr>
            <w:rStyle w:val="-"/>
            <w:rFonts w:eastAsia="Arial Unicode MS" w:cstheme="minorHAnsi"/>
            <w:noProof/>
            <w:lang w:val="el-GR"/>
          </w:rPr>
          <w:t>ΧΡΟΝΟΣ ΚΑΙ ΤΟΠΟΣ ΕΚΤΕΛΕΣΗΣ</w:t>
        </w:r>
        <w:r w:rsidR="00677ADF">
          <w:rPr>
            <w:noProof/>
            <w:webHidden/>
          </w:rPr>
          <w:tab/>
        </w:r>
        <w:r w:rsidR="00677ADF">
          <w:rPr>
            <w:noProof/>
            <w:webHidden/>
          </w:rPr>
          <w:fldChar w:fldCharType="begin"/>
        </w:r>
        <w:r w:rsidR="00677ADF">
          <w:rPr>
            <w:noProof/>
            <w:webHidden/>
          </w:rPr>
          <w:instrText xml:space="preserve"> PAGEREF _Toc192585563 \h </w:instrText>
        </w:r>
        <w:r w:rsidR="00677ADF">
          <w:rPr>
            <w:noProof/>
            <w:webHidden/>
          </w:rPr>
        </w:r>
        <w:r w:rsidR="00677ADF">
          <w:rPr>
            <w:noProof/>
            <w:webHidden/>
          </w:rPr>
          <w:fldChar w:fldCharType="separate"/>
        </w:r>
        <w:r w:rsidR="00C027AD">
          <w:rPr>
            <w:noProof/>
            <w:webHidden/>
          </w:rPr>
          <w:t>60</w:t>
        </w:r>
        <w:r w:rsidR="00677ADF">
          <w:rPr>
            <w:noProof/>
            <w:webHidden/>
          </w:rPr>
          <w:fldChar w:fldCharType="end"/>
        </w:r>
      </w:hyperlink>
    </w:p>
    <w:p w14:paraId="3CBCA097" w14:textId="5AB8519B"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64" w:history="1">
        <w:r w:rsidR="00677ADF" w:rsidRPr="00F50E3B">
          <w:rPr>
            <w:rStyle w:val="-"/>
            <w:rFonts w:eastAsia="Arial Unicode MS" w:cstheme="minorHAnsi"/>
            <w:noProof/>
            <w:lang w:val="el-GR"/>
          </w:rPr>
          <w:t xml:space="preserve">6.1 </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Παρακολούθηση της σύμβασης</w:t>
        </w:r>
        <w:r w:rsidR="00677ADF">
          <w:rPr>
            <w:noProof/>
            <w:webHidden/>
          </w:rPr>
          <w:tab/>
        </w:r>
        <w:r w:rsidR="00677ADF">
          <w:rPr>
            <w:noProof/>
            <w:webHidden/>
          </w:rPr>
          <w:fldChar w:fldCharType="begin"/>
        </w:r>
        <w:r w:rsidR="00677ADF">
          <w:rPr>
            <w:noProof/>
            <w:webHidden/>
          </w:rPr>
          <w:instrText xml:space="preserve"> PAGEREF _Toc192585564 \h </w:instrText>
        </w:r>
        <w:r w:rsidR="00677ADF">
          <w:rPr>
            <w:noProof/>
            <w:webHidden/>
          </w:rPr>
        </w:r>
        <w:r w:rsidR="00677ADF">
          <w:rPr>
            <w:noProof/>
            <w:webHidden/>
          </w:rPr>
          <w:fldChar w:fldCharType="separate"/>
        </w:r>
        <w:r w:rsidR="00C027AD">
          <w:rPr>
            <w:noProof/>
            <w:webHidden/>
          </w:rPr>
          <w:t>60</w:t>
        </w:r>
        <w:r w:rsidR="00677ADF">
          <w:rPr>
            <w:noProof/>
            <w:webHidden/>
          </w:rPr>
          <w:fldChar w:fldCharType="end"/>
        </w:r>
      </w:hyperlink>
    </w:p>
    <w:p w14:paraId="2B699C7F" w14:textId="6262920F"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65" w:history="1">
        <w:r w:rsidR="00677ADF" w:rsidRPr="00F50E3B">
          <w:rPr>
            <w:rStyle w:val="-"/>
            <w:rFonts w:eastAsia="Arial Unicode MS" w:cstheme="minorHAnsi"/>
            <w:noProof/>
            <w:lang w:val="el-GR"/>
          </w:rPr>
          <w:t xml:space="preserve">6.2 </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eastAsia="Arial Unicode MS" w:cstheme="minorHAnsi"/>
            <w:noProof/>
            <w:lang w:val="el-GR"/>
          </w:rPr>
          <w:t>Διάρκεια σύμβασης</w:t>
        </w:r>
        <w:r w:rsidR="00677ADF">
          <w:rPr>
            <w:noProof/>
            <w:webHidden/>
          </w:rPr>
          <w:tab/>
        </w:r>
        <w:r w:rsidR="00677ADF">
          <w:rPr>
            <w:noProof/>
            <w:webHidden/>
          </w:rPr>
          <w:fldChar w:fldCharType="begin"/>
        </w:r>
        <w:r w:rsidR="00677ADF">
          <w:rPr>
            <w:noProof/>
            <w:webHidden/>
          </w:rPr>
          <w:instrText xml:space="preserve"> PAGEREF _Toc192585565 \h </w:instrText>
        </w:r>
        <w:r w:rsidR="00677ADF">
          <w:rPr>
            <w:noProof/>
            <w:webHidden/>
          </w:rPr>
        </w:r>
        <w:r w:rsidR="00677ADF">
          <w:rPr>
            <w:noProof/>
            <w:webHidden/>
          </w:rPr>
          <w:fldChar w:fldCharType="separate"/>
        </w:r>
        <w:r w:rsidR="00C027AD">
          <w:rPr>
            <w:noProof/>
            <w:webHidden/>
          </w:rPr>
          <w:t>60</w:t>
        </w:r>
        <w:r w:rsidR="00677ADF">
          <w:rPr>
            <w:noProof/>
            <w:webHidden/>
          </w:rPr>
          <w:fldChar w:fldCharType="end"/>
        </w:r>
      </w:hyperlink>
    </w:p>
    <w:p w14:paraId="0DA56D3C" w14:textId="7F322F9B"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66" w:history="1">
        <w:r w:rsidR="00677ADF" w:rsidRPr="00F50E3B">
          <w:rPr>
            <w:rStyle w:val="-"/>
            <w:rFonts w:cs="Calibri"/>
            <w:noProof/>
            <w:lang w:val="el-GR"/>
          </w:rPr>
          <w:t>6.3</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cs="Calibri"/>
            <w:noProof/>
            <w:lang w:val="el-GR"/>
          </w:rPr>
          <w:t>Παραλαβή του αντικειμένου της σύμβασης</w:t>
        </w:r>
        <w:r w:rsidR="00677ADF">
          <w:rPr>
            <w:noProof/>
            <w:webHidden/>
          </w:rPr>
          <w:tab/>
        </w:r>
        <w:r w:rsidR="00677ADF">
          <w:rPr>
            <w:noProof/>
            <w:webHidden/>
          </w:rPr>
          <w:fldChar w:fldCharType="begin"/>
        </w:r>
        <w:r w:rsidR="00677ADF">
          <w:rPr>
            <w:noProof/>
            <w:webHidden/>
          </w:rPr>
          <w:instrText xml:space="preserve"> PAGEREF _Toc192585566 \h </w:instrText>
        </w:r>
        <w:r w:rsidR="00677ADF">
          <w:rPr>
            <w:noProof/>
            <w:webHidden/>
          </w:rPr>
        </w:r>
        <w:r w:rsidR="00677ADF">
          <w:rPr>
            <w:noProof/>
            <w:webHidden/>
          </w:rPr>
          <w:fldChar w:fldCharType="separate"/>
        </w:r>
        <w:r w:rsidR="00C027AD">
          <w:rPr>
            <w:noProof/>
            <w:webHidden/>
          </w:rPr>
          <w:t>60</w:t>
        </w:r>
        <w:r w:rsidR="00677ADF">
          <w:rPr>
            <w:noProof/>
            <w:webHidden/>
          </w:rPr>
          <w:fldChar w:fldCharType="end"/>
        </w:r>
      </w:hyperlink>
    </w:p>
    <w:p w14:paraId="1E5C5A03" w14:textId="20959C3F"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67" w:history="1">
        <w:r w:rsidR="00677ADF" w:rsidRPr="00F50E3B">
          <w:rPr>
            <w:rStyle w:val="-"/>
            <w:rFonts w:eastAsia="Arial Unicode MS" w:cstheme="minorHAnsi"/>
            <w:noProof/>
            <w:lang w:val="el-GR"/>
          </w:rPr>
          <w:t>6.4 Απόρριψη παραδοτέων - Αντικατάσταση</w:t>
        </w:r>
        <w:r w:rsidR="00677ADF">
          <w:rPr>
            <w:noProof/>
            <w:webHidden/>
          </w:rPr>
          <w:tab/>
        </w:r>
        <w:r w:rsidR="00677ADF">
          <w:rPr>
            <w:noProof/>
            <w:webHidden/>
          </w:rPr>
          <w:fldChar w:fldCharType="begin"/>
        </w:r>
        <w:r w:rsidR="00677ADF">
          <w:rPr>
            <w:noProof/>
            <w:webHidden/>
          </w:rPr>
          <w:instrText xml:space="preserve"> PAGEREF _Toc192585567 \h </w:instrText>
        </w:r>
        <w:r w:rsidR="00677ADF">
          <w:rPr>
            <w:noProof/>
            <w:webHidden/>
          </w:rPr>
        </w:r>
        <w:r w:rsidR="00677ADF">
          <w:rPr>
            <w:noProof/>
            <w:webHidden/>
          </w:rPr>
          <w:fldChar w:fldCharType="separate"/>
        </w:r>
        <w:r w:rsidR="00C027AD">
          <w:rPr>
            <w:noProof/>
            <w:webHidden/>
          </w:rPr>
          <w:t>62</w:t>
        </w:r>
        <w:r w:rsidR="00677ADF">
          <w:rPr>
            <w:noProof/>
            <w:webHidden/>
          </w:rPr>
          <w:fldChar w:fldCharType="end"/>
        </w:r>
      </w:hyperlink>
    </w:p>
    <w:p w14:paraId="57F5D5F1" w14:textId="3CCEE86F"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68" w:history="1">
        <w:r w:rsidR="00677ADF" w:rsidRPr="00F50E3B">
          <w:rPr>
            <w:rStyle w:val="-"/>
            <w:rFonts w:eastAsia="Arial Unicode MS" w:cstheme="minorHAnsi"/>
            <w:noProof/>
            <w:lang w:val="el-GR"/>
          </w:rPr>
          <w:t>6.5 Αναπροσαρμογή τιμής</w:t>
        </w:r>
        <w:r w:rsidR="00677ADF">
          <w:rPr>
            <w:noProof/>
            <w:webHidden/>
          </w:rPr>
          <w:tab/>
        </w:r>
        <w:r w:rsidR="00677ADF">
          <w:rPr>
            <w:noProof/>
            <w:webHidden/>
          </w:rPr>
          <w:fldChar w:fldCharType="begin"/>
        </w:r>
        <w:r w:rsidR="00677ADF">
          <w:rPr>
            <w:noProof/>
            <w:webHidden/>
          </w:rPr>
          <w:instrText xml:space="preserve"> PAGEREF _Toc192585568 \h </w:instrText>
        </w:r>
        <w:r w:rsidR="00677ADF">
          <w:rPr>
            <w:noProof/>
            <w:webHidden/>
          </w:rPr>
        </w:r>
        <w:r w:rsidR="00677ADF">
          <w:rPr>
            <w:noProof/>
            <w:webHidden/>
          </w:rPr>
          <w:fldChar w:fldCharType="separate"/>
        </w:r>
        <w:r w:rsidR="00C027AD">
          <w:rPr>
            <w:noProof/>
            <w:webHidden/>
          </w:rPr>
          <w:t>62</w:t>
        </w:r>
        <w:r w:rsidR="00677ADF">
          <w:rPr>
            <w:noProof/>
            <w:webHidden/>
          </w:rPr>
          <w:fldChar w:fldCharType="end"/>
        </w:r>
      </w:hyperlink>
    </w:p>
    <w:p w14:paraId="0D1D68E1" w14:textId="41CD6676"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69" w:history="1">
        <w:r w:rsidR="00677ADF" w:rsidRPr="00F50E3B">
          <w:rPr>
            <w:rStyle w:val="-"/>
            <w:rFonts w:eastAsia="Arial Unicode MS" w:cstheme="minorHAnsi"/>
            <w:noProof/>
            <w:lang w:val="el-GR"/>
          </w:rPr>
          <w:t>6.6 Αντικατάσταση/ προσθήκη μελών ομάδας έργου κατά την εκτέλεση της σύμβασης</w:t>
        </w:r>
        <w:r w:rsidR="00677ADF">
          <w:rPr>
            <w:noProof/>
            <w:webHidden/>
          </w:rPr>
          <w:tab/>
        </w:r>
        <w:r w:rsidR="00677ADF">
          <w:rPr>
            <w:noProof/>
            <w:webHidden/>
          </w:rPr>
          <w:fldChar w:fldCharType="begin"/>
        </w:r>
        <w:r w:rsidR="00677ADF">
          <w:rPr>
            <w:noProof/>
            <w:webHidden/>
          </w:rPr>
          <w:instrText xml:space="preserve"> PAGEREF _Toc192585569 \h </w:instrText>
        </w:r>
        <w:r w:rsidR="00677ADF">
          <w:rPr>
            <w:noProof/>
            <w:webHidden/>
          </w:rPr>
        </w:r>
        <w:r w:rsidR="00677ADF">
          <w:rPr>
            <w:noProof/>
            <w:webHidden/>
          </w:rPr>
          <w:fldChar w:fldCharType="separate"/>
        </w:r>
        <w:r w:rsidR="00C027AD">
          <w:rPr>
            <w:noProof/>
            <w:webHidden/>
          </w:rPr>
          <w:t>62</w:t>
        </w:r>
        <w:r w:rsidR="00677ADF">
          <w:rPr>
            <w:noProof/>
            <w:webHidden/>
          </w:rPr>
          <w:fldChar w:fldCharType="end"/>
        </w:r>
      </w:hyperlink>
    </w:p>
    <w:p w14:paraId="3C4D298C" w14:textId="06798224" w:rsidR="00677ADF" w:rsidRDefault="0038538F">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2585570" w:history="1">
        <w:r w:rsidR="00677ADF" w:rsidRPr="00F50E3B">
          <w:rPr>
            <w:rStyle w:val="-"/>
            <w:rFonts w:cs="Calibri"/>
            <w:noProof/>
            <w:lang w:val="el-GR"/>
          </w:rPr>
          <w:t xml:space="preserve">6.7 </w:t>
        </w:r>
        <w:r w:rsidR="00677ADF">
          <w:rPr>
            <w:rFonts w:asciiTheme="minorHAnsi" w:eastAsiaTheme="minorEastAsia" w:hAnsiTheme="minorHAnsi" w:cstheme="minorBidi"/>
            <w:smallCaps w:val="0"/>
            <w:noProof/>
            <w:sz w:val="22"/>
            <w:szCs w:val="22"/>
            <w:lang w:val="el-GR" w:eastAsia="el-GR"/>
          </w:rPr>
          <w:tab/>
        </w:r>
        <w:r w:rsidR="00677ADF" w:rsidRPr="00F50E3B">
          <w:rPr>
            <w:rStyle w:val="-"/>
            <w:rFonts w:cs="Calibri"/>
            <w:noProof/>
            <w:lang w:val="el-GR"/>
          </w:rPr>
          <w:t>Λοιποί όροι</w:t>
        </w:r>
        <w:r w:rsidR="00677ADF">
          <w:rPr>
            <w:noProof/>
            <w:webHidden/>
          </w:rPr>
          <w:tab/>
        </w:r>
        <w:r w:rsidR="00677ADF">
          <w:rPr>
            <w:noProof/>
            <w:webHidden/>
          </w:rPr>
          <w:fldChar w:fldCharType="begin"/>
        </w:r>
        <w:r w:rsidR="00677ADF">
          <w:rPr>
            <w:noProof/>
            <w:webHidden/>
          </w:rPr>
          <w:instrText xml:space="preserve"> PAGEREF _Toc192585570 \h </w:instrText>
        </w:r>
        <w:r w:rsidR="00677ADF">
          <w:rPr>
            <w:noProof/>
            <w:webHidden/>
          </w:rPr>
        </w:r>
        <w:r w:rsidR="00677ADF">
          <w:rPr>
            <w:noProof/>
            <w:webHidden/>
          </w:rPr>
          <w:fldChar w:fldCharType="separate"/>
        </w:r>
        <w:r w:rsidR="00C027AD">
          <w:rPr>
            <w:noProof/>
            <w:webHidden/>
          </w:rPr>
          <w:t>62</w:t>
        </w:r>
        <w:r w:rsidR="00677ADF">
          <w:rPr>
            <w:noProof/>
            <w:webHidden/>
          </w:rPr>
          <w:fldChar w:fldCharType="end"/>
        </w:r>
      </w:hyperlink>
    </w:p>
    <w:p w14:paraId="773FC755" w14:textId="1993070E"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71" w:history="1">
        <w:r w:rsidR="00677ADF" w:rsidRPr="00F50E3B">
          <w:rPr>
            <w:rStyle w:val="-"/>
            <w:rFonts w:eastAsia="Arial Unicode MS" w:cstheme="minorHAnsi"/>
            <w:noProof/>
            <w:lang w:val="el-GR"/>
          </w:rPr>
          <w:t>ΠΑΡΑΡΤΗΜΑΤΑ</w:t>
        </w:r>
        <w:r w:rsidR="00677ADF">
          <w:rPr>
            <w:noProof/>
            <w:webHidden/>
          </w:rPr>
          <w:tab/>
        </w:r>
        <w:r w:rsidR="00677ADF">
          <w:rPr>
            <w:noProof/>
            <w:webHidden/>
          </w:rPr>
          <w:fldChar w:fldCharType="begin"/>
        </w:r>
        <w:r w:rsidR="00677ADF">
          <w:rPr>
            <w:noProof/>
            <w:webHidden/>
          </w:rPr>
          <w:instrText xml:space="preserve"> PAGEREF _Toc192585571 \h </w:instrText>
        </w:r>
        <w:r w:rsidR="00677ADF">
          <w:rPr>
            <w:noProof/>
            <w:webHidden/>
          </w:rPr>
        </w:r>
        <w:r w:rsidR="00677ADF">
          <w:rPr>
            <w:noProof/>
            <w:webHidden/>
          </w:rPr>
          <w:fldChar w:fldCharType="separate"/>
        </w:r>
        <w:r w:rsidR="00C027AD">
          <w:rPr>
            <w:noProof/>
            <w:webHidden/>
          </w:rPr>
          <w:t>63</w:t>
        </w:r>
        <w:r w:rsidR="00677ADF">
          <w:rPr>
            <w:noProof/>
            <w:webHidden/>
          </w:rPr>
          <w:fldChar w:fldCharType="end"/>
        </w:r>
      </w:hyperlink>
    </w:p>
    <w:p w14:paraId="64CF0229" w14:textId="22D514C5"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72" w:history="1">
        <w:r w:rsidR="00677ADF" w:rsidRPr="00F50E3B">
          <w:rPr>
            <w:rStyle w:val="-"/>
            <w:rFonts w:cstheme="minorHAnsi"/>
            <w:noProof/>
            <w:lang w:val="el-GR"/>
          </w:rPr>
          <w:t>ΠΑΡΑΡΤΗΜΑ Ι - ΠΕΡΙΓΡΑΦΗ ΦΥΣΙΚΟΥ ΑΝΤΙΚΕΙΜΕΝΟΥ ΤΗΣ ΣΥΜΒΑΣΗΣ</w:t>
        </w:r>
        <w:r w:rsidR="00677ADF">
          <w:rPr>
            <w:noProof/>
            <w:webHidden/>
          </w:rPr>
          <w:tab/>
        </w:r>
        <w:r w:rsidR="00677ADF">
          <w:rPr>
            <w:noProof/>
            <w:webHidden/>
          </w:rPr>
          <w:fldChar w:fldCharType="begin"/>
        </w:r>
        <w:r w:rsidR="00677ADF">
          <w:rPr>
            <w:noProof/>
            <w:webHidden/>
          </w:rPr>
          <w:instrText xml:space="preserve"> PAGEREF _Toc192585572 \h </w:instrText>
        </w:r>
        <w:r w:rsidR="00677ADF">
          <w:rPr>
            <w:noProof/>
            <w:webHidden/>
          </w:rPr>
        </w:r>
        <w:r w:rsidR="00677ADF">
          <w:rPr>
            <w:noProof/>
            <w:webHidden/>
          </w:rPr>
          <w:fldChar w:fldCharType="separate"/>
        </w:r>
        <w:r w:rsidR="00C027AD">
          <w:rPr>
            <w:noProof/>
            <w:webHidden/>
          </w:rPr>
          <w:t>63</w:t>
        </w:r>
        <w:r w:rsidR="00677ADF">
          <w:rPr>
            <w:noProof/>
            <w:webHidden/>
          </w:rPr>
          <w:fldChar w:fldCharType="end"/>
        </w:r>
      </w:hyperlink>
    </w:p>
    <w:p w14:paraId="7492C984" w14:textId="23E7E766"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73" w:history="1">
        <w:r w:rsidR="00677ADF" w:rsidRPr="00F50E3B">
          <w:rPr>
            <w:rStyle w:val="-"/>
            <w:rFonts w:cstheme="minorHAnsi"/>
            <w:noProof/>
            <w:lang w:val="el-GR"/>
          </w:rPr>
          <w:t>ΠΑΡΑΡΤΗΜΑ Ι</w:t>
        </w:r>
        <w:r w:rsidR="00677ADF" w:rsidRPr="00F50E3B">
          <w:rPr>
            <w:rStyle w:val="-"/>
            <w:rFonts w:cstheme="minorHAnsi"/>
            <w:noProof/>
            <w:lang w:val="en-US"/>
          </w:rPr>
          <w:t>I</w:t>
        </w:r>
        <w:r w:rsidR="00677ADF" w:rsidRPr="00F50E3B">
          <w:rPr>
            <w:rStyle w:val="-"/>
            <w:rFonts w:cstheme="minorHAnsi"/>
            <w:noProof/>
            <w:lang w:val="el-GR"/>
          </w:rPr>
          <w:t xml:space="preserve"> – Ενιαίο Ευρωπαϊκό Έγγραφο Συμβάσεων (ΕΕΕΣ)</w:t>
        </w:r>
        <w:r w:rsidR="00677ADF">
          <w:rPr>
            <w:noProof/>
            <w:webHidden/>
          </w:rPr>
          <w:tab/>
        </w:r>
        <w:r w:rsidR="00677ADF">
          <w:rPr>
            <w:noProof/>
            <w:webHidden/>
          </w:rPr>
          <w:fldChar w:fldCharType="begin"/>
        </w:r>
        <w:r w:rsidR="00677ADF">
          <w:rPr>
            <w:noProof/>
            <w:webHidden/>
          </w:rPr>
          <w:instrText xml:space="preserve"> PAGEREF _Toc192585573 \h </w:instrText>
        </w:r>
        <w:r w:rsidR="00677ADF">
          <w:rPr>
            <w:noProof/>
            <w:webHidden/>
          </w:rPr>
        </w:r>
        <w:r w:rsidR="00677ADF">
          <w:rPr>
            <w:noProof/>
            <w:webHidden/>
          </w:rPr>
          <w:fldChar w:fldCharType="separate"/>
        </w:r>
        <w:r w:rsidR="00C027AD">
          <w:rPr>
            <w:noProof/>
            <w:webHidden/>
          </w:rPr>
          <w:t>65</w:t>
        </w:r>
        <w:r w:rsidR="00677ADF">
          <w:rPr>
            <w:noProof/>
            <w:webHidden/>
          </w:rPr>
          <w:fldChar w:fldCharType="end"/>
        </w:r>
      </w:hyperlink>
    </w:p>
    <w:p w14:paraId="3E49B900" w14:textId="3D815700"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74" w:history="1">
        <w:r w:rsidR="00677ADF" w:rsidRPr="00F50E3B">
          <w:rPr>
            <w:rStyle w:val="-"/>
            <w:rFonts w:cstheme="minorHAnsi"/>
            <w:noProof/>
            <w:lang w:val="el-GR"/>
          </w:rPr>
          <w:t>ΠΑΡΑΡΤΗΜΑ III – Υπόδειγμα τεχνικής προσφοράς</w:t>
        </w:r>
        <w:r w:rsidR="00677ADF">
          <w:rPr>
            <w:noProof/>
            <w:webHidden/>
          </w:rPr>
          <w:tab/>
        </w:r>
        <w:r w:rsidR="00677ADF">
          <w:rPr>
            <w:noProof/>
            <w:webHidden/>
          </w:rPr>
          <w:fldChar w:fldCharType="begin"/>
        </w:r>
        <w:r w:rsidR="00677ADF">
          <w:rPr>
            <w:noProof/>
            <w:webHidden/>
          </w:rPr>
          <w:instrText xml:space="preserve"> PAGEREF _Toc192585574 \h </w:instrText>
        </w:r>
        <w:r w:rsidR="00677ADF">
          <w:rPr>
            <w:noProof/>
            <w:webHidden/>
          </w:rPr>
        </w:r>
        <w:r w:rsidR="00677ADF">
          <w:rPr>
            <w:noProof/>
            <w:webHidden/>
          </w:rPr>
          <w:fldChar w:fldCharType="separate"/>
        </w:r>
        <w:r w:rsidR="00C027AD">
          <w:rPr>
            <w:noProof/>
            <w:webHidden/>
          </w:rPr>
          <w:t>66</w:t>
        </w:r>
        <w:r w:rsidR="00677ADF">
          <w:rPr>
            <w:noProof/>
            <w:webHidden/>
          </w:rPr>
          <w:fldChar w:fldCharType="end"/>
        </w:r>
      </w:hyperlink>
    </w:p>
    <w:p w14:paraId="2D4B0C25" w14:textId="60AFC143"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75" w:history="1">
        <w:r w:rsidR="00677ADF" w:rsidRPr="00F50E3B">
          <w:rPr>
            <w:rStyle w:val="-"/>
            <w:rFonts w:cstheme="minorHAnsi"/>
            <w:noProof/>
            <w:lang w:val="el-GR"/>
          </w:rPr>
          <w:t xml:space="preserve">ΠΑΡΑΡΤΗΜΑ </w:t>
        </w:r>
        <w:r w:rsidR="00677ADF" w:rsidRPr="00F50E3B">
          <w:rPr>
            <w:rStyle w:val="-"/>
            <w:rFonts w:cstheme="minorHAnsi"/>
            <w:noProof/>
            <w:lang w:val="en-US"/>
          </w:rPr>
          <w:t>IV</w:t>
        </w:r>
        <w:r w:rsidR="00677ADF" w:rsidRPr="00F50E3B">
          <w:rPr>
            <w:rStyle w:val="-"/>
            <w:rFonts w:cstheme="minorHAnsi"/>
            <w:noProof/>
            <w:lang w:val="el-GR"/>
          </w:rPr>
          <w:t xml:space="preserve"> – Υπόδειγμα οικονομικής προσφοράς</w:t>
        </w:r>
        <w:r w:rsidR="00677ADF">
          <w:rPr>
            <w:noProof/>
            <w:webHidden/>
          </w:rPr>
          <w:tab/>
        </w:r>
        <w:r w:rsidR="00677ADF">
          <w:rPr>
            <w:noProof/>
            <w:webHidden/>
          </w:rPr>
          <w:fldChar w:fldCharType="begin"/>
        </w:r>
        <w:r w:rsidR="00677ADF">
          <w:rPr>
            <w:noProof/>
            <w:webHidden/>
          </w:rPr>
          <w:instrText xml:space="preserve"> PAGEREF _Toc192585575 \h </w:instrText>
        </w:r>
        <w:r w:rsidR="00677ADF">
          <w:rPr>
            <w:noProof/>
            <w:webHidden/>
          </w:rPr>
        </w:r>
        <w:r w:rsidR="00677ADF">
          <w:rPr>
            <w:noProof/>
            <w:webHidden/>
          </w:rPr>
          <w:fldChar w:fldCharType="separate"/>
        </w:r>
        <w:r w:rsidR="00C027AD">
          <w:rPr>
            <w:noProof/>
            <w:webHidden/>
          </w:rPr>
          <w:t>72</w:t>
        </w:r>
        <w:r w:rsidR="00677ADF">
          <w:rPr>
            <w:noProof/>
            <w:webHidden/>
          </w:rPr>
          <w:fldChar w:fldCharType="end"/>
        </w:r>
      </w:hyperlink>
    </w:p>
    <w:p w14:paraId="331DA46F" w14:textId="03A521EF"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76" w:history="1">
        <w:r w:rsidR="00677ADF" w:rsidRPr="00F50E3B">
          <w:rPr>
            <w:rStyle w:val="-"/>
            <w:rFonts w:cstheme="minorHAnsi"/>
            <w:noProof/>
            <w:lang w:val="el-GR"/>
          </w:rPr>
          <w:t>ΠΑΡΑΡΤΗΜΑ V  – Υποδείγματα Εγγυητικών Επιστολών</w:t>
        </w:r>
        <w:r w:rsidR="00677ADF">
          <w:rPr>
            <w:noProof/>
            <w:webHidden/>
          </w:rPr>
          <w:tab/>
        </w:r>
        <w:r w:rsidR="00677ADF">
          <w:rPr>
            <w:noProof/>
            <w:webHidden/>
          </w:rPr>
          <w:fldChar w:fldCharType="begin"/>
        </w:r>
        <w:r w:rsidR="00677ADF">
          <w:rPr>
            <w:noProof/>
            <w:webHidden/>
          </w:rPr>
          <w:instrText xml:space="preserve"> PAGEREF _Toc192585576 \h </w:instrText>
        </w:r>
        <w:r w:rsidR="00677ADF">
          <w:rPr>
            <w:noProof/>
            <w:webHidden/>
          </w:rPr>
        </w:r>
        <w:r w:rsidR="00677ADF">
          <w:rPr>
            <w:noProof/>
            <w:webHidden/>
          </w:rPr>
          <w:fldChar w:fldCharType="separate"/>
        </w:r>
        <w:r w:rsidR="00C027AD">
          <w:rPr>
            <w:noProof/>
            <w:webHidden/>
          </w:rPr>
          <w:t>73</w:t>
        </w:r>
        <w:r w:rsidR="00677ADF">
          <w:rPr>
            <w:noProof/>
            <w:webHidden/>
          </w:rPr>
          <w:fldChar w:fldCharType="end"/>
        </w:r>
      </w:hyperlink>
    </w:p>
    <w:p w14:paraId="133A0A9F" w14:textId="0258280A"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77" w:history="1">
        <w:r w:rsidR="00677ADF" w:rsidRPr="00F50E3B">
          <w:rPr>
            <w:rStyle w:val="-"/>
            <w:rFonts w:cstheme="minorHAnsi"/>
            <w:noProof/>
            <w:lang w:val="el-GR"/>
          </w:rPr>
          <w:t>ΠΑΡΑΡΤΗΜΑ V</w:t>
        </w:r>
        <w:r w:rsidR="00677ADF" w:rsidRPr="00F50E3B">
          <w:rPr>
            <w:rStyle w:val="-"/>
            <w:rFonts w:cstheme="minorHAnsi"/>
            <w:noProof/>
            <w:lang w:val="en-US"/>
          </w:rPr>
          <w:t>I</w:t>
        </w:r>
        <w:r w:rsidR="00677ADF" w:rsidRPr="00F50E3B">
          <w:rPr>
            <w:rStyle w:val="-"/>
            <w:rFonts w:cstheme="minorHAnsi"/>
            <w:noProof/>
            <w:lang w:val="el-GR"/>
          </w:rPr>
          <w:t xml:space="preserve"> – Υπόδειγμα Τυποποιημένου Εντύπου Προδικαστικής Προσφυγής</w:t>
        </w:r>
        <w:r w:rsidR="00677ADF">
          <w:rPr>
            <w:noProof/>
            <w:webHidden/>
          </w:rPr>
          <w:tab/>
        </w:r>
        <w:r w:rsidR="00677ADF">
          <w:rPr>
            <w:noProof/>
            <w:webHidden/>
          </w:rPr>
          <w:fldChar w:fldCharType="begin"/>
        </w:r>
        <w:r w:rsidR="00677ADF">
          <w:rPr>
            <w:noProof/>
            <w:webHidden/>
          </w:rPr>
          <w:instrText xml:space="preserve"> PAGEREF _Toc192585577 \h </w:instrText>
        </w:r>
        <w:r w:rsidR="00677ADF">
          <w:rPr>
            <w:noProof/>
            <w:webHidden/>
          </w:rPr>
        </w:r>
        <w:r w:rsidR="00677ADF">
          <w:rPr>
            <w:noProof/>
            <w:webHidden/>
          </w:rPr>
          <w:fldChar w:fldCharType="separate"/>
        </w:r>
        <w:r w:rsidR="00C027AD">
          <w:rPr>
            <w:noProof/>
            <w:webHidden/>
          </w:rPr>
          <w:t>76</w:t>
        </w:r>
        <w:r w:rsidR="00677ADF">
          <w:rPr>
            <w:noProof/>
            <w:webHidden/>
          </w:rPr>
          <w:fldChar w:fldCharType="end"/>
        </w:r>
      </w:hyperlink>
    </w:p>
    <w:p w14:paraId="34B63680" w14:textId="2A34CA48"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78" w:history="1">
        <w:r w:rsidR="00677ADF" w:rsidRPr="00F50E3B">
          <w:rPr>
            <w:rStyle w:val="-"/>
            <w:rFonts w:cstheme="minorHAnsi"/>
            <w:noProof/>
            <w:lang w:val="el-GR"/>
          </w:rPr>
          <w:t>ΠΑΡΑΡΤΗΜΑ V</w:t>
        </w:r>
        <w:r w:rsidR="00677ADF" w:rsidRPr="00F50E3B">
          <w:rPr>
            <w:rStyle w:val="-"/>
            <w:rFonts w:cstheme="minorHAnsi"/>
            <w:noProof/>
            <w:lang w:val="en-US"/>
          </w:rPr>
          <w:t>II</w:t>
        </w:r>
        <w:r w:rsidR="00677ADF" w:rsidRPr="00F50E3B">
          <w:rPr>
            <w:rStyle w:val="-"/>
            <w:rFonts w:cstheme="minorHAnsi"/>
            <w:noProof/>
            <w:lang w:val="el-GR"/>
          </w:rPr>
          <w:t xml:space="preserve"> – Ενημέρωση για την προστασία προσωπικών δεδομένων</w:t>
        </w:r>
        <w:r w:rsidR="00677ADF">
          <w:rPr>
            <w:noProof/>
            <w:webHidden/>
          </w:rPr>
          <w:tab/>
        </w:r>
        <w:r w:rsidR="00677ADF">
          <w:rPr>
            <w:noProof/>
            <w:webHidden/>
          </w:rPr>
          <w:fldChar w:fldCharType="begin"/>
        </w:r>
        <w:r w:rsidR="00677ADF">
          <w:rPr>
            <w:noProof/>
            <w:webHidden/>
          </w:rPr>
          <w:instrText xml:space="preserve"> PAGEREF _Toc192585578 \h </w:instrText>
        </w:r>
        <w:r w:rsidR="00677ADF">
          <w:rPr>
            <w:noProof/>
            <w:webHidden/>
          </w:rPr>
        </w:r>
        <w:r w:rsidR="00677ADF">
          <w:rPr>
            <w:noProof/>
            <w:webHidden/>
          </w:rPr>
          <w:fldChar w:fldCharType="separate"/>
        </w:r>
        <w:r w:rsidR="00C027AD">
          <w:rPr>
            <w:noProof/>
            <w:webHidden/>
          </w:rPr>
          <w:t>82</w:t>
        </w:r>
        <w:r w:rsidR="00677ADF">
          <w:rPr>
            <w:noProof/>
            <w:webHidden/>
          </w:rPr>
          <w:fldChar w:fldCharType="end"/>
        </w:r>
      </w:hyperlink>
    </w:p>
    <w:p w14:paraId="4D55A3F1" w14:textId="53DE08AE" w:rsidR="00677ADF" w:rsidRDefault="0038538F">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2585579" w:history="1">
        <w:r w:rsidR="00677ADF" w:rsidRPr="00F50E3B">
          <w:rPr>
            <w:rStyle w:val="-"/>
            <w:rFonts w:cstheme="minorHAnsi"/>
            <w:noProof/>
            <w:lang w:val="el-GR"/>
          </w:rPr>
          <w:t xml:space="preserve">ΠΑΡΑΡΤΗΜΑ </w:t>
        </w:r>
        <w:r w:rsidR="00677ADF" w:rsidRPr="00F50E3B">
          <w:rPr>
            <w:rStyle w:val="-"/>
            <w:rFonts w:cstheme="minorHAnsi"/>
            <w:noProof/>
            <w:lang w:val="en-US"/>
          </w:rPr>
          <w:t>VIII</w:t>
        </w:r>
        <w:r w:rsidR="00677ADF" w:rsidRPr="00F50E3B">
          <w:rPr>
            <w:rStyle w:val="-"/>
            <w:rFonts w:cstheme="minorHAnsi"/>
            <w:noProof/>
            <w:lang w:val="el-GR"/>
          </w:rPr>
          <w:t xml:space="preserve"> - Άλλες Δηλώσεις</w:t>
        </w:r>
        <w:r w:rsidR="00677ADF">
          <w:rPr>
            <w:noProof/>
            <w:webHidden/>
          </w:rPr>
          <w:tab/>
        </w:r>
        <w:r w:rsidR="00677ADF">
          <w:rPr>
            <w:noProof/>
            <w:webHidden/>
          </w:rPr>
          <w:fldChar w:fldCharType="begin"/>
        </w:r>
        <w:r w:rsidR="00677ADF">
          <w:rPr>
            <w:noProof/>
            <w:webHidden/>
          </w:rPr>
          <w:instrText xml:space="preserve"> PAGEREF _Toc192585579 \h </w:instrText>
        </w:r>
        <w:r w:rsidR="00677ADF">
          <w:rPr>
            <w:noProof/>
            <w:webHidden/>
          </w:rPr>
        </w:r>
        <w:r w:rsidR="00677ADF">
          <w:rPr>
            <w:noProof/>
            <w:webHidden/>
          </w:rPr>
          <w:fldChar w:fldCharType="separate"/>
        </w:r>
        <w:r w:rsidR="00C027AD">
          <w:rPr>
            <w:noProof/>
            <w:webHidden/>
          </w:rPr>
          <w:t>83</w:t>
        </w:r>
        <w:r w:rsidR="00677ADF">
          <w:rPr>
            <w:noProof/>
            <w:webHidden/>
          </w:rPr>
          <w:fldChar w:fldCharType="end"/>
        </w:r>
      </w:hyperlink>
    </w:p>
    <w:p w14:paraId="04D6DFC9" w14:textId="2C42FA42" w:rsidR="005363F3" w:rsidRPr="005B39B2" w:rsidRDefault="00D01061" w:rsidP="005B39B2">
      <w:pPr>
        <w:spacing w:after="0"/>
        <w:rPr>
          <w:rFonts w:asciiTheme="minorHAnsi" w:eastAsia="Arial Unicode MS" w:hAnsiTheme="minorHAnsi" w:cstheme="minorHAnsi"/>
          <w:szCs w:val="22"/>
          <w:lang w:val="el-GR"/>
        </w:rPr>
      </w:pPr>
      <w:r w:rsidRPr="005B39B2">
        <w:rPr>
          <w:rFonts w:asciiTheme="minorHAnsi" w:eastAsia="Arial Unicode MS" w:hAnsiTheme="minorHAnsi" w:cstheme="minorHAnsi"/>
          <w:szCs w:val="22"/>
        </w:rPr>
        <w:fldChar w:fldCharType="end"/>
      </w:r>
    </w:p>
    <w:p w14:paraId="4253C83C" w14:textId="79F0017F" w:rsidR="00B40C64" w:rsidRPr="005B39B2" w:rsidRDefault="00B40C64" w:rsidP="005B39B2">
      <w:pPr>
        <w:spacing w:after="0" w:line="360" w:lineRule="auto"/>
        <w:rPr>
          <w:rFonts w:asciiTheme="minorHAnsi" w:eastAsia="Arial Unicode MS" w:hAnsiTheme="minorHAnsi" w:cstheme="minorHAnsi"/>
          <w:b/>
          <w:bCs/>
          <w:caps/>
          <w:szCs w:val="22"/>
          <w:lang w:val="el-GR" w:eastAsia="el-GR"/>
        </w:rPr>
      </w:pPr>
    </w:p>
    <w:p w14:paraId="1106679E" w14:textId="77777777" w:rsidR="00B40C64" w:rsidRPr="005B39B2" w:rsidRDefault="00B40C64" w:rsidP="005B39B2">
      <w:pPr>
        <w:spacing w:line="360" w:lineRule="auto"/>
        <w:rPr>
          <w:rFonts w:asciiTheme="minorHAnsi" w:eastAsia="Arial Unicode MS" w:hAnsiTheme="minorHAnsi" w:cstheme="minorHAnsi"/>
          <w:szCs w:val="22"/>
          <w:lang w:val="el-GR" w:eastAsia="el-GR"/>
        </w:rPr>
      </w:pPr>
    </w:p>
    <w:p w14:paraId="4EBCE1CA" w14:textId="77777777" w:rsidR="00B40C64" w:rsidRPr="005B39B2" w:rsidRDefault="00B40C64" w:rsidP="005B39B2">
      <w:pPr>
        <w:spacing w:line="360" w:lineRule="auto"/>
        <w:rPr>
          <w:rFonts w:asciiTheme="minorHAnsi" w:eastAsia="Arial Unicode MS" w:hAnsiTheme="minorHAnsi" w:cstheme="minorHAnsi"/>
          <w:szCs w:val="22"/>
          <w:lang w:val="el-GR" w:eastAsia="el-GR"/>
        </w:rPr>
      </w:pPr>
    </w:p>
    <w:p w14:paraId="0275D762" w14:textId="77777777" w:rsidR="00B40C64" w:rsidRPr="005B39B2" w:rsidRDefault="00B40C64" w:rsidP="005B39B2">
      <w:pPr>
        <w:spacing w:line="360" w:lineRule="auto"/>
        <w:rPr>
          <w:rFonts w:asciiTheme="minorHAnsi" w:eastAsia="Arial Unicode MS" w:hAnsiTheme="minorHAnsi" w:cstheme="minorHAnsi"/>
          <w:szCs w:val="22"/>
          <w:lang w:val="el-GR" w:eastAsia="el-GR"/>
        </w:rPr>
      </w:pPr>
    </w:p>
    <w:p w14:paraId="5E8AB931" w14:textId="77777777" w:rsidR="00B40C64" w:rsidRPr="005B39B2" w:rsidRDefault="00B40C64" w:rsidP="005B39B2">
      <w:pPr>
        <w:spacing w:line="360" w:lineRule="auto"/>
        <w:rPr>
          <w:rFonts w:asciiTheme="minorHAnsi" w:eastAsia="Arial Unicode MS" w:hAnsiTheme="minorHAnsi" w:cstheme="minorHAnsi"/>
          <w:szCs w:val="22"/>
          <w:lang w:val="el-GR" w:eastAsia="el-GR"/>
        </w:rPr>
      </w:pPr>
    </w:p>
    <w:p w14:paraId="224EF90E" w14:textId="77777777" w:rsidR="00B40C64" w:rsidRPr="005B39B2" w:rsidRDefault="00B40C64" w:rsidP="005B39B2">
      <w:pPr>
        <w:spacing w:line="360" w:lineRule="auto"/>
        <w:rPr>
          <w:rFonts w:asciiTheme="minorHAnsi" w:eastAsia="Arial Unicode MS" w:hAnsiTheme="minorHAnsi" w:cstheme="minorHAnsi"/>
          <w:szCs w:val="22"/>
          <w:lang w:val="el-GR" w:eastAsia="el-GR"/>
        </w:rPr>
      </w:pPr>
    </w:p>
    <w:p w14:paraId="2A5B580D" w14:textId="77777777" w:rsidR="00B40C64" w:rsidRPr="005B39B2" w:rsidRDefault="00B40C64" w:rsidP="005B39B2">
      <w:pPr>
        <w:spacing w:line="360" w:lineRule="auto"/>
        <w:rPr>
          <w:rFonts w:asciiTheme="minorHAnsi" w:eastAsia="Arial Unicode MS" w:hAnsiTheme="minorHAnsi" w:cstheme="minorHAnsi"/>
          <w:szCs w:val="22"/>
          <w:lang w:val="el-GR" w:eastAsia="el-GR"/>
        </w:rPr>
      </w:pPr>
    </w:p>
    <w:p w14:paraId="779806BA" w14:textId="77777777" w:rsidR="00B40C64" w:rsidRPr="005B39B2" w:rsidRDefault="00B40C64" w:rsidP="005B39B2">
      <w:pPr>
        <w:spacing w:line="360" w:lineRule="auto"/>
        <w:rPr>
          <w:rFonts w:asciiTheme="minorHAnsi" w:eastAsia="Arial Unicode MS" w:hAnsiTheme="minorHAnsi" w:cstheme="minorHAnsi"/>
          <w:szCs w:val="22"/>
          <w:lang w:val="el-GR" w:eastAsia="el-GR"/>
        </w:rPr>
      </w:pPr>
    </w:p>
    <w:p w14:paraId="27CE2C55" w14:textId="77777777" w:rsidR="00B40C64" w:rsidRPr="005B39B2" w:rsidRDefault="00B40C64" w:rsidP="005B39B2">
      <w:pPr>
        <w:spacing w:line="360" w:lineRule="auto"/>
        <w:rPr>
          <w:rFonts w:asciiTheme="minorHAnsi" w:eastAsia="Arial Unicode MS" w:hAnsiTheme="minorHAnsi" w:cstheme="minorHAnsi"/>
          <w:szCs w:val="22"/>
          <w:lang w:val="el-GR" w:eastAsia="el-GR"/>
        </w:rPr>
      </w:pPr>
    </w:p>
    <w:p w14:paraId="077660D9" w14:textId="2B878276" w:rsidR="005363F3" w:rsidRPr="005B39B2" w:rsidRDefault="00B40C64" w:rsidP="005B39B2">
      <w:pPr>
        <w:tabs>
          <w:tab w:val="left" w:pos="3165"/>
        </w:tabs>
        <w:spacing w:line="360" w:lineRule="auto"/>
        <w:rPr>
          <w:rFonts w:asciiTheme="minorHAnsi" w:eastAsia="Arial Unicode MS" w:hAnsiTheme="minorHAnsi" w:cstheme="minorHAnsi"/>
          <w:szCs w:val="22"/>
          <w:lang w:val="el-GR" w:eastAsia="el-GR"/>
        </w:rPr>
      </w:pPr>
      <w:r w:rsidRPr="005B39B2">
        <w:rPr>
          <w:rFonts w:asciiTheme="minorHAnsi" w:eastAsia="Arial Unicode MS" w:hAnsiTheme="minorHAnsi" w:cstheme="minorHAnsi"/>
          <w:szCs w:val="22"/>
          <w:lang w:val="el-GR" w:eastAsia="el-GR"/>
        </w:rPr>
        <w:tab/>
      </w:r>
    </w:p>
    <w:p w14:paraId="233571B4" w14:textId="77777777" w:rsidR="005363F3" w:rsidRPr="005B39B2" w:rsidRDefault="005363F3" w:rsidP="005B39B2">
      <w:pPr>
        <w:pStyle w:val="10"/>
        <w:numPr>
          <w:ilvl w:val="0"/>
          <w:numId w:val="1"/>
        </w:numPr>
        <w:pBdr>
          <w:top w:val="none" w:sz="0" w:space="0" w:color="auto"/>
          <w:left w:val="none" w:sz="0" w:space="0" w:color="auto"/>
          <w:right w:val="none" w:sz="0" w:space="0" w:color="auto"/>
        </w:pBdr>
        <w:tabs>
          <w:tab w:val="clear" w:pos="0"/>
          <w:tab w:val="num" w:pos="-436"/>
          <w:tab w:val="left" w:pos="567"/>
        </w:tabs>
        <w:spacing w:before="0" w:after="0" w:line="360" w:lineRule="auto"/>
        <w:ind w:left="567" w:hanging="567"/>
        <w:rPr>
          <w:rFonts w:asciiTheme="minorHAnsi" w:eastAsia="Arial Unicode MS" w:hAnsiTheme="minorHAnsi" w:cstheme="minorHAnsi"/>
          <w:sz w:val="22"/>
          <w:szCs w:val="22"/>
          <w:lang w:val="el-GR"/>
        </w:rPr>
      </w:pPr>
      <w:bookmarkStart w:id="3" w:name="_Toc192585508"/>
      <w:r w:rsidRPr="005B39B2">
        <w:rPr>
          <w:rFonts w:asciiTheme="minorHAnsi" w:eastAsia="Arial Unicode MS" w:hAnsiTheme="minorHAnsi" w:cstheme="minorHAnsi"/>
          <w:sz w:val="22"/>
          <w:szCs w:val="22"/>
          <w:lang w:val="el-GR"/>
        </w:rPr>
        <w:lastRenderedPageBreak/>
        <w:t>ΑΝΑΘΕΤΟΥΣΑ ΑΡΧΗ ΚΑΙ ΑΝΤΙΚΕΙΜΕΝΟ ΣΥΜΒΑΣΗΣ</w:t>
      </w:r>
      <w:bookmarkEnd w:id="3"/>
    </w:p>
    <w:p w14:paraId="5457B9F1" w14:textId="77777777" w:rsidR="005363F3" w:rsidRPr="005B39B2" w:rsidRDefault="005363F3" w:rsidP="005B39B2">
      <w:pPr>
        <w:pStyle w:val="normalwithoutspacing"/>
        <w:spacing w:after="0" w:line="360" w:lineRule="auto"/>
        <w:rPr>
          <w:rFonts w:asciiTheme="minorHAnsi" w:eastAsia="Arial Unicode MS" w:hAnsiTheme="minorHAnsi" w:cstheme="minorHAnsi"/>
          <w:szCs w:val="22"/>
        </w:rPr>
      </w:pPr>
      <w:bookmarkStart w:id="4" w:name="_Toc492539436"/>
    </w:p>
    <w:p w14:paraId="44852B31"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rPr>
      </w:pPr>
      <w:bookmarkStart w:id="5" w:name="_Toc192585509"/>
      <w:r w:rsidRPr="005B39B2">
        <w:rPr>
          <w:rFonts w:asciiTheme="minorHAnsi" w:eastAsia="Arial Unicode MS" w:hAnsiTheme="minorHAnsi" w:cstheme="minorHAnsi"/>
          <w:szCs w:val="22"/>
          <w:lang w:val="el-GR"/>
        </w:rPr>
        <w:t>1.1</w:t>
      </w:r>
      <w:r w:rsidRPr="005B39B2">
        <w:rPr>
          <w:rFonts w:asciiTheme="minorHAnsi" w:eastAsia="Arial Unicode MS" w:hAnsiTheme="minorHAnsi" w:cstheme="minorHAnsi"/>
          <w:szCs w:val="22"/>
          <w:lang w:val="el-GR"/>
        </w:rPr>
        <w:tab/>
        <w:t>Στοιχεία Αναθέτουσας Αρχής</w:t>
      </w:r>
      <w:bookmarkEnd w:id="4"/>
      <w:bookmarkEnd w:id="5"/>
      <w:r w:rsidRPr="005B39B2">
        <w:rPr>
          <w:rFonts w:asciiTheme="minorHAnsi" w:eastAsia="Arial Unicode MS" w:hAnsiTheme="minorHAnsi" w:cstheme="minorHAnsi"/>
          <w:szCs w:val="22"/>
          <w:lang w:val="el-GR"/>
        </w:rPr>
        <w:t xml:space="preserve"> </w:t>
      </w:r>
    </w:p>
    <w:p w14:paraId="43D6CC12" w14:textId="77777777" w:rsidR="005363F3" w:rsidRPr="005B39B2" w:rsidRDefault="005363F3" w:rsidP="005B39B2">
      <w:pPr>
        <w:pStyle w:val="normalwithoutspacing"/>
        <w:spacing w:after="0" w:line="360" w:lineRule="auto"/>
        <w:rPr>
          <w:rFonts w:asciiTheme="minorHAnsi" w:eastAsia="Arial Unicode MS" w:hAnsiTheme="minorHAnsi" w:cstheme="minorHAnsi"/>
          <w:szCs w:val="22"/>
        </w:rPr>
      </w:pPr>
    </w:p>
    <w:tbl>
      <w:tblPr>
        <w:tblW w:w="9923" w:type="dxa"/>
        <w:tblInd w:w="108" w:type="dxa"/>
        <w:tblLayout w:type="fixed"/>
        <w:tblLook w:val="0000" w:firstRow="0" w:lastRow="0" w:firstColumn="0" w:lastColumn="0" w:noHBand="0" w:noVBand="0"/>
      </w:tblPr>
      <w:tblGrid>
        <w:gridCol w:w="4536"/>
        <w:gridCol w:w="5387"/>
      </w:tblGrid>
      <w:tr w:rsidR="005363F3" w:rsidRPr="004655CF" w14:paraId="5A5C526F" w14:textId="77777777" w:rsidTr="00123911">
        <w:tc>
          <w:tcPr>
            <w:tcW w:w="4536" w:type="dxa"/>
            <w:tcBorders>
              <w:top w:val="single" w:sz="4" w:space="0" w:color="000000"/>
              <w:left w:val="single" w:sz="4" w:space="0" w:color="000000"/>
              <w:bottom w:val="single" w:sz="4" w:space="0" w:color="000000"/>
            </w:tcBorders>
            <w:vAlign w:val="center"/>
          </w:tcPr>
          <w:p w14:paraId="225F9D24" w14:textId="77777777" w:rsidR="005363F3" w:rsidRPr="005B39B2" w:rsidRDefault="005363F3" w:rsidP="005B39B2">
            <w:pPr>
              <w:pStyle w:val="normalwithoutspacing"/>
              <w:spacing w:after="0" w:line="360" w:lineRule="auto"/>
              <w:jc w:val="left"/>
              <w:rPr>
                <w:rFonts w:asciiTheme="minorHAnsi" w:eastAsia="Arial Unicode MS" w:hAnsiTheme="minorHAnsi" w:cstheme="minorHAnsi"/>
                <w:b/>
                <w:szCs w:val="22"/>
              </w:rPr>
            </w:pPr>
            <w:r w:rsidRPr="005B39B2">
              <w:rPr>
                <w:rFonts w:asciiTheme="minorHAnsi" w:eastAsia="Arial Unicode MS" w:hAnsiTheme="minorHAnsi" w:cstheme="minorHAnsi"/>
                <w:b/>
                <w:szCs w:val="22"/>
              </w:rPr>
              <w:t>Επωνυμία</w:t>
            </w:r>
          </w:p>
        </w:tc>
        <w:tc>
          <w:tcPr>
            <w:tcW w:w="5387" w:type="dxa"/>
            <w:tcBorders>
              <w:top w:val="single" w:sz="4" w:space="0" w:color="000000"/>
              <w:left w:val="single" w:sz="4" w:space="0" w:color="000000"/>
              <w:bottom w:val="single" w:sz="4" w:space="0" w:color="000000"/>
              <w:right w:val="single" w:sz="4" w:space="0" w:color="000000"/>
            </w:tcBorders>
          </w:tcPr>
          <w:p w14:paraId="491C364F" w14:textId="77777777" w:rsidR="005363F3" w:rsidRPr="005B39B2" w:rsidRDefault="00BE31E2" w:rsidP="005B39B2">
            <w:pPr>
              <w:pStyle w:val="normalwithoutspacing"/>
              <w:snapToGrid w:val="0"/>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 xml:space="preserve">Ηλεκτρονικός Εθνικός </w:t>
            </w:r>
            <w:r w:rsidR="005363F3" w:rsidRPr="005B39B2">
              <w:rPr>
                <w:rFonts w:asciiTheme="minorHAnsi" w:eastAsia="Arial Unicode MS" w:hAnsiTheme="minorHAnsi" w:cstheme="minorHAnsi"/>
                <w:szCs w:val="22"/>
              </w:rPr>
              <w:t>Φορέας Κοινωνικής Ασφάλισης</w:t>
            </w:r>
            <w:r w:rsidR="00D77B0F" w:rsidRPr="005B39B2">
              <w:rPr>
                <w:rFonts w:asciiTheme="minorHAnsi" w:eastAsia="Arial Unicode MS" w:hAnsiTheme="minorHAnsi" w:cstheme="minorHAnsi"/>
                <w:szCs w:val="22"/>
              </w:rPr>
              <w:t xml:space="preserve"> δ.τ. «</w:t>
            </w:r>
            <w:r w:rsidR="00D77B0F" w:rsidRPr="005B39B2">
              <w:rPr>
                <w:rFonts w:asciiTheme="minorHAnsi" w:eastAsia="Arial Unicode MS" w:hAnsiTheme="minorHAnsi" w:cstheme="minorHAnsi"/>
                <w:szCs w:val="22"/>
                <w:lang w:val="en-US"/>
              </w:rPr>
              <w:t>e</w:t>
            </w:r>
            <w:r w:rsidR="00D77B0F" w:rsidRPr="005B39B2">
              <w:rPr>
                <w:rFonts w:asciiTheme="minorHAnsi" w:eastAsia="Arial Unicode MS" w:hAnsiTheme="minorHAnsi" w:cstheme="minorHAnsi"/>
                <w:szCs w:val="22"/>
              </w:rPr>
              <w:t>-ΕΦΚΑ»</w:t>
            </w:r>
          </w:p>
        </w:tc>
      </w:tr>
      <w:tr w:rsidR="00783661" w:rsidRPr="005B39B2" w14:paraId="1694DED8" w14:textId="77777777" w:rsidTr="00123911">
        <w:tc>
          <w:tcPr>
            <w:tcW w:w="4536" w:type="dxa"/>
            <w:tcBorders>
              <w:top w:val="single" w:sz="4" w:space="0" w:color="000000"/>
              <w:left w:val="single" w:sz="4" w:space="0" w:color="000000"/>
              <w:bottom w:val="single" w:sz="4" w:space="0" w:color="000000"/>
            </w:tcBorders>
            <w:vAlign w:val="center"/>
          </w:tcPr>
          <w:p w14:paraId="22D34F15" w14:textId="77777777" w:rsidR="00783661" w:rsidRPr="005B39B2" w:rsidRDefault="00783661" w:rsidP="005B39B2">
            <w:pPr>
              <w:pStyle w:val="normalwithoutspacing"/>
              <w:spacing w:after="0" w:line="360" w:lineRule="auto"/>
              <w:jc w:val="left"/>
              <w:rPr>
                <w:rFonts w:asciiTheme="minorHAnsi" w:eastAsia="Arial Unicode MS" w:hAnsiTheme="minorHAnsi" w:cstheme="minorHAnsi"/>
                <w:b/>
                <w:szCs w:val="22"/>
              </w:rPr>
            </w:pPr>
            <w:r w:rsidRPr="005B39B2">
              <w:rPr>
                <w:rFonts w:asciiTheme="minorHAnsi" w:eastAsia="Arial Unicode MS" w:hAnsiTheme="minorHAnsi" w:cstheme="minorHAnsi"/>
                <w:b/>
                <w:szCs w:val="22"/>
              </w:rPr>
              <w:t>Αριθμός Φορολογικού Μητρώου</w:t>
            </w:r>
          </w:p>
        </w:tc>
        <w:tc>
          <w:tcPr>
            <w:tcW w:w="5387" w:type="dxa"/>
            <w:tcBorders>
              <w:top w:val="single" w:sz="4" w:space="0" w:color="000000"/>
              <w:left w:val="single" w:sz="4" w:space="0" w:color="000000"/>
              <w:bottom w:val="single" w:sz="4" w:space="0" w:color="000000"/>
              <w:right w:val="single" w:sz="4" w:space="0" w:color="000000"/>
            </w:tcBorders>
          </w:tcPr>
          <w:p w14:paraId="1F8D9B8B" w14:textId="77777777" w:rsidR="00783661" w:rsidRPr="005B39B2" w:rsidRDefault="00783661" w:rsidP="005B39B2">
            <w:pPr>
              <w:pStyle w:val="normalwithoutspacing"/>
              <w:snapToGrid w:val="0"/>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997072577</w:t>
            </w:r>
          </w:p>
        </w:tc>
      </w:tr>
      <w:tr w:rsidR="00783661" w:rsidRPr="004655CF" w14:paraId="448FDBC1" w14:textId="77777777" w:rsidTr="00123911">
        <w:tc>
          <w:tcPr>
            <w:tcW w:w="4536" w:type="dxa"/>
            <w:tcBorders>
              <w:top w:val="single" w:sz="4" w:space="0" w:color="000000"/>
              <w:left w:val="single" w:sz="4" w:space="0" w:color="000000"/>
              <w:bottom w:val="single" w:sz="4" w:space="0" w:color="000000"/>
            </w:tcBorders>
            <w:vAlign w:val="center"/>
          </w:tcPr>
          <w:p w14:paraId="6835B28C" w14:textId="77777777" w:rsidR="00783661" w:rsidRPr="005B39B2" w:rsidRDefault="00783661" w:rsidP="005B39B2">
            <w:pPr>
              <w:pStyle w:val="normalwithoutspacing"/>
              <w:spacing w:after="0" w:line="360" w:lineRule="auto"/>
              <w:jc w:val="left"/>
              <w:rPr>
                <w:rFonts w:asciiTheme="minorHAnsi" w:eastAsia="Arial Unicode MS" w:hAnsiTheme="minorHAnsi" w:cstheme="minorHAnsi"/>
                <w:b/>
                <w:szCs w:val="22"/>
              </w:rPr>
            </w:pPr>
            <w:r w:rsidRPr="005B39B2">
              <w:rPr>
                <w:rFonts w:asciiTheme="minorHAnsi" w:eastAsia="Arial Unicode MS" w:hAnsiTheme="minorHAnsi" w:cstheme="minorHAnsi"/>
                <w:b/>
                <w:szCs w:val="22"/>
              </w:rPr>
              <w:t>Κωδικός Ηλεκτρονικής Τι</w:t>
            </w:r>
            <w:r w:rsidR="00FE205E" w:rsidRPr="005B39B2">
              <w:rPr>
                <w:rFonts w:asciiTheme="minorHAnsi" w:eastAsia="Arial Unicode MS" w:hAnsiTheme="minorHAnsi" w:cstheme="minorHAnsi"/>
                <w:b/>
                <w:szCs w:val="22"/>
              </w:rPr>
              <w:t>μολό</w:t>
            </w:r>
            <w:r w:rsidRPr="005B39B2">
              <w:rPr>
                <w:rFonts w:asciiTheme="minorHAnsi" w:eastAsia="Arial Unicode MS" w:hAnsiTheme="minorHAnsi" w:cstheme="minorHAnsi"/>
                <w:b/>
                <w:szCs w:val="22"/>
              </w:rPr>
              <w:t>γησης</w:t>
            </w:r>
          </w:p>
        </w:tc>
        <w:tc>
          <w:tcPr>
            <w:tcW w:w="5387" w:type="dxa"/>
            <w:tcBorders>
              <w:top w:val="single" w:sz="4" w:space="0" w:color="000000"/>
              <w:left w:val="single" w:sz="4" w:space="0" w:color="000000"/>
              <w:bottom w:val="single" w:sz="4" w:space="0" w:color="000000"/>
              <w:right w:val="single" w:sz="4" w:space="0" w:color="000000"/>
            </w:tcBorders>
          </w:tcPr>
          <w:p w14:paraId="6F0F99E5" w14:textId="3ECE02AC" w:rsidR="00783661" w:rsidRPr="005B39B2" w:rsidRDefault="00D46573" w:rsidP="005B39B2">
            <w:pPr>
              <w:pStyle w:val="normalwithoutspacing"/>
              <w:snapToGrid w:val="0"/>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1032</w:t>
            </w:r>
            <w:r w:rsidR="00B11548">
              <w:rPr>
                <w:rFonts w:asciiTheme="minorHAnsi" w:eastAsia="Arial Unicode MS" w:hAnsiTheme="minorHAnsi" w:cstheme="minorHAnsi"/>
                <w:szCs w:val="22"/>
              </w:rPr>
              <w:t>.Ε</w:t>
            </w:r>
            <w:r w:rsidR="00783661" w:rsidRPr="005B39B2">
              <w:rPr>
                <w:rFonts w:asciiTheme="minorHAnsi" w:eastAsia="Arial Unicode MS" w:hAnsiTheme="minorHAnsi" w:cstheme="minorHAnsi"/>
                <w:szCs w:val="22"/>
              </w:rPr>
              <w:t>00922.0001/Κωδ.Υπηρ.Εκκαθ.Ε00922</w:t>
            </w:r>
          </w:p>
        </w:tc>
      </w:tr>
      <w:tr w:rsidR="006D4F32" w:rsidRPr="005B39B2" w14:paraId="542C90AB" w14:textId="77777777" w:rsidTr="00123911">
        <w:tc>
          <w:tcPr>
            <w:tcW w:w="4536" w:type="dxa"/>
            <w:tcBorders>
              <w:top w:val="single" w:sz="4" w:space="0" w:color="000000"/>
              <w:left w:val="single" w:sz="4" w:space="0" w:color="000000"/>
              <w:bottom w:val="single" w:sz="4" w:space="0" w:color="000000"/>
            </w:tcBorders>
            <w:vAlign w:val="center"/>
          </w:tcPr>
          <w:p w14:paraId="5DEE54CD" w14:textId="77777777" w:rsidR="006D4F32" w:rsidRPr="005B39B2" w:rsidRDefault="006D4F32" w:rsidP="005B39B2">
            <w:pPr>
              <w:pStyle w:val="normalwithoutspacing"/>
              <w:spacing w:after="0" w:line="360" w:lineRule="auto"/>
              <w:jc w:val="left"/>
              <w:rPr>
                <w:rFonts w:asciiTheme="minorHAnsi" w:eastAsia="Arial Unicode MS" w:hAnsiTheme="minorHAnsi" w:cstheme="minorHAnsi"/>
                <w:b/>
                <w:szCs w:val="22"/>
              </w:rPr>
            </w:pPr>
            <w:r w:rsidRPr="005B39B2">
              <w:rPr>
                <w:rFonts w:asciiTheme="minorHAnsi" w:eastAsia="Arial Unicode MS" w:hAnsiTheme="minorHAnsi" w:cstheme="minorHAnsi"/>
                <w:b/>
                <w:szCs w:val="22"/>
              </w:rPr>
              <w:t xml:space="preserve">Ταχυδρομική Διεύθυνση </w:t>
            </w:r>
          </w:p>
        </w:tc>
        <w:tc>
          <w:tcPr>
            <w:tcW w:w="5387" w:type="dxa"/>
            <w:tcBorders>
              <w:top w:val="single" w:sz="4" w:space="0" w:color="000000"/>
              <w:left w:val="single" w:sz="4" w:space="0" w:color="000000"/>
              <w:bottom w:val="single" w:sz="4" w:space="0" w:color="000000"/>
              <w:right w:val="single" w:sz="4" w:space="0" w:color="000000"/>
            </w:tcBorders>
          </w:tcPr>
          <w:p w14:paraId="1B382693" w14:textId="77777777" w:rsidR="006D4F32" w:rsidRPr="005B39B2" w:rsidRDefault="006D4F32" w:rsidP="005B39B2">
            <w:pPr>
              <w:pStyle w:val="normalwithoutspacing"/>
              <w:snapToGrid w:val="0"/>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Ακαδημίας 22</w:t>
            </w:r>
          </w:p>
        </w:tc>
      </w:tr>
      <w:tr w:rsidR="005363F3" w:rsidRPr="005B39B2" w14:paraId="7A6F4514" w14:textId="77777777" w:rsidTr="00123911">
        <w:tc>
          <w:tcPr>
            <w:tcW w:w="4536" w:type="dxa"/>
            <w:tcBorders>
              <w:top w:val="single" w:sz="4" w:space="0" w:color="000000"/>
              <w:left w:val="single" w:sz="4" w:space="0" w:color="000000"/>
              <w:bottom w:val="single" w:sz="4" w:space="0" w:color="000000"/>
            </w:tcBorders>
            <w:vAlign w:val="center"/>
          </w:tcPr>
          <w:p w14:paraId="4CB6E3F6" w14:textId="77777777" w:rsidR="005363F3" w:rsidRPr="005B39B2" w:rsidRDefault="005363F3" w:rsidP="005B39B2">
            <w:pPr>
              <w:pStyle w:val="normalwithoutspacing"/>
              <w:spacing w:after="0" w:line="360" w:lineRule="auto"/>
              <w:jc w:val="left"/>
              <w:rPr>
                <w:rFonts w:asciiTheme="minorHAnsi" w:eastAsia="Arial Unicode MS" w:hAnsiTheme="minorHAnsi" w:cstheme="minorHAnsi"/>
                <w:b/>
                <w:szCs w:val="22"/>
              </w:rPr>
            </w:pPr>
            <w:r w:rsidRPr="005B39B2">
              <w:rPr>
                <w:rFonts w:asciiTheme="minorHAnsi" w:eastAsia="Arial Unicode MS" w:hAnsiTheme="minorHAnsi" w:cstheme="minorHAnsi"/>
                <w:b/>
                <w:szCs w:val="22"/>
              </w:rPr>
              <w:t>Πόλη</w:t>
            </w:r>
          </w:p>
        </w:tc>
        <w:tc>
          <w:tcPr>
            <w:tcW w:w="5387" w:type="dxa"/>
            <w:tcBorders>
              <w:top w:val="single" w:sz="4" w:space="0" w:color="000000"/>
              <w:left w:val="single" w:sz="4" w:space="0" w:color="000000"/>
              <w:bottom w:val="single" w:sz="4" w:space="0" w:color="000000"/>
              <w:right w:val="single" w:sz="4" w:space="0" w:color="000000"/>
            </w:tcBorders>
          </w:tcPr>
          <w:p w14:paraId="1F54272A" w14:textId="77777777" w:rsidR="005363F3" w:rsidRPr="005B39B2" w:rsidRDefault="005363F3" w:rsidP="005B39B2">
            <w:pPr>
              <w:pStyle w:val="normalwithoutspacing"/>
              <w:snapToGrid w:val="0"/>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Αθήνα</w:t>
            </w:r>
          </w:p>
        </w:tc>
      </w:tr>
      <w:tr w:rsidR="005363F3" w:rsidRPr="005B39B2" w14:paraId="7CB92626" w14:textId="77777777" w:rsidTr="00123911">
        <w:tc>
          <w:tcPr>
            <w:tcW w:w="4536" w:type="dxa"/>
            <w:tcBorders>
              <w:top w:val="single" w:sz="4" w:space="0" w:color="000000"/>
              <w:left w:val="single" w:sz="4" w:space="0" w:color="000000"/>
              <w:bottom w:val="single" w:sz="4" w:space="0" w:color="000000"/>
            </w:tcBorders>
            <w:vAlign w:val="center"/>
          </w:tcPr>
          <w:p w14:paraId="19BA13C4" w14:textId="77777777" w:rsidR="005363F3" w:rsidRPr="005B39B2" w:rsidRDefault="005363F3" w:rsidP="005B39B2">
            <w:pPr>
              <w:pStyle w:val="normalwithoutspacing"/>
              <w:spacing w:after="0" w:line="360" w:lineRule="auto"/>
              <w:jc w:val="left"/>
              <w:rPr>
                <w:rFonts w:asciiTheme="minorHAnsi" w:eastAsia="Arial Unicode MS" w:hAnsiTheme="minorHAnsi" w:cstheme="minorHAnsi"/>
                <w:b/>
                <w:szCs w:val="22"/>
              </w:rPr>
            </w:pPr>
            <w:r w:rsidRPr="005B39B2">
              <w:rPr>
                <w:rFonts w:asciiTheme="minorHAnsi" w:eastAsia="Arial Unicode MS" w:hAnsiTheme="minorHAnsi" w:cstheme="minorHAnsi"/>
                <w:b/>
                <w:szCs w:val="22"/>
              </w:rPr>
              <w:t>Ταχυδρομικός Κωδικός</w:t>
            </w:r>
          </w:p>
        </w:tc>
        <w:tc>
          <w:tcPr>
            <w:tcW w:w="5387" w:type="dxa"/>
            <w:tcBorders>
              <w:top w:val="single" w:sz="4" w:space="0" w:color="000000"/>
              <w:left w:val="single" w:sz="4" w:space="0" w:color="000000"/>
              <w:bottom w:val="single" w:sz="4" w:space="0" w:color="000000"/>
              <w:right w:val="single" w:sz="4" w:space="0" w:color="000000"/>
            </w:tcBorders>
          </w:tcPr>
          <w:p w14:paraId="129517A7" w14:textId="77777777" w:rsidR="005363F3" w:rsidRPr="005B39B2" w:rsidRDefault="0091563B" w:rsidP="005B39B2">
            <w:pPr>
              <w:pStyle w:val="normalwithoutspacing"/>
              <w:snapToGrid w:val="0"/>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106 71</w:t>
            </w:r>
          </w:p>
        </w:tc>
      </w:tr>
      <w:tr w:rsidR="00D06D76" w:rsidRPr="005B39B2" w14:paraId="21F1B785" w14:textId="77777777" w:rsidTr="00123911">
        <w:tc>
          <w:tcPr>
            <w:tcW w:w="4536" w:type="dxa"/>
            <w:tcBorders>
              <w:top w:val="single" w:sz="4" w:space="0" w:color="000000"/>
              <w:left w:val="single" w:sz="4" w:space="0" w:color="000000"/>
              <w:bottom w:val="single" w:sz="4" w:space="0" w:color="000000"/>
            </w:tcBorders>
            <w:vAlign w:val="center"/>
          </w:tcPr>
          <w:p w14:paraId="61311D9F" w14:textId="04112457" w:rsidR="00D06D76" w:rsidRPr="005B39B2" w:rsidRDefault="00D06D76" w:rsidP="005B39B2">
            <w:pPr>
              <w:pStyle w:val="normalwithoutspacing"/>
              <w:spacing w:after="0" w:line="360" w:lineRule="auto"/>
              <w:jc w:val="left"/>
              <w:rPr>
                <w:rFonts w:asciiTheme="minorHAnsi" w:eastAsia="Arial Unicode MS" w:hAnsiTheme="minorHAnsi" w:cstheme="minorHAnsi"/>
                <w:b/>
                <w:szCs w:val="22"/>
              </w:rPr>
            </w:pPr>
            <w:r w:rsidRPr="005B39B2">
              <w:rPr>
                <w:rFonts w:asciiTheme="minorHAnsi" w:eastAsia="Arial Unicode MS" w:hAnsiTheme="minorHAnsi" w:cstheme="minorHAnsi"/>
                <w:b/>
                <w:szCs w:val="22"/>
              </w:rPr>
              <w:t>Χώρα</w:t>
            </w:r>
          </w:p>
        </w:tc>
        <w:tc>
          <w:tcPr>
            <w:tcW w:w="5387" w:type="dxa"/>
            <w:tcBorders>
              <w:top w:val="single" w:sz="4" w:space="0" w:color="000000"/>
              <w:left w:val="single" w:sz="4" w:space="0" w:color="000000"/>
              <w:bottom w:val="single" w:sz="4" w:space="0" w:color="000000"/>
              <w:right w:val="single" w:sz="4" w:space="0" w:color="000000"/>
            </w:tcBorders>
          </w:tcPr>
          <w:p w14:paraId="344A5027" w14:textId="730F16CB" w:rsidR="00D06D76" w:rsidRPr="005B39B2" w:rsidRDefault="00D06D76" w:rsidP="005B39B2">
            <w:pPr>
              <w:pStyle w:val="normalwithoutspacing"/>
              <w:snapToGrid w:val="0"/>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Ελλάδα</w:t>
            </w:r>
          </w:p>
        </w:tc>
      </w:tr>
      <w:tr w:rsidR="008D03F8" w:rsidRPr="005B39B2" w14:paraId="2EA1D7B1" w14:textId="77777777" w:rsidTr="00123911">
        <w:tc>
          <w:tcPr>
            <w:tcW w:w="4536" w:type="dxa"/>
            <w:tcBorders>
              <w:top w:val="single" w:sz="4" w:space="0" w:color="000000"/>
              <w:left w:val="single" w:sz="4" w:space="0" w:color="000000"/>
              <w:bottom w:val="single" w:sz="4" w:space="0" w:color="000000"/>
            </w:tcBorders>
            <w:vAlign w:val="center"/>
          </w:tcPr>
          <w:p w14:paraId="2C1E7408" w14:textId="77777777" w:rsidR="008D03F8" w:rsidRPr="005B39B2" w:rsidRDefault="008D03F8" w:rsidP="005B39B2">
            <w:pPr>
              <w:pStyle w:val="normalwithoutspacing"/>
              <w:spacing w:after="0" w:line="360" w:lineRule="auto"/>
              <w:jc w:val="left"/>
              <w:rPr>
                <w:rFonts w:asciiTheme="minorHAnsi" w:eastAsia="Arial Unicode MS" w:hAnsiTheme="minorHAnsi" w:cstheme="minorHAnsi"/>
                <w:b/>
                <w:szCs w:val="22"/>
              </w:rPr>
            </w:pPr>
            <w:r w:rsidRPr="005B39B2">
              <w:rPr>
                <w:rFonts w:asciiTheme="minorHAnsi" w:eastAsia="Arial Unicode MS" w:hAnsiTheme="minorHAnsi" w:cstheme="minorHAnsi"/>
                <w:b/>
                <w:szCs w:val="22"/>
              </w:rPr>
              <w:t>Τηλέφωνο</w:t>
            </w:r>
          </w:p>
        </w:tc>
        <w:tc>
          <w:tcPr>
            <w:tcW w:w="5387" w:type="dxa"/>
            <w:tcBorders>
              <w:top w:val="single" w:sz="4" w:space="0" w:color="000000"/>
              <w:left w:val="single" w:sz="4" w:space="0" w:color="000000"/>
              <w:bottom w:val="single" w:sz="4" w:space="0" w:color="000000"/>
              <w:right w:val="single" w:sz="4" w:space="0" w:color="000000"/>
            </w:tcBorders>
          </w:tcPr>
          <w:p w14:paraId="275623A2" w14:textId="021EAAAA" w:rsidR="008D03F8" w:rsidRPr="005B39B2" w:rsidRDefault="00D46573" w:rsidP="005B39B2">
            <w:pPr>
              <w:pStyle w:val="normalwithoutspacing"/>
              <w:snapToGrid w:val="0"/>
              <w:spacing w:after="0" w:line="360" w:lineRule="auto"/>
              <w:jc w:val="left"/>
              <w:rPr>
                <w:rFonts w:asciiTheme="minorHAnsi" w:eastAsia="Arial Unicode MS" w:hAnsiTheme="minorHAnsi" w:cstheme="minorHAnsi"/>
                <w:szCs w:val="22"/>
                <w:lang w:val="en-US"/>
              </w:rPr>
            </w:pPr>
            <w:r w:rsidRPr="005B39B2">
              <w:rPr>
                <w:rFonts w:asciiTheme="minorHAnsi" w:eastAsia="Arial Unicode MS" w:hAnsiTheme="minorHAnsi" w:cstheme="minorHAnsi"/>
                <w:szCs w:val="22"/>
              </w:rPr>
              <w:t>210-36666052</w:t>
            </w:r>
            <w:r w:rsidR="00827EDE" w:rsidRPr="005B39B2">
              <w:rPr>
                <w:rFonts w:asciiTheme="minorHAnsi" w:eastAsia="Arial Unicode MS" w:hAnsiTheme="minorHAnsi" w:cstheme="minorHAnsi"/>
                <w:szCs w:val="22"/>
              </w:rPr>
              <w:t>, 210-37</w:t>
            </w:r>
            <w:r w:rsidR="008D03F8" w:rsidRPr="005B39B2">
              <w:rPr>
                <w:rFonts w:asciiTheme="minorHAnsi" w:eastAsia="Arial Unicode MS" w:hAnsiTheme="minorHAnsi" w:cstheme="minorHAnsi"/>
                <w:szCs w:val="22"/>
              </w:rPr>
              <w:t>29</w:t>
            </w:r>
            <w:r w:rsidR="008D03F8" w:rsidRPr="005B39B2">
              <w:rPr>
                <w:rFonts w:asciiTheme="minorHAnsi" w:eastAsia="Arial Unicode MS" w:hAnsiTheme="minorHAnsi" w:cstheme="minorHAnsi"/>
                <w:szCs w:val="22"/>
                <w:lang w:val="en-US"/>
              </w:rPr>
              <w:t>772</w:t>
            </w:r>
          </w:p>
        </w:tc>
      </w:tr>
      <w:tr w:rsidR="008D03F8" w:rsidRPr="004655CF" w14:paraId="42BBBA0F" w14:textId="77777777" w:rsidTr="00123911">
        <w:tc>
          <w:tcPr>
            <w:tcW w:w="4536" w:type="dxa"/>
            <w:tcBorders>
              <w:top w:val="single" w:sz="4" w:space="0" w:color="000000"/>
              <w:left w:val="single" w:sz="4" w:space="0" w:color="000000"/>
              <w:bottom w:val="single" w:sz="4" w:space="0" w:color="000000"/>
            </w:tcBorders>
            <w:vAlign w:val="center"/>
          </w:tcPr>
          <w:p w14:paraId="11DC72FA" w14:textId="77777777" w:rsidR="008D03F8" w:rsidRPr="005B39B2" w:rsidRDefault="008D03F8" w:rsidP="005B39B2">
            <w:pPr>
              <w:pStyle w:val="normalwithoutspacing"/>
              <w:spacing w:after="0" w:line="360" w:lineRule="auto"/>
              <w:jc w:val="left"/>
              <w:rPr>
                <w:rFonts w:asciiTheme="minorHAnsi" w:eastAsia="Arial Unicode MS" w:hAnsiTheme="minorHAnsi" w:cstheme="minorHAnsi"/>
                <w:b/>
                <w:szCs w:val="22"/>
              </w:rPr>
            </w:pPr>
            <w:r w:rsidRPr="005B39B2">
              <w:rPr>
                <w:rFonts w:asciiTheme="minorHAnsi" w:eastAsia="Arial Unicode MS" w:hAnsiTheme="minorHAnsi" w:cstheme="minorHAnsi"/>
                <w:b/>
                <w:szCs w:val="22"/>
              </w:rPr>
              <w:t xml:space="preserve">Ηλεκτρονικό Ταχυδρομείο </w:t>
            </w:r>
          </w:p>
        </w:tc>
        <w:tc>
          <w:tcPr>
            <w:tcW w:w="5387" w:type="dxa"/>
            <w:tcBorders>
              <w:top w:val="single" w:sz="4" w:space="0" w:color="000000"/>
              <w:left w:val="single" w:sz="4" w:space="0" w:color="000000"/>
              <w:bottom w:val="single" w:sz="4" w:space="0" w:color="000000"/>
              <w:right w:val="single" w:sz="4" w:space="0" w:color="000000"/>
            </w:tcBorders>
          </w:tcPr>
          <w:p w14:paraId="513393D9" w14:textId="7A31D3CC" w:rsidR="008D03F8" w:rsidRPr="005B39B2" w:rsidRDefault="0038538F" w:rsidP="005B39B2">
            <w:pPr>
              <w:pStyle w:val="normalwithoutspacing"/>
              <w:snapToGrid w:val="0"/>
              <w:spacing w:after="0" w:line="360" w:lineRule="auto"/>
              <w:jc w:val="left"/>
              <w:rPr>
                <w:rFonts w:asciiTheme="minorHAnsi" w:eastAsia="Arial Unicode MS" w:hAnsiTheme="minorHAnsi" w:cstheme="minorHAnsi"/>
                <w:szCs w:val="22"/>
              </w:rPr>
            </w:pPr>
            <w:hyperlink r:id="rId9" w:history="1">
              <w:r w:rsidR="00D46573" w:rsidRPr="005B39B2">
                <w:rPr>
                  <w:rStyle w:val="-"/>
                  <w:rFonts w:asciiTheme="minorHAnsi" w:eastAsia="Arial Unicode MS" w:hAnsiTheme="minorHAnsi" w:cstheme="minorHAnsi"/>
                  <w:szCs w:val="22"/>
                  <w:lang w:val="en-US"/>
                </w:rPr>
                <w:t>giannikoulis</w:t>
              </w:r>
              <w:r w:rsidR="00D46573" w:rsidRPr="005B39B2">
                <w:rPr>
                  <w:rStyle w:val="-"/>
                  <w:rFonts w:asciiTheme="minorHAnsi" w:eastAsia="Arial Unicode MS" w:hAnsiTheme="minorHAnsi" w:cstheme="minorHAnsi"/>
                  <w:szCs w:val="22"/>
                </w:rPr>
                <w:t>@</w:t>
              </w:r>
              <w:r w:rsidR="00D46573" w:rsidRPr="005B39B2">
                <w:rPr>
                  <w:rStyle w:val="-"/>
                  <w:rFonts w:asciiTheme="minorHAnsi" w:eastAsia="Arial Unicode MS" w:hAnsiTheme="minorHAnsi" w:cstheme="minorHAnsi"/>
                  <w:szCs w:val="22"/>
                  <w:lang w:val="en-US"/>
                </w:rPr>
                <w:t>efka</w:t>
              </w:r>
              <w:r w:rsidR="00D46573" w:rsidRPr="005B39B2">
                <w:rPr>
                  <w:rStyle w:val="-"/>
                  <w:rFonts w:asciiTheme="minorHAnsi" w:eastAsia="Arial Unicode MS" w:hAnsiTheme="minorHAnsi" w:cstheme="minorHAnsi"/>
                  <w:szCs w:val="22"/>
                </w:rPr>
                <w:t>.</w:t>
              </w:r>
              <w:r w:rsidR="00D46573" w:rsidRPr="005B39B2">
                <w:rPr>
                  <w:rStyle w:val="-"/>
                  <w:rFonts w:asciiTheme="minorHAnsi" w:eastAsia="Arial Unicode MS" w:hAnsiTheme="minorHAnsi" w:cstheme="minorHAnsi"/>
                  <w:szCs w:val="22"/>
                  <w:lang w:val="en-US"/>
                </w:rPr>
                <w:t>gov</w:t>
              </w:r>
              <w:r w:rsidR="00D46573" w:rsidRPr="005B39B2">
                <w:rPr>
                  <w:rStyle w:val="-"/>
                  <w:rFonts w:asciiTheme="minorHAnsi" w:eastAsia="Arial Unicode MS" w:hAnsiTheme="minorHAnsi" w:cstheme="minorHAnsi"/>
                  <w:szCs w:val="22"/>
                </w:rPr>
                <w:t>.</w:t>
              </w:r>
              <w:r w:rsidR="00D46573" w:rsidRPr="005B39B2">
                <w:rPr>
                  <w:rStyle w:val="-"/>
                  <w:rFonts w:asciiTheme="minorHAnsi" w:eastAsia="Arial Unicode MS" w:hAnsiTheme="minorHAnsi" w:cstheme="minorHAnsi"/>
                  <w:szCs w:val="22"/>
                  <w:lang w:val="en-US"/>
                </w:rPr>
                <w:t>gr</w:t>
              </w:r>
            </w:hyperlink>
            <w:r w:rsidR="00827EDE" w:rsidRPr="005B39B2">
              <w:rPr>
                <w:rFonts w:asciiTheme="minorHAnsi" w:eastAsia="Arial Unicode MS" w:hAnsiTheme="minorHAnsi" w:cstheme="minorHAnsi"/>
                <w:szCs w:val="22"/>
              </w:rPr>
              <w:t xml:space="preserve">, </w:t>
            </w:r>
            <w:hyperlink r:id="rId10" w:history="1">
              <w:r w:rsidR="000712CB" w:rsidRPr="005B39B2">
                <w:rPr>
                  <w:rStyle w:val="-"/>
                  <w:rFonts w:asciiTheme="minorHAnsi" w:eastAsia="Arial Unicode MS" w:hAnsiTheme="minorHAnsi" w:cstheme="minorHAnsi"/>
                  <w:szCs w:val="22"/>
                  <w:lang w:val="en-US"/>
                </w:rPr>
                <w:t>tm</w:t>
              </w:r>
              <w:r w:rsidR="000712CB" w:rsidRPr="005B39B2">
                <w:rPr>
                  <w:rStyle w:val="-"/>
                  <w:rFonts w:asciiTheme="minorHAnsi" w:eastAsia="Arial Unicode MS" w:hAnsiTheme="minorHAnsi" w:cstheme="minorHAnsi"/>
                  <w:szCs w:val="22"/>
                </w:rPr>
                <w:t>.</w:t>
              </w:r>
              <w:r w:rsidR="000712CB" w:rsidRPr="005B39B2">
                <w:rPr>
                  <w:rStyle w:val="-"/>
                  <w:rFonts w:asciiTheme="minorHAnsi" w:eastAsia="Arial Unicode MS" w:hAnsiTheme="minorHAnsi" w:cstheme="minorHAnsi"/>
                  <w:szCs w:val="22"/>
                  <w:lang w:val="en-US"/>
                </w:rPr>
                <w:t>diagon</w:t>
              </w:r>
              <w:r w:rsidR="000712CB" w:rsidRPr="005B39B2">
                <w:rPr>
                  <w:rStyle w:val="-"/>
                  <w:rFonts w:asciiTheme="minorHAnsi" w:eastAsia="Arial Unicode MS" w:hAnsiTheme="minorHAnsi" w:cstheme="minorHAnsi"/>
                  <w:szCs w:val="22"/>
                </w:rPr>
                <w:t>.</w:t>
              </w:r>
              <w:r w:rsidR="000712CB" w:rsidRPr="005B39B2">
                <w:rPr>
                  <w:rStyle w:val="-"/>
                  <w:rFonts w:asciiTheme="minorHAnsi" w:eastAsia="Arial Unicode MS" w:hAnsiTheme="minorHAnsi" w:cstheme="minorHAnsi"/>
                  <w:szCs w:val="22"/>
                  <w:lang w:val="en-US"/>
                </w:rPr>
                <w:t>ipiresion</w:t>
              </w:r>
              <w:r w:rsidR="000712CB" w:rsidRPr="005B39B2">
                <w:rPr>
                  <w:rStyle w:val="-"/>
                  <w:rFonts w:asciiTheme="minorHAnsi" w:eastAsia="Arial Unicode MS" w:hAnsiTheme="minorHAnsi" w:cstheme="minorHAnsi"/>
                  <w:szCs w:val="22"/>
                </w:rPr>
                <w:t>@</w:t>
              </w:r>
              <w:r w:rsidR="000712CB" w:rsidRPr="005B39B2">
                <w:rPr>
                  <w:rStyle w:val="-"/>
                  <w:rFonts w:asciiTheme="minorHAnsi" w:eastAsia="Arial Unicode MS" w:hAnsiTheme="minorHAnsi" w:cstheme="minorHAnsi"/>
                  <w:szCs w:val="22"/>
                  <w:lang w:val="en-US"/>
                </w:rPr>
                <w:t>efka</w:t>
              </w:r>
              <w:r w:rsidR="000712CB" w:rsidRPr="005B39B2">
                <w:rPr>
                  <w:rStyle w:val="-"/>
                  <w:rFonts w:asciiTheme="minorHAnsi" w:eastAsia="Arial Unicode MS" w:hAnsiTheme="minorHAnsi" w:cstheme="minorHAnsi"/>
                  <w:szCs w:val="22"/>
                </w:rPr>
                <w:t>.</w:t>
              </w:r>
              <w:r w:rsidR="000712CB" w:rsidRPr="005B39B2">
                <w:rPr>
                  <w:rStyle w:val="-"/>
                  <w:rFonts w:asciiTheme="minorHAnsi" w:eastAsia="Arial Unicode MS" w:hAnsiTheme="minorHAnsi" w:cstheme="minorHAnsi"/>
                  <w:szCs w:val="22"/>
                  <w:lang w:val="en-US"/>
                </w:rPr>
                <w:t>gov</w:t>
              </w:r>
              <w:r w:rsidR="000712CB" w:rsidRPr="005B39B2">
                <w:rPr>
                  <w:rStyle w:val="-"/>
                  <w:rFonts w:asciiTheme="minorHAnsi" w:eastAsia="Arial Unicode MS" w:hAnsiTheme="minorHAnsi" w:cstheme="minorHAnsi"/>
                  <w:szCs w:val="22"/>
                </w:rPr>
                <w:t>.</w:t>
              </w:r>
              <w:r w:rsidR="000712CB" w:rsidRPr="005B39B2">
                <w:rPr>
                  <w:rStyle w:val="-"/>
                  <w:rFonts w:asciiTheme="minorHAnsi" w:eastAsia="Arial Unicode MS" w:hAnsiTheme="minorHAnsi" w:cstheme="minorHAnsi"/>
                  <w:szCs w:val="22"/>
                  <w:lang w:val="en-US"/>
                </w:rPr>
                <w:t>gr</w:t>
              </w:r>
            </w:hyperlink>
          </w:p>
        </w:tc>
      </w:tr>
      <w:tr w:rsidR="008D03F8" w:rsidRPr="003C0BCB" w14:paraId="53D5E888" w14:textId="77777777" w:rsidTr="00123911">
        <w:tc>
          <w:tcPr>
            <w:tcW w:w="4536" w:type="dxa"/>
            <w:tcBorders>
              <w:top w:val="single" w:sz="4" w:space="0" w:color="000000"/>
              <w:left w:val="single" w:sz="4" w:space="0" w:color="000000"/>
              <w:bottom w:val="single" w:sz="4" w:space="0" w:color="000000"/>
            </w:tcBorders>
            <w:vAlign w:val="center"/>
          </w:tcPr>
          <w:p w14:paraId="36DD9D34" w14:textId="77777777" w:rsidR="008D03F8" w:rsidRPr="005B39B2" w:rsidRDefault="008D03F8" w:rsidP="005B39B2">
            <w:pPr>
              <w:pStyle w:val="normalwithoutspacing"/>
              <w:spacing w:after="0" w:line="360" w:lineRule="auto"/>
              <w:jc w:val="left"/>
              <w:rPr>
                <w:rFonts w:asciiTheme="minorHAnsi" w:eastAsia="Arial Unicode MS" w:hAnsiTheme="minorHAnsi" w:cstheme="minorHAnsi"/>
                <w:b/>
                <w:szCs w:val="22"/>
              </w:rPr>
            </w:pPr>
            <w:r w:rsidRPr="005B39B2">
              <w:rPr>
                <w:rFonts w:asciiTheme="minorHAnsi" w:eastAsia="Arial Unicode MS" w:hAnsiTheme="minorHAnsi" w:cstheme="minorHAnsi"/>
                <w:b/>
                <w:szCs w:val="22"/>
              </w:rPr>
              <w:t>Αρμόδιος για πληροφορίες</w:t>
            </w:r>
          </w:p>
        </w:tc>
        <w:tc>
          <w:tcPr>
            <w:tcW w:w="5387" w:type="dxa"/>
            <w:tcBorders>
              <w:top w:val="single" w:sz="4" w:space="0" w:color="000000"/>
              <w:left w:val="single" w:sz="4" w:space="0" w:color="000000"/>
              <w:bottom w:val="single" w:sz="4" w:space="0" w:color="000000"/>
              <w:right w:val="single" w:sz="4" w:space="0" w:color="000000"/>
            </w:tcBorders>
          </w:tcPr>
          <w:p w14:paraId="6EE49FDE" w14:textId="6DBCF97B" w:rsidR="008D03F8" w:rsidRPr="005B39B2" w:rsidRDefault="00D46573" w:rsidP="00884CFA">
            <w:pPr>
              <w:pStyle w:val="normalwithoutspacing"/>
              <w:snapToGrid w:val="0"/>
              <w:spacing w:after="0" w:line="360" w:lineRule="auto"/>
              <w:jc w:val="left"/>
              <w:rPr>
                <w:rFonts w:asciiTheme="minorHAnsi" w:eastAsia="Arial Unicode MS" w:hAnsiTheme="minorHAnsi" w:cstheme="minorHAnsi"/>
                <w:szCs w:val="22"/>
              </w:rPr>
            </w:pPr>
            <w:r w:rsidRPr="005B39B2">
              <w:rPr>
                <w:rFonts w:asciiTheme="minorHAnsi" w:eastAsia="Arial Unicode MS" w:hAnsiTheme="minorHAnsi" w:cstheme="minorHAnsi"/>
                <w:szCs w:val="22"/>
              </w:rPr>
              <w:t>Χ. Γιαννικούλης</w:t>
            </w:r>
            <w:r w:rsidR="00827EDE" w:rsidRPr="005B39B2">
              <w:rPr>
                <w:rFonts w:asciiTheme="minorHAnsi" w:eastAsia="Arial Unicode MS" w:hAnsiTheme="minorHAnsi" w:cstheme="minorHAnsi"/>
                <w:szCs w:val="22"/>
              </w:rPr>
              <w:t xml:space="preserve">, </w:t>
            </w:r>
            <w:r w:rsidR="003C0BCB">
              <w:rPr>
                <w:rFonts w:asciiTheme="minorHAnsi" w:eastAsia="Arial Unicode MS" w:hAnsiTheme="minorHAnsi" w:cstheme="minorHAnsi"/>
                <w:szCs w:val="22"/>
              </w:rPr>
              <w:t>Σ. Γενιτσαροπούλου</w:t>
            </w:r>
          </w:p>
        </w:tc>
      </w:tr>
      <w:tr w:rsidR="008D03F8" w:rsidRPr="003C0BCB" w14:paraId="6BD727FD" w14:textId="77777777" w:rsidTr="00123911">
        <w:tc>
          <w:tcPr>
            <w:tcW w:w="4536" w:type="dxa"/>
            <w:tcBorders>
              <w:top w:val="single" w:sz="4" w:space="0" w:color="000000"/>
              <w:left w:val="single" w:sz="4" w:space="0" w:color="000000"/>
              <w:bottom w:val="single" w:sz="4" w:space="0" w:color="000000"/>
            </w:tcBorders>
            <w:vAlign w:val="center"/>
          </w:tcPr>
          <w:p w14:paraId="50467E00" w14:textId="77777777" w:rsidR="008D03F8" w:rsidRPr="005B39B2" w:rsidRDefault="008D03F8" w:rsidP="005B39B2">
            <w:pPr>
              <w:pStyle w:val="normalwithoutspacing"/>
              <w:spacing w:after="0" w:line="360" w:lineRule="auto"/>
              <w:jc w:val="left"/>
              <w:rPr>
                <w:rFonts w:asciiTheme="minorHAnsi" w:eastAsia="Arial Unicode MS" w:hAnsiTheme="minorHAnsi" w:cstheme="minorHAnsi"/>
                <w:b/>
                <w:szCs w:val="22"/>
              </w:rPr>
            </w:pPr>
            <w:r w:rsidRPr="005B39B2">
              <w:rPr>
                <w:rFonts w:asciiTheme="minorHAnsi" w:eastAsia="Arial Unicode MS" w:hAnsiTheme="minorHAnsi" w:cstheme="minorHAnsi"/>
                <w:b/>
                <w:szCs w:val="22"/>
              </w:rPr>
              <w:t>Γενική Διεύθυνση στο διαδίκτυο  (URL)</w:t>
            </w:r>
          </w:p>
        </w:tc>
        <w:tc>
          <w:tcPr>
            <w:tcW w:w="5387" w:type="dxa"/>
            <w:tcBorders>
              <w:top w:val="single" w:sz="4" w:space="0" w:color="000000"/>
              <w:left w:val="single" w:sz="4" w:space="0" w:color="000000"/>
              <w:bottom w:val="single" w:sz="4" w:space="0" w:color="000000"/>
              <w:right w:val="single" w:sz="4" w:space="0" w:color="000000"/>
            </w:tcBorders>
          </w:tcPr>
          <w:p w14:paraId="3B5CA29D" w14:textId="77777777" w:rsidR="008D03F8" w:rsidRPr="005B39B2" w:rsidRDefault="0038538F" w:rsidP="005B39B2">
            <w:pPr>
              <w:pStyle w:val="normalwithoutspacing"/>
              <w:snapToGrid w:val="0"/>
              <w:spacing w:after="0" w:line="360" w:lineRule="auto"/>
              <w:jc w:val="left"/>
              <w:rPr>
                <w:rFonts w:asciiTheme="minorHAnsi" w:eastAsia="Arial Unicode MS" w:hAnsiTheme="minorHAnsi" w:cstheme="minorHAnsi"/>
                <w:szCs w:val="22"/>
              </w:rPr>
            </w:pPr>
            <w:hyperlink r:id="rId11" w:history="1">
              <w:r w:rsidR="008D03F8" w:rsidRPr="005B39B2">
                <w:rPr>
                  <w:rStyle w:val="-"/>
                  <w:rFonts w:asciiTheme="minorHAnsi" w:eastAsia="Arial Unicode MS" w:hAnsiTheme="minorHAnsi" w:cstheme="minorHAnsi"/>
                  <w:szCs w:val="22"/>
                  <w:lang w:val="en-US"/>
                </w:rPr>
                <w:t>www</w:t>
              </w:r>
              <w:r w:rsidR="008D03F8" w:rsidRPr="005B39B2">
                <w:rPr>
                  <w:rStyle w:val="-"/>
                  <w:rFonts w:asciiTheme="minorHAnsi" w:eastAsia="Arial Unicode MS" w:hAnsiTheme="minorHAnsi" w:cstheme="minorHAnsi"/>
                  <w:szCs w:val="22"/>
                </w:rPr>
                <w:t>.</w:t>
              </w:r>
              <w:r w:rsidR="008D03F8" w:rsidRPr="005B39B2">
                <w:rPr>
                  <w:rStyle w:val="-"/>
                  <w:rFonts w:asciiTheme="minorHAnsi" w:eastAsia="Arial Unicode MS" w:hAnsiTheme="minorHAnsi" w:cstheme="minorHAnsi"/>
                  <w:szCs w:val="22"/>
                  <w:lang w:val="en-US"/>
                </w:rPr>
                <w:t>efka</w:t>
              </w:r>
              <w:r w:rsidR="008D03F8" w:rsidRPr="005B39B2">
                <w:rPr>
                  <w:rStyle w:val="-"/>
                  <w:rFonts w:asciiTheme="minorHAnsi" w:eastAsia="Arial Unicode MS" w:hAnsiTheme="minorHAnsi" w:cstheme="minorHAnsi"/>
                  <w:szCs w:val="22"/>
                </w:rPr>
                <w:t>.</w:t>
              </w:r>
              <w:r w:rsidR="008D03F8" w:rsidRPr="005B39B2">
                <w:rPr>
                  <w:rStyle w:val="-"/>
                  <w:rFonts w:asciiTheme="minorHAnsi" w:eastAsia="Arial Unicode MS" w:hAnsiTheme="minorHAnsi" w:cstheme="minorHAnsi"/>
                  <w:szCs w:val="22"/>
                  <w:lang w:val="en-US"/>
                </w:rPr>
                <w:t>gov</w:t>
              </w:r>
              <w:r w:rsidR="008D03F8" w:rsidRPr="005B39B2">
                <w:rPr>
                  <w:rStyle w:val="-"/>
                  <w:rFonts w:asciiTheme="minorHAnsi" w:eastAsia="Arial Unicode MS" w:hAnsiTheme="minorHAnsi" w:cstheme="minorHAnsi"/>
                  <w:szCs w:val="22"/>
                </w:rPr>
                <w:t>.</w:t>
              </w:r>
              <w:r w:rsidR="008D03F8" w:rsidRPr="005B39B2">
                <w:rPr>
                  <w:rStyle w:val="-"/>
                  <w:rFonts w:asciiTheme="minorHAnsi" w:eastAsia="Arial Unicode MS" w:hAnsiTheme="minorHAnsi" w:cstheme="minorHAnsi"/>
                  <w:szCs w:val="22"/>
                  <w:lang w:val="en-US"/>
                </w:rPr>
                <w:t>gr</w:t>
              </w:r>
            </w:hyperlink>
            <w:r w:rsidR="008D03F8" w:rsidRPr="005B39B2">
              <w:rPr>
                <w:rFonts w:asciiTheme="minorHAnsi" w:eastAsia="Arial Unicode MS" w:hAnsiTheme="minorHAnsi" w:cstheme="minorHAnsi"/>
                <w:szCs w:val="22"/>
              </w:rPr>
              <w:t xml:space="preserve"> </w:t>
            </w:r>
          </w:p>
        </w:tc>
      </w:tr>
    </w:tbl>
    <w:p w14:paraId="2DC336B6" w14:textId="77777777" w:rsidR="009B735C" w:rsidRPr="005B39B2" w:rsidRDefault="009B735C" w:rsidP="005B39B2">
      <w:pPr>
        <w:pStyle w:val="normalwithoutspacing"/>
        <w:spacing w:after="0" w:line="360" w:lineRule="auto"/>
        <w:rPr>
          <w:rFonts w:asciiTheme="minorHAnsi" w:eastAsia="Arial Unicode MS" w:hAnsiTheme="minorHAnsi" w:cstheme="minorHAnsi"/>
          <w:b/>
          <w:szCs w:val="22"/>
        </w:rPr>
      </w:pPr>
    </w:p>
    <w:p w14:paraId="0EE24FF0" w14:textId="77777777" w:rsidR="005363F3" w:rsidRPr="005B39B2" w:rsidRDefault="005363F3" w:rsidP="005B39B2">
      <w:pPr>
        <w:pStyle w:val="normalwithoutspacing"/>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b/>
          <w:szCs w:val="22"/>
        </w:rPr>
        <w:t xml:space="preserve">Είδος Αναθέτουσας Αρχής </w:t>
      </w:r>
    </w:p>
    <w:p w14:paraId="1B216EF9" w14:textId="42D71C88" w:rsidR="005363F3" w:rsidRPr="005B39B2" w:rsidRDefault="005363F3" w:rsidP="005B39B2">
      <w:pPr>
        <w:pStyle w:val="normalwithoutspacing"/>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 xml:space="preserve">Η Αναθέτουσα Αρχή και κύριος του αντικειμένου της Σύμβασης είναι ο </w:t>
      </w:r>
      <w:r w:rsidR="004E00EF" w:rsidRPr="005B39B2">
        <w:rPr>
          <w:rFonts w:asciiTheme="minorHAnsi" w:eastAsia="Arial Unicode MS" w:hAnsiTheme="minorHAnsi" w:cstheme="minorHAnsi"/>
          <w:szCs w:val="22"/>
        </w:rPr>
        <w:t xml:space="preserve">Ηλεκτρονικός </w:t>
      </w:r>
      <w:r w:rsidRPr="005B39B2">
        <w:rPr>
          <w:rFonts w:asciiTheme="minorHAnsi" w:eastAsia="Arial Unicode MS" w:hAnsiTheme="minorHAnsi" w:cstheme="minorHAnsi"/>
          <w:szCs w:val="22"/>
        </w:rPr>
        <w:t>Ε</w:t>
      </w:r>
      <w:r w:rsidR="004E00EF" w:rsidRPr="005B39B2">
        <w:rPr>
          <w:rFonts w:asciiTheme="minorHAnsi" w:eastAsia="Arial Unicode MS" w:hAnsiTheme="minorHAnsi" w:cstheme="minorHAnsi"/>
          <w:szCs w:val="22"/>
        </w:rPr>
        <w:t>θνικός</w:t>
      </w:r>
      <w:r w:rsidRPr="005B39B2">
        <w:rPr>
          <w:rFonts w:asciiTheme="minorHAnsi" w:eastAsia="Arial Unicode MS" w:hAnsiTheme="minorHAnsi" w:cstheme="minorHAnsi"/>
          <w:szCs w:val="22"/>
        </w:rPr>
        <w:t xml:space="preserve"> Φορέας Κοινωνικής Ασφάλισης - «</w:t>
      </w:r>
      <w:r w:rsidR="004E00EF" w:rsidRPr="005B39B2">
        <w:rPr>
          <w:rFonts w:asciiTheme="minorHAnsi" w:eastAsia="Arial Unicode MS" w:hAnsiTheme="minorHAnsi" w:cstheme="minorHAnsi"/>
          <w:szCs w:val="22"/>
          <w:lang w:val="en-US"/>
        </w:rPr>
        <w:t>e</w:t>
      </w:r>
      <w:r w:rsidR="004E00EF" w:rsidRPr="005B39B2">
        <w:rPr>
          <w:rFonts w:asciiTheme="minorHAnsi" w:eastAsia="Arial Unicode MS" w:hAnsiTheme="minorHAnsi" w:cstheme="minorHAnsi"/>
          <w:szCs w:val="22"/>
        </w:rPr>
        <w:t>-</w:t>
      </w:r>
      <w:r w:rsidRPr="005B39B2">
        <w:rPr>
          <w:rFonts w:asciiTheme="minorHAnsi" w:eastAsia="Arial Unicode MS" w:hAnsiTheme="minorHAnsi" w:cstheme="minorHAnsi"/>
          <w:szCs w:val="22"/>
        </w:rPr>
        <w:t>Ε</w:t>
      </w:r>
      <w:r w:rsidR="004E00EF" w:rsidRPr="005B39B2">
        <w:rPr>
          <w:rFonts w:asciiTheme="minorHAnsi" w:eastAsia="Arial Unicode MS" w:hAnsiTheme="minorHAnsi" w:cstheme="minorHAnsi"/>
          <w:szCs w:val="22"/>
        </w:rPr>
        <w:t>.</w:t>
      </w:r>
      <w:r w:rsidRPr="005B39B2">
        <w:rPr>
          <w:rFonts w:asciiTheme="minorHAnsi" w:eastAsia="Arial Unicode MS" w:hAnsiTheme="minorHAnsi" w:cstheme="minorHAnsi"/>
          <w:szCs w:val="22"/>
        </w:rPr>
        <w:t>Φ</w:t>
      </w:r>
      <w:r w:rsidR="004E00EF" w:rsidRPr="005B39B2">
        <w:rPr>
          <w:rFonts w:asciiTheme="minorHAnsi" w:eastAsia="Arial Unicode MS" w:hAnsiTheme="minorHAnsi" w:cstheme="minorHAnsi"/>
          <w:szCs w:val="22"/>
        </w:rPr>
        <w:t>.</w:t>
      </w:r>
      <w:r w:rsidRPr="005B39B2">
        <w:rPr>
          <w:rFonts w:asciiTheme="minorHAnsi" w:eastAsia="Arial Unicode MS" w:hAnsiTheme="minorHAnsi" w:cstheme="minorHAnsi"/>
          <w:szCs w:val="22"/>
        </w:rPr>
        <w:t>Κ</w:t>
      </w:r>
      <w:r w:rsidR="004E00EF" w:rsidRPr="005B39B2">
        <w:rPr>
          <w:rFonts w:asciiTheme="minorHAnsi" w:eastAsia="Arial Unicode MS" w:hAnsiTheme="minorHAnsi" w:cstheme="minorHAnsi"/>
          <w:szCs w:val="22"/>
        </w:rPr>
        <w:t>.</w:t>
      </w:r>
      <w:r w:rsidRPr="005B39B2">
        <w:rPr>
          <w:rFonts w:asciiTheme="minorHAnsi" w:eastAsia="Arial Unicode MS" w:hAnsiTheme="minorHAnsi" w:cstheme="minorHAnsi"/>
          <w:szCs w:val="22"/>
        </w:rPr>
        <w:t>Α</w:t>
      </w:r>
      <w:r w:rsidR="004E00EF" w:rsidRPr="005B39B2">
        <w:rPr>
          <w:rFonts w:asciiTheme="minorHAnsi" w:eastAsia="Arial Unicode MS" w:hAnsiTheme="minorHAnsi" w:cstheme="minorHAnsi"/>
          <w:szCs w:val="22"/>
        </w:rPr>
        <w:t>.</w:t>
      </w:r>
      <w:r w:rsidRPr="005B39B2">
        <w:rPr>
          <w:rFonts w:asciiTheme="minorHAnsi" w:eastAsia="Arial Unicode MS" w:hAnsiTheme="minorHAnsi" w:cstheme="minorHAnsi"/>
          <w:szCs w:val="22"/>
        </w:rPr>
        <w:t>», είναι Νομικό Πρόσωπο Δημοσίου Δικαίου και αποτελεί</w:t>
      </w:r>
      <w:r w:rsidR="00070987" w:rsidRPr="005B39B2">
        <w:rPr>
          <w:rFonts w:asciiTheme="minorHAnsi" w:eastAsia="Arial Unicode MS" w:hAnsiTheme="minorHAnsi" w:cstheme="minorHAnsi"/>
          <w:szCs w:val="22"/>
        </w:rPr>
        <w:t xml:space="preserve"> μη κεντρική αναθέτουσα αρχή,</w:t>
      </w:r>
      <w:r w:rsidRPr="005B39B2">
        <w:rPr>
          <w:rFonts w:asciiTheme="minorHAnsi" w:eastAsia="Arial Unicode MS" w:hAnsiTheme="minorHAnsi" w:cstheme="minorHAnsi"/>
          <w:szCs w:val="22"/>
        </w:rPr>
        <w:t xml:space="preserve"> ανήκει στη Γενική κυβέρνηση και συστάθηκε με το Ν.4387/16 (Α’ 85)</w:t>
      </w:r>
      <w:r w:rsidR="003E34F2" w:rsidRPr="005B39B2">
        <w:rPr>
          <w:rFonts w:asciiTheme="minorHAnsi" w:eastAsia="Arial Unicode MS" w:hAnsiTheme="minorHAnsi" w:cstheme="minorHAnsi"/>
          <w:szCs w:val="22"/>
        </w:rPr>
        <w:t xml:space="preserve"> όπως τροποποιήθηκε, συμπληρώθηκε και ισχύει</w:t>
      </w:r>
      <w:r w:rsidRPr="005B39B2">
        <w:rPr>
          <w:rFonts w:asciiTheme="minorHAnsi" w:eastAsia="Arial Unicode MS" w:hAnsiTheme="minorHAnsi" w:cstheme="minorHAnsi"/>
          <w:szCs w:val="22"/>
        </w:rPr>
        <w:t>.</w:t>
      </w:r>
    </w:p>
    <w:p w14:paraId="6CAB168E" w14:textId="77777777" w:rsidR="00D302D4" w:rsidRPr="005B39B2" w:rsidRDefault="00D302D4" w:rsidP="005B39B2">
      <w:pPr>
        <w:pStyle w:val="normalwithoutspacing"/>
        <w:spacing w:after="0" w:line="360" w:lineRule="auto"/>
        <w:rPr>
          <w:rFonts w:asciiTheme="minorHAnsi" w:eastAsia="Arial Unicode MS" w:hAnsiTheme="minorHAnsi" w:cstheme="minorHAnsi"/>
          <w:b/>
          <w:szCs w:val="22"/>
        </w:rPr>
      </w:pPr>
    </w:p>
    <w:p w14:paraId="7A8D2617" w14:textId="77777777" w:rsidR="005363F3" w:rsidRPr="005B39B2" w:rsidRDefault="005363F3" w:rsidP="005B39B2">
      <w:pPr>
        <w:pStyle w:val="normalwithoutspacing"/>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b/>
          <w:szCs w:val="22"/>
        </w:rPr>
        <w:t>Κύρια δραστηριότητα Α.Α.</w:t>
      </w:r>
    </w:p>
    <w:p w14:paraId="13FB3EC3" w14:textId="77777777" w:rsidR="005363F3" w:rsidRPr="005B39B2" w:rsidRDefault="005363F3" w:rsidP="005B39B2">
      <w:pPr>
        <w:pStyle w:val="normalwithoutspacing"/>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Η κύρια δραστηριότητα της Αναθέτουσας Αρχής είναι η Κοινωνική Ασφάλιση.</w:t>
      </w:r>
    </w:p>
    <w:p w14:paraId="28A382CD" w14:textId="77777777" w:rsidR="00D302D4" w:rsidRPr="005B39B2" w:rsidRDefault="00D302D4" w:rsidP="005B39B2">
      <w:pPr>
        <w:pStyle w:val="normalwithoutspacing"/>
        <w:spacing w:after="0" w:line="360" w:lineRule="auto"/>
        <w:rPr>
          <w:rFonts w:asciiTheme="minorHAnsi" w:eastAsia="Arial Unicode MS" w:hAnsiTheme="minorHAnsi" w:cstheme="minorHAnsi"/>
          <w:b/>
          <w:szCs w:val="22"/>
        </w:rPr>
      </w:pPr>
    </w:p>
    <w:p w14:paraId="23DDC2A6" w14:textId="6B173505" w:rsidR="005363F3" w:rsidRPr="005B39B2" w:rsidRDefault="005363F3" w:rsidP="005B39B2">
      <w:pPr>
        <w:pStyle w:val="normalwithoutspacing"/>
        <w:spacing w:after="0" w:line="360" w:lineRule="auto"/>
        <w:rPr>
          <w:rFonts w:asciiTheme="minorHAnsi" w:eastAsia="Arial Unicode MS" w:hAnsiTheme="minorHAnsi" w:cstheme="minorHAnsi"/>
          <w:b/>
          <w:szCs w:val="22"/>
        </w:rPr>
      </w:pPr>
      <w:r w:rsidRPr="005B39B2">
        <w:rPr>
          <w:rFonts w:asciiTheme="minorHAnsi" w:eastAsia="Arial Unicode MS" w:hAnsiTheme="minorHAnsi" w:cstheme="minorHAnsi"/>
          <w:b/>
          <w:szCs w:val="22"/>
        </w:rPr>
        <w:t xml:space="preserve">Στοιχεία Επικοινωνίας </w:t>
      </w:r>
    </w:p>
    <w:p w14:paraId="12A34E9C" w14:textId="14AD1D0D" w:rsidR="00E47934" w:rsidRPr="005B39B2" w:rsidRDefault="00E47934" w:rsidP="005B39B2">
      <w:pPr>
        <w:pStyle w:val="normalwithoutspacing"/>
        <w:spacing w:after="120" w:line="360" w:lineRule="auto"/>
        <w:ind w:left="567" w:hanging="567"/>
        <w:rPr>
          <w:rFonts w:asciiTheme="minorHAnsi" w:hAnsiTheme="minorHAnsi" w:cstheme="minorHAnsi"/>
          <w:szCs w:val="22"/>
        </w:rPr>
      </w:pPr>
      <w:r w:rsidRPr="005B39B2">
        <w:rPr>
          <w:rFonts w:asciiTheme="minorHAnsi" w:hAnsiTheme="minorHAnsi" w:cstheme="minorHAnsi"/>
          <w:b/>
          <w:szCs w:val="22"/>
        </w:rPr>
        <w:t>α)</w:t>
      </w:r>
      <w:r w:rsidRPr="005B39B2">
        <w:rPr>
          <w:rFonts w:asciiTheme="minorHAnsi" w:hAnsiTheme="minorHAnsi" w:cstheme="minorHAnsi"/>
          <w:szCs w:val="22"/>
        </w:rPr>
        <w:tab/>
        <w:t>Τα έγγραφα της σύμβασης είναι διαθέσιμα για ελεύθερη, πλήρη, άμεση &amp; δωρεάν ηλεκτρονική πρόσβαση μέσω της διαδικτυακής πύλης (</w:t>
      </w:r>
      <w:r w:rsidRPr="005B39B2">
        <w:rPr>
          <w:rStyle w:val="-"/>
          <w:rFonts w:asciiTheme="minorHAnsi" w:eastAsia="Calibri" w:hAnsiTheme="minorHAnsi" w:cstheme="minorHAnsi"/>
          <w:szCs w:val="22"/>
          <w:lang w:val="en-US" w:eastAsia="el-GR"/>
        </w:rPr>
        <w:t>www</w:t>
      </w:r>
      <w:r w:rsidRPr="005B39B2">
        <w:rPr>
          <w:rStyle w:val="-"/>
          <w:rFonts w:asciiTheme="minorHAnsi" w:eastAsia="Calibri" w:hAnsiTheme="minorHAnsi" w:cstheme="minorHAnsi"/>
          <w:szCs w:val="22"/>
          <w:lang w:eastAsia="el-GR"/>
        </w:rPr>
        <w:t>.</w:t>
      </w:r>
      <w:r w:rsidRPr="005B39B2">
        <w:rPr>
          <w:rStyle w:val="-"/>
          <w:rFonts w:asciiTheme="minorHAnsi" w:eastAsia="Calibri" w:hAnsiTheme="minorHAnsi" w:cstheme="minorHAnsi"/>
          <w:szCs w:val="22"/>
          <w:lang w:val="en-US" w:eastAsia="el-GR"/>
        </w:rPr>
        <w:t>promitheus</w:t>
      </w:r>
      <w:r w:rsidRPr="005B39B2">
        <w:rPr>
          <w:rStyle w:val="-"/>
          <w:rFonts w:asciiTheme="minorHAnsi" w:eastAsia="Calibri" w:hAnsiTheme="minorHAnsi" w:cstheme="minorHAnsi"/>
          <w:szCs w:val="22"/>
          <w:lang w:eastAsia="el-GR"/>
        </w:rPr>
        <w:t>.</w:t>
      </w:r>
      <w:r w:rsidRPr="005B39B2">
        <w:rPr>
          <w:rStyle w:val="-"/>
          <w:rFonts w:asciiTheme="minorHAnsi" w:eastAsia="Calibri" w:hAnsiTheme="minorHAnsi" w:cstheme="minorHAnsi"/>
          <w:szCs w:val="22"/>
          <w:lang w:val="en-US" w:eastAsia="el-GR"/>
        </w:rPr>
        <w:t>gov</w:t>
      </w:r>
      <w:r w:rsidRPr="005B39B2">
        <w:rPr>
          <w:rStyle w:val="-"/>
          <w:rFonts w:asciiTheme="minorHAnsi" w:eastAsia="Calibri" w:hAnsiTheme="minorHAnsi" w:cstheme="minorHAnsi"/>
          <w:szCs w:val="22"/>
          <w:lang w:eastAsia="el-GR"/>
        </w:rPr>
        <w:t>.</w:t>
      </w:r>
      <w:r w:rsidRPr="005B39B2">
        <w:rPr>
          <w:rStyle w:val="-"/>
          <w:rFonts w:asciiTheme="minorHAnsi" w:eastAsia="Calibri" w:hAnsiTheme="minorHAnsi" w:cstheme="minorHAnsi"/>
          <w:szCs w:val="22"/>
          <w:lang w:val="en-US" w:eastAsia="el-GR"/>
        </w:rPr>
        <w:t>gr</w:t>
      </w:r>
      <w:r w:rsidRPr="005B39B2">
        <w:rPr>
          <w:rFonts w:asciiTheme="minorHAnsi" w:hAnsiTheme="minorHAnsi" w:cstheme="minorHAnsi"/>
          <w:szCs w:val="22"/>
        </w:rPr>
        <w:t xml:space="preserve">) του </w:t>
      </w:r>
      <w:r w:rsidRPr="005B39B2">
        <w:rPr>
          <w:rFonts w:asciiTheme="minorHAnsi" w:hAnsiTheme="minorHAnsi" w:cstheme="minorHAnsi"/>
          <w:kern w:val="1"/>
          <w:szCs w:val="22"/>
        </w:rPr>
        <w:t xml:space="preserve">ΟΠΣ </w:t>
      </w:r>
      <w:r w:rsidRPr="005B39B2">
        <w:rPr>
          <w:rFonts w:asciiTheme="minorHAnsi" w:hAnsiTheme="minorHAnsi" w:cstheme="minorHAnsi"/>
          <w:szCs w:val="22"/>
        </w:rPr>
        <w:t xml:space="preserve">ΕΣΗΔΗΣ (διεύθυνση </w:t>
      </w:r>
      <w:r w:rsidRPr="005B39B2">
        <w:rPr>
          <w:rFonts w:asciiTheme="minorHAnsi" w:hAnsiTheme="minorHAnsi" w:cstheme="minorHAnsi"/>
          <w:szCs w:val="22"/>
          <w:lang w:val="en-US"/>
        </w:rPr>
        <w:t>URL</w:t>
      </w:r>
      <w:r w:rsidRPr="005B39B2">
        <w:rPr>
          <w:rFonts w:asciiTheme="minorHAnsi" w:hAnsiTheme="minorHAnsi" w:cstheme="minorHAnsi"/>
          <w:szCs w:val="22"/>
        </w:rPr>
        <w:t xml:space="preserve">: </w:t>
      </w:r>
      <w:r w:rsidRPr="005B39B2">
        <w:rPr>
          <w:rFonts w:asciiTheme="minorHAnsi" w:hAnsiTheme="minorHAnsi" w:cstheme="minorHAnsi"/>
          <w:color w:val="0000FF"/>
          <w:szCs w:val="22"/>
          <w:lang w:eastAsia="el-GR"/>
        </w:rPr>
        <w:t>https://nepps-search.eprocurement.gov.gr/actSearch/resources/</w:t>
      </w:r>
      <w:r w:rsidRPr="009D6E66">
        <w:rPr>
          <w:rFonts w:asciiTheme="minorHAnsi" w:hAnsiTheme="minorHAnsi" w:cstheme="minorHAnsi"/>
          <w:color w:val="0000FF"/>
          <w:szCs w:val="22"/>
          <w:lang w:eastAsia="el-GR"/>
        </w:rPr>
        <w:t>search/</w:t>
      </w:r>
      <w:r w:rsidR="00757D19" w:rsidRPr="009D6E66">
        <w:rPr>
          <w:rFonts w:asciiTheme="minorHAnsi" w:hAnsiTheme="minorHAnsi" w:cstheme="minorHAnsi"/>
          <w:color w:val="0000FF"/>
          <w:szCs w:val="22"/>
          <w:lang w:eastAsia="el-GR"/>
        </w:rPr>
        <w:t>367638</w:t>
      </w:r>
      <w:r w:rsidRPr="009D6E66">
        <w:rPr>
          <w:rFonts w:asciiTheme="minorHAnsi" w:hAnsiTheme="minorHAnsi" w:cstheme="minorHAnsi"/>
          <w:color w:val="0000FF"/>
          <w:szCs w:val="22"/>
          <w:lang w:eastAsia="el-GR"/>
        </w:rPr>
        <w:t>)</w:t>
      </w:r>
      <w:r w:rsidRPr="009D6E66">
        <w:rPr>
          <w:rFonts w:asciiTheme="minorHAnsi" w:hAnsiTheme="minorHAnsi" w:cstheme="minorHAnsi"/>
          <w:szCs w:val="22"/>
        </w:rPr>
        <w:t>.</w:t>
      </w:r>
    </w:p>
    <w:p w14:paraId="1E0B8294" w14:textId="77777777" w:rsidR="00E47934" w:rsidRPr="005B39B2" w:rsidRDefault="00E47934" w:rsidP="005B39B2">
      <w:pPr>
        <w:pStyle w:val="normalwithoutspacing"/>
        <w:spacing w:after="120" w:line="360" w:lineRule="auto"/>
        <w:ind w:left="567" w:hanging="567"/>
        <w:rPr>
          <w:rFonts w:asciiTheme="minorHAnsi" w:hAnsiTheme="minorHAnsi" w:cstheme="minorHAnsi"/>
          <w:szCs w:val="22"/>
        </w:rPr>
      </w:pPr>
      <w:r w:rsidRPr="005B39B2">
        <w:rPr>
          <w:rFonts w:asciiTheme="minorHAnsi" w:hAnsiTheme="minorHAnsi" w:cstheme="minorHAnsi"/>
          <w:b/>
          <w:szCs w:val="22"/>
        </w:rPr>
        <w:t>β)</w:t>
      </w:r>
      <w:r w:rsidRPr="005B39B2">
        <w:rPr>
          <w:rFonts w:asciiTheme="minorHAnsi" w:hAnsiTheme="minorHAnsi" w:cstheme="minorHAnsi"/>
          <w:szCs w:val="22"/>
        </w:rP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t>
      </w:r>
      <w:r w:rsidRPr="005B39B2">
        <w:rPr>
          <w:rStyle w:val="-"/>
          <w:rFonts w:asciiTheme="minorHAnsi" w:eastAsia="Calibri" w:hAnsiTheme="minorHAnsi" w:cstheme="minorHAnsi"/>
          <w:szCs w:val="22"/>
          <w:lang w:val="en-US" w:eastAsia="el-GR"/>
        </w:rPr>
        <w:t>www</w:t>
      </w:r>
      <w:r w:rsidRPr="005B39B2">
        <w:rPr>
          <w:rStyle w:val="-"/>
          <w:rFonts w:asciiTheme="minorHAnsi" w:eastAsia="Calibri" w:hAnsiTheme="minorHAnsi" w:cstheme="minorHAnsi"/>
          <w:szCs w:val="22"/>
          <w:lang w:eastAsia="el-GR"/>
        </w:rPr>
        <w:t>.</w:t>
      </w:r>
      <w:r w:rsidRPr="005B39B2">
        <w:rPr>
          <w:rStyle w:val="-"/>
          <w:rFonts w:asciiTheme="minorHAnsi" w:eastAsia="Calibri" w:hAnsiTheme="minorHAnsi" w:cstheme="minorHAnsi"/>
          <w:szCs w:val="22"/>
          <w:lang w:val="en-US" w:eastAsia="el-GR"/>
        </w:rPr>
        <w:t>promitheus</w:t>
      </w:r>
      <w:r w:rsidRPr="005B39B2">
        <w:rPr>
          <w:rStyle w:val="-"/>
          <w:rFonts w:asciiTheme="minorHAnsi" w:eastAsia="Calibri" w:hAnsiTheme="minorHAnsi" w:cstheme="minorHAnsi"/>
          <w:szCs w:val="22"/>
          <w:lang w:eastAsia="el-GR"/>
        </w:rPr>
        <w:t>.</w:t>
      </w:r>
      <w:r w:rsidRPr="005B39B2">
        <w:rPr>
          <w:rStyle w:val="-"/>
          <w:rFonts w:asciiTheme="minorHAnsi" w:eastAsia="Calibri" w:hAnsiTheme="minorHAnsi" w:cstheme="minorHAnsi"/>
          <w:szCs w:val="22"/>
          <w:lang w:val="en-US" w:eastAsia="el-GR"/>
        </w:rPr>
        <w:t>gov</w:t>
      </w:r>
      <w:r w:rsidRPr="005B39B2">
        <w:rPr>
          <w:rStyle w:val="-"/>
          <w:rFonts w:asciiTheme="minorHAnsi" w:eastAsia="Calibri" w:hAnsiTheme="minorHAnsi" w:cstheme="minorHAnsi"/>
          <w:szCs w:val="22"/>
          <w:lang w:eastAsia="el-GR"/>
        </w:rPr>
        <w:t>.</w:t>
      </w:r>
      <w:r w:rsidRPr="005B39B2">
        <w:rPr>
          <w:rStyle w:val="-"/>
          <w:rFonts w:asciiTheme="minorHAnsi" w:eastAsia="Calibri" w:hAnsiTheme="minorHAnsi" w:cstheme="minorHAnsi"/>
          <w:szCs w:val="22"/>
          <w:lang w:val="en-US" w:eastAsia="el-GR"/>
        </w:rPr>
        <w:t>gr</w:t>
      </w:r>
      <w:r w:rsidRPr="005B39B2">
        <w:rPr>
          <w:rStyle w:val="-"/>
          <w:rFonts w:asciiTheme="minorHAnsi" w:eastAsia="Calibri" w:hAnsiTheme="minorHAnsi" w:cstheme="minorHAnsi"/>
          <w:szCs w:val="22"/>
          <w:lang w:eastAsia="el-GR"/>
        </w:rPr>
        <w:t>)</w:t>
      </w:r>
      <w:r w:rsidRPr="005B39B2">
        <w:rPr>
          <w:rFonts w:asciiTheme="minorHAnsi" w:hAnsiTheme="minorHAnsi" w:cstheme="minorHAnsi"/>
          <w:szCs w:val="22"/>
        </w:rPr>
        <w:t xml:space="preserve"> του ΟΠΣ ΕΣΗΔΗΣ.</w:t>
      </w:r>
    </w:p>
    <w:p w14:paraId="7459ED9C" w14:textId="33A0C1FE" w:rsidR="00E47934" w:rsidRPr="006D4118" w:rsidRDefault="00E47934" w:rsidP="006D4118">
      <w:pPr>
        <w:pStyle w:val="normalwithoutspacing"/>
        <w:spacing w:after="120" w:line="360" w:lineRule="auto"/>
        <w:ind w:left="567" w:hanging="567"/>
        <w:rPr>
          <w:rFonts w:asciiTheme="minorHAnsi" w:eastAsia="Calibri" w:hAnsiTheme="minorHAnsi" w:cstheme="minorHAnsi"/>
          <w:color w:val="0000FF"/>
          <w:szCs w:val="22"/>
          <w:u w:val="single"/>
          <w:lang w:eastAsia="el-GR"/>
        </w:rPr>
      </w:pPr>
      <w:r w:rsidRPr="005B39B2">
        <w:rPr>
          <w:rFonts w:asciiTheme="minorHAnsi" w:hAnsiTheme="minorHAnsi" w:cstheme="minorHAnsi"/>
          <w:b/>
          <w:szCs w:val="22"/>
        </w:rPr>
        <w:t>γ)</w:t>
      </w:r>
      <w:r w:rsidRPr="005B39B2">
        <w:rPr>
          <w:rFonts w:asciiTheme="minorHAnsi" w:hAnsiTheme="minorHAnsi" w:cstheme="minorHAnsi"/>
          <w:szCs w:val="22"/>
        </w:rPr>
        <w:tab/>
        <w:t>Περαιτέρω πληροφορίες είναι διαθέσιμες από τ</w:t>
      </w:r>
      <w:r w:rsidRPr="005B39B2">
        <w:rPr>
          <w:rFonts w:asciiTheme="minorHAnsi" w:hAnsiTheme="minorHAnsi" w:cstheme="minorHAnsi"/>
          <w:kern w:val="1"/>
          <w:szCs w:val="22"/>
        </w:rPr>
        <w:t xml:space="preserve">ην προαναφερθείσα </w:t>
      </w:r>
      <w:r w:rsidRPr="005B39B2">
        <w:rPr>
          <w:rFonts w:asciiTheme="minorHAnsi" w:hAnsiTheme="minorHAnsi" w:cstheme="minorHAnsi"/>
          <w:szCs w:val="22"/>
        </w:rPr>
        <w:t>διεύθυνση και την</w:t>
      </w:r>
      <w:r w:rsidRPr="005B39B2">
        <w:rPr>
          <w:rFonts w:asciiTheme="minorHAnsi" w:hAnsiTheme="minorHAnsi" w:cstheme="minorHAnsi"/>
          <w:kern w:val="1"/>
          <w:szCs w:val="22"/>
        </w:rPr>
        <w:t xml:space="preserve"> </w:t>
      </w:r>
      <w:hyperlink r:id="rId12" w:history="1">
        <w:r w:rsidRPr="005B39B2">
          <w:rPr>
            <w:rStyle w:val="-"/>
            <w:rFonts w:asciiTheme="minorHAnsi" w:eastAsia="Calibri" w:hAnsiTheme="minorHAnsi" w:cstheme="minorHAnsi"/>
            <w:szCs w:val="22"/>
            <w:lang w:val="en-US" w:eastAsia="el-GR"/>
          </w:rPr>
          <w:t>www</w:t>
        </w:r>
        <w:r w:rsidRPr="005B39B2">
          <w:rPr>
            <w:rStyle w:val="-"/>
            <w:rFonts w:asciiTheme="minorHAnsi" w:eastAsia="Calibri" w:hAnsiTheme="minorHAnsi" w:cstheme="minorHAnsi"/>
            <w:szCs w:val="22"/>
            <w:lang w:eastAsia="el-GR"/>
          </w:rPr>
          <w:t>.</w:t>
        </w:r>
        <w:r w:rsidRPr="005B39B2">
          <w:rPr>
            <w:rStyle w:val="-"/>
            <w:rFonts w:asciiTheme="minorHAnsi" w:eastAsia="Calibri" w:hAnsiTheme="minorHAnsi" w:cstheme="minorHAnsi"/>
            <w:szCs w:val="22"/>
            <w:lang w:val="en-US" w:eastAsia="el-GR"/>
          </w:rPr>
          <w:t>efka</w:t>
        </w:r>
        <w:r w:rsidRPr="005B39B2">
          <w:rPr>
            <w:rStyle w:val="-"/>
            <w:rFonts w:asciiTheme="minorHAnsi" w:eastAsia="Calibri" w:hAnsiTheme="minorHAnsi" w:cstheme="minorHAnsi"/>
            <w:szCs w:val="22"/>
            <w:lang w:eastAsia="el-GR"/>
          </w:rPr>
          <w:t>.</w:t>
        </w:r>
        <w:r w:rsidRPr="005B39B2">
          <w:rPr>
            <w:rStyle w:val="-"/>
            <w:rFonts w:asciiTheme="minorHAnsi" w:eastAsia="Calibri" w:hAnsiTheme="minorHAnsi" w:cstheme="minorHAnsi"/>
            <w:szCs w:val="22"/>
            <w:lang w:val="en-US" w:eastAsia="el-GR"/>
          </w:rPr>
          <w:t>gov</w:t>
        </w:r>
        <w:r w:rsidRPr="005B39B2">
          <w:rPr>
            <w:rStyle w:val="-"/>
            <w:rFonts w:asciiTheme="minorHAnsi" w:eastAsia="Calibri" w:hAnsiTheme="minorHAnsi" w:cstheme="minorHAnsi"/>
            <w:szCs w:val="22"/>
            <w:lang w:eastAsia="el-GR"/>
          </w:rPr>
          <w:t>.</w:t>
        </w:r>
        <w:r w:rsidRPr="005B39B2">
          <w:rPr>
            <w:rStyle w:val="-"/>
            <w:rFonts w:asciiTheme="minorHAnsi" w:eastAsia="Calibri" w:hAnsiTheme="minorHAnsi" w:cstheme="minorHAnsi"/>
            <w:szCs w:val="22"/>
            <w:lang w:val="en-US" w:eastAsia="el-GR"/>
          </w:rPr>
          <w:t>gr</w:t>
        </w:r>
      </w:hyperlink>
      <w:r w:rsidRPr="005B39B2">
        <w:rPr>
          <w:rStyle w:val="-"/>
          <w:rFonts w:asciiTheme="minorHAnsi" w:eastAsia="Calibri" w:hAnsiTheme="minorHAnsi" w:cstheme="minorHAnsi"/>
          <w:szCs w:val="22"/>
          <w:lang w:eastAsia="el-GR"/>
        </w:rPr>
        <w:t>.</w:t>
      </w:r>
    </w:p>
    <w:p w14:paraId="26952423"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6" w:name="_Toc492539437"/>
      <w:bookmarkStart w:id="7" w:name="_Toc192585510"/>
      <w:r w:rsidRPr="005B39B2">
        <w:rPr>
          <w:rFonts w:asciiTheme="minorHAnsi" w:eastAsia="Arial Unicode MS" w:hAnsiTheme="minorHAnsi" w:cstheme="minorHAnsi"/>
          <w:szCs w:val="22"/>
          <w:lang w:val="el-GR"/>
        </w:rPr>
        <w:lastRenderedPageBreak/>
        <w:t>1.2</w:t>
      </w:r>
      <w:r w:rsidRPr="005B39B2">
        <w:rPr>
          <w:rFonts w:asciiTheme="minorHAnsi" w:eastAsia="Arial Unicode MS" w:hAnsiTheme="minorHAnsi" w:cstheme="minorHAnsi"/>
          <w:szCs w:val="22"/>
          <w:lang w:val="el-GR"/>
        </w:rPr>
        <w:tab/>
        <w:t>Στοιχεία Διαδικασίας - Χρηματοδότηση</w:t>
      </w:r>
      <w:bookmarkEnd w:id="6"/>
      <w:bookmarkEnd w:id="7"/>
    </w:p>
    <w:p w14:paraId="42982822" w14:textId="77777777" w:rsidR="005363F3" w:rsidRPr="005B39B2" w:rsidRDefault="005363F3"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Είδος διαδικασίας </w:t>
      </w:r>
    </w:p>
    <w:p w14:paraId="62488863" w14:textId="69F52458" w:rsidR="005363F3" w:rsidRPr="005B39B2" w:rsidRDefault="005363F3" w:rsidP="005B39B2">
      <w:pPr>
        <w:pStyle w:val="normalwithoutspacing"/>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Ο διαγωνισμός θα διεξαχθεί με την ανοικτή διαδικασία του άρθρου 27 του ν. 4412/16</w:t>
      </w:r>
      <w:r w:rsidR="00724DF9" w:rsidRPr="005B39B2">
        <w:rPr>
          <w:rFonts w:asciiTheme="minorHAnsi" w:eastAsia="Arial Unicode MS" w:hAnsiTheme="minorHAnsi" w:cstheme="minorHAnsi"/>
          <w:szCs w:val="22"/>
        </w:rPr>
        <w:t xml:space="preserve"> </w:t>
      </w:r>
      <w:r w:rsidR="00724DF9" w:rsidRPr="005B39B2">
        <w:rPr>
          <w:rFonts w:asciiTheme="minorHAnsi" w:eastAsia="Arial Unicode MS" w:hAnsiTheme="minorHAnsi" w:cstheme="minorHAnsi"/>
          <w:bCs/>
          <w:szCs w:val="22"/>
        </w:rPr>
        <w:t>(παρ. 5).</w:t>
      </w:r>
      <w:r w:rsidRPr="005B39B2">
        <w:rPr>
          <w:rFonts w:asciiTheme="minorHAnsi" w:eastAsia="Arial Unicode MS" w:hAnsiTheme="minorHAnsi" w:cstheme="minorHAnsi"/>
          <w:szCs w:val="22"/>
        </w:rPr>
        <w:t xml:space="preserve"> </w:t>
      </w:r>
    </w:p>
    <w:p w14:paraId="13A53302" w14:textId="77777777" w:rsidR="00075234" w:rsidRPr="005B39B2" w:rsidRDefault="00075234" w:rsidP="005B39B2">
      <w:pPr>
        <w:pStyle w:val="normalwithoutspacing"/>
        <w:spacing w:after="0" w:line="360" w:lineRule="auto"/>
        <w:rPr>
          <w:rFonts w:asciiTheme="minorHAnsi" w:eastAsia="Arial Unicode MS" w:hAnsiTheme="minorHAnsi" w:cstheme="minorHAnsi"/>
          <w:szCs w:val="22"/>
        </w:rPr>
      </w:pPr>
    </w:p>
    <w:p w14:paraId="43A27C90" w14:textId="77777777" w:rsidR="005363F3" w:rsidRPr="00A21C77" w:rsidRDefault="005363F3" w:rsidP="005B39B2">
      <w:pPr>
        <w:pStyle w:val="normalwithoutspacing"/>
        <w:spacing w:after="0" w:line="360" w:lineRule="auto"/>
        <w:rPr>
          <w:rFonts w:asciiTheme="minorHAnsi" w:eastAsia="Arial Unicode MS" w:hAnsiTheme="minorHAnsi" w:cstheme="minorHAnsi"/>
          <w:szCs w:val="22"/>
        </w:rPr>
      </w:pPr>
      <w:r w:rsidRPr="00A21C77">
        <w:rPr>
          <w:rFonts w:asciiTheme="minorHAnsi" w:eastAsia="Arial Unicode MS" w:hAnsiTheme="minorHAnsi" w:cstheme="minorHAnsi"/>
          <w:b/>
          <w:szCs w:val="22"/>
        </w:rPr>
        <w:t>Χρηματοδότηση της σύμβασης</w:t>
      </w:r>
    </w:p>
    <w:p w14:paraId="4B9179ED" w14:textId="77777777" w:rsidR="005363F3" w:rsidRPr="00A21C77" w:rsidRDefault="005363F3" w:rsidP="005B39B2">
      <w:pPr>
        <w:pStyle w:val="normalwithoutspacing"/>
        <w:spacing w:after="0" w:line="360" w:lineRule="auto"/>
        <w:rPr>
          <w:rFonts w:asciiTheme="minorHAnsi" w:eastAsia="Arial Unicode MS" w:hAnsiTheme="minorHAnsi" w:cstheme="minorHAnsi"/>
          <w:szCs w:val="22"/>
        </w:rPr>
      </w:pPr>
      <w:r w:rsidRPr="00A21C77">
        <w:rPr>
          <w:rFonts w:asciiTheme="minorHAnsi" w:eastAsia="Arial Unicode MS" w:hAnsiTheme="minorHAnsi" w:cstheme="minorHAnsi"/>
          <w:szCs w:val="22"/>
        </w:rPr>
        <w:t xml:space="preserve">Φορέας χρηματοδότησης της παρούσας σύμβασης είναι ο τακτικός προϋπολογισμός του </w:t>
      </w:r>
      <w:r w:rsidR="00075234" w:rsidRPr="00A21C77">
        <w:rPr>
          <w:rFonts w:asciiTheme="minorHAnsi" w:eastAsia="Arial Unicode MS" w:hAnsiTheme="minorHAnsi" w:cstheme="minorHAnsi"/>
          <w:szCs w:val="22"/>
          <w:lang w:val="en-US"/>
        </w:rPr>
        <w:t>e</w:t>
      </w:r>
      <w:r w:rsidR="00075234" w:rsidRPr="00A21C77">
        <w:rPr>
          <w:rFonts w:asciiTheme="minorHAnsi" w:eastAsia="Arial Unicode MS" w:hAnsiTheme="minorHAnsi" w:cstheme="minorHAnsi"/>
          <w:szCs w:val="22"/>
        </w:rPr>
        <w:t>-</w:t>
      </w:r>
      <w:r w:rsidRPr="00A21C77">
        <w:rPr>
          <w:rFonts w:asciiTheme="minorHAnsi" w:eastAsia="Arial Unicode MS" w:hAnsiTheme="minorHAnsi" w:cstheme="minorHAnsi"/>
          <w:szCs w:val="22"/>
        </w:rPr>
        <w:t>Ε.Φ.Κ.Α.</w:t>
      </w:r>
    </w:p>
    <w:p w14:paraId="79310127" w14:textId="77777777" w:rsidR="00A21C77" w:rsidRPr="00A21C77" w:rsidRDefault="00817B8B" w:rsidP="00A21C77">
      <w:pPr>
        <w:spacing w:after="0" w:line="360" w:lineRule="auto"/>
        <w:contextualSpacing/>
        <w:rPr>
          <w:rFonts w:asciiTheme="minorHAnsi" w:hAnsiTheme="minorHAnsi" w:cstheme="minorHAnsi"/>
          <w:b/>
          <w:bCs/>
          <w:color w:val="000000"/>
          <w:szCs w:val="22"/>
          <w:lang w:val="el-GR"/>
        </w:rPr>
      </w:pPr>
      <w:r w:rsidRPr="00A21C77">
        <w:rPr>
          <w:rFonts w:asciiTheme="minorHAnsi" w:hAnsiTheme="minorHAnsi" w:cstheme="minorHAnsi"/>
          <w:b/>
          <w:bCs/>
          <w:color w:val="000000"/>
          <w:szCs w:val="22"/>
          <w:lang w:val="el-GR"/>
        </w:rPr>
        <w:t>Η δαπάνη</w:t>
      </w:r>
      <w:r w:rsidR="005C1439" w:rsidRPr="00A21C77">
        <w:rPr>
          <w:rFonts w:asciiTheme="minorHAnsi" w:hAnsiTheme="minorHAnsi" w:cstheme="minorHAnsi"/>
          <w:b/>
          <w:bCs/>
          <w:color w:val="000000"/>
          <w:szCs w:val="22"/>
          <w:lang w:val="el-GR"/>
        </w:rPr>
        <w:t xml:space="preserve"> για την εν λόγω σύμβαση,</w:t>
      </w:r>
      <w:r w:rsidRPr="00A21C77">
        <w:rPr>
          <w:rFonts w:asciiTheme="minorHAnsi" w:hAnsiTheme="minorHAnsi" w:cstheme="minorHAnsi"/>
          <w:b/>
          <w:bCs/>
          <w:color w:val="000000"/>
          <w:szCs w:val="22"/>
          <w:lang w:val="el-GR"/>
        </w:rPr>
        <w:t xml:space="preserve"> ποσού </w:t>
      </w:r>
      <w:r w:rsidR="00A21C77" w:rsidRPr="00A21C77">
        <w:rPr>
          <w:b/>
          <w:bCs/>
          <w:sz w:val="23"/>
          <w:szCs w:val="23"/>
          <w:lang w:val="el-GR"/>
        </w:rPr>
        <w:t>79.360,00</w:t>
      </w:r>
      <w:r w:rsidRPr="00A21C77">
        <w:rPr>
          <w:rFonts w:asciiTheme="minorHAnsi" w:hAnsiTheme="minorHAnsi" w:cstheme="minorHAnsi"/>
          <w:b/>
          <w:color w:val="000000"/>
          <w:szCs w:val="22"/>
          <w:lang w:val="el-GR"/>
        </w:rPr>
        <w:t xml:space="preserve">€ </w:t>
      </w:r>
      <w:r w:rsidRPr="00A21C77">
        <w:rPr>
          <w:rFonts w:asciiTheme="minorHAnsi" w:hAnsiTheme="minorHAnsi" w:cstheme="minorHAnsi"/>
          <w:b/>
          <w:bCs/>
          <w:color w:val="000000"/>
          <w:szCs w:val="22"/>
          <w:lang w:val="el-GR"/>
        </w:rPr>
        <w:t>συμπ/νου ΦΠΑ 24%, θα βαρύνει</w:t>
      </w:r>
    </w:p>
    <w:p w14:paraId="7ABAF0D9" w14:textId="4C626B84" w:rsidR="00A21C77" w:rsidRPr="00A21C77" w:rsidRDefault="00A21C77" w:rsidP="00AE5448">
      <w:pPr>
        <w:pStyle w:val="aff1"/>
        <w:numPr>
          <w:ilvl w:val="0"/>
          <w:numId w:val="31"/>
        </w:numPr>
        <w:spacing w:after="0" w:line="360" w:lineRule="auto"/>
        <w:contextualSpacing/>
        <w:rPr>
          <w:rFonts w:asciiTheme="minorHAnsi" w:eastAsia="Arial Unicode MS" w:hAnsiTheme="minorHAnsi" w:cstheme="minorHAnsi"/>
          <w:kern w:val="3"/>
          <w:szCs w:val="23"/>
        </w:rPr>
      </w:pPr>
      <w:r w:rsidRPr="00A21C77">
        <w:rPr>
          <w:bCs/>
          <w:szCs w:val="23"/>
        </w:rPr>
        <w:t xml:space="preserve">τον </w:t>
      </w:r>
      <w:r w:rsidRPr="00A21C77">
        <w:rPr>
          <w:b/>
          <w:bCs/>
          <w:szCs w:val="23"/>
        </w:rPr>
        <w:t xml:space="preserve">ΚΑΕ 0433 </w:t>
      </w:r>
      <w:r w:rsidRPr="00A21C77">
        <w:rPr>
          <w:bCs/>
          <w:szCs w:val="23"/>
        </w:rPr>
        <w:t>«Αμοιβές Νομικών Προσώπων για μηχανογραφική υποστήριξη»</w:t>
      </w:r>
      <w:r w:rsidRPr="00A21C77">
        <w:rPr>
          <w:b/>
          <w:bCs/>
          <w:szCs w:val="23"/>
        </w:rPr>
        <w:t xml:space="preserve"> </w:t>
      </w:r>
      <w:r w:rsidRPr="00A21C77">
        <w:rPr>
          <w:bCs/>
          <w:szCs w:val="23"/>
        </w:rPr>
        <w:t>κατά το μέρος που αφορά σε υπηρεσίες συντήρησης και</w:t>
      </w:r>
    </w:p>
    <w:p w14:paraId="76C37241" w14:textId="77777777" w:rsidR="00D245B4" w:rsidRPr="00D245B4" w:rsidRDefault="00A21C77" w:rsidP="00AE5448">
      <w:pPr>
        <w:pStyle w:val="aff1"/>
        <w:numPr>
          <w:ilvl w:val="0"/>
          <w:numId w:val="31"/>
        </w:numPr>
        <w:spacing w:after="0" w:line="360" w:lineRule="auto"/>
        <w:contextualSpacing/>
        <w:jc w:val="both"/>
        <w:rPr>
          <w:rFonts w:cs="Calibri"/>
          <w:bCs/>
          <w:szCs w:val="23"/>
        </w:rPr>
      </w:pPr>
      <w:r w:rsidRPr="00AC0436">
        <w:rPr>
          <w:rFonts w:cs="Calibri"/>
          <w:bCs/>
          <w:szCs w:val="23"/>
        </w:rPr>
        <w:t xml:space="preserve">τον </w:t>
      </w:r>
      <w:r w:rsidRPr="00AC0436">
        <w:rPr>
          <w:rFonts w:cs="Calibri"/>
          <w:b/>
          <w:bCs/>
          <w:szCs w:val="23"/>
        </w:rPr>
        <w:t>ΚΑΕ 7141</w:t>
      </w:r>
      <w:r w:rsidRPr="00AC0436">
        <w:rPr>
          <w:rFonts w:cs="Calibri"/>
          <w:bCs/>
          <w:szCs w:val="23"/>
        </w:rPr>
        <w:t xml:space="preserve"> «Προμήθεια λογισμικού υπολογιστών» κατά το μέρος που αφορά σε βελτιώσεις-τροποποιήσεις</w:t>
      </w:r>
      <w:r w:rsidRPr="00AC0436">
        <w:rPr>
          <w:rFonts w:asciiTheme="minorHAnsi" w:hAnsiTheme="minorHAnsi" w:cstheme="minorHAnsi"/>
          <w:szCs w:val="23"/>
        </w:rPr>
        <w:t xml:space="preserve">, </w:t>
      </w:r>
    </w:p>
    <w:p w14:paraId="70B6C07F" w14:textId="43031682" w:rsidR="00A21C77" w:rsidRPr="00D245B4" w:rsidRDefault="00A21C77" w:rsidP="00D245B4">
      <w:pPr>
        <w:spacing w:after="0" w:line="360" w:lineRule="auto"/>
        <w:contextualSpacing/>
        <w:rPr>
          <w:bCs/>
          <w:szCs w:val="23"/>
          <w:lang w:val="el-GR"/>
        </w:rPr>
      </w:pPr>
      <w:r w:rsidRPr="00D245B4">
        <w:rPr>
          <w:bCs/>
          <w:szCs w:val="23"/>
          <w:lang w:val="el-GR"/>
        </w:rPr>
        <w:t xml:space="preserve">του προϋπολογισμού του </w:t>
      </w:r>
      <w:r w:rsidRPr="00D245B4">
        <w:rPr>
          <w:bCs/>
          <w:szCs w:val="23"/>
        </w:rPr>
        <w:t>e</w:t>
      </w:r>
      <w:r w:rsidRPr="00D245B4">
        <w:rPr>
          <w:bCs/>
          <w:szCs w:val="23"/>
          <w:lang w:val="el-GR"/>
        </w:rPr>
        <w:t>-ΕΦΚΑ ετών 2025, 2026 και 2027, κατανεμημένη ανά έτος ως εξής: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709"/>
        <w:gridCol w:w="1134"/>
        <w:gridCol w:w="1134"/>
        <w:gridCol w:w="992"/>
        <w:gridCol w:w="1134"/>
      </w:tblGrid>
      <w:tr w:rsidR="00A21C77" w:rsidRPr="00A021E6" w14:paraId="0B6D59D9" w14:textId="77777777" w:rsidTr="00B37575">
        <w:trPr>
          <w:trHeight w:val="483"/>
        </w:trPr>
        <w:tc>
          <w:tcPr>
            <w:tcW w:w="4673" w:type="dxa"/>
            <w:shd w:val="clear" w:color="auto" w:fill="F7CAAC"/>
            <w:vAlign w:val="center"/>
          </w:tcPr>
          <w:p w14:paraId="5FBC9F49" w14:textId="77777777" w:rsidR="00A21C77" w:rsidRPr="00A21C77" w:rsidRDefault="00A21C77" w:rsidP="00A21C77">
            <w:pPr>
              <w:jc w:val="center"/>
              <w:rPr>
                <w:bCs/>
                <w:szCs w:val="23"/>
                <w:lang w:val="el-GR"/>
              </w:rPr>
            </w:pPr>
          </w:p>
        </w:tc>
        <w:tc>
          <w:tcPr>
            <w:tcW w:w="709" w:type="dxa"/>
            <w:shd w:val="clear" w:color="auto" w:fill="F7CAAC"/>
            <w:vAlign w:val="center"/>
          </w:tcPr>
          <w:p w14:paraId="62379BAB" w14:textId="77777777" w:rsidR="00A21C77" w:rsidRPr="00A021E6" w:rsidRDefault="00A21C77" w:rsidP="00A21C77">
            <w:pPr>
              <w:jc w:val="center"/>
              <w:rPr>
                <w:b/>
                <w:sz w:val="21"/>
                <w:szCs w:val="21"/>
              </w:rPr>
            </w:pPr>
            <w:r w:rsidRPr="00A021E6">
              <w:rPr>
                <w:b/>
                <w:sz w:val="21"/>
                <w:szCs w:val="21"/>
              </w:rPr>
              <w:t>ΚΑΕ</w:t>
            </w:r>
          </w:p>
        </w:tc>
        <w:tc>
          <w:tcPr>
            <w:tcW w:w="1134" w:type="dxa"/>
            <w:shd w:val="clear" w:color="auto" w:fill="F7CAAC"/>
            <w:vAlign w:val="center"/>
          </w:tcPr>
          <w:p w14:paraId="0A5BDB65" w14:textId="2FBB3548" w:rsidR="00A21C77" w:rsidRPr="00A021E6" w:rsidRDefault="00A21C77" w:rsidP="00B37575">
            <w:pPr>
              <w:jc w:val="center"/>
              <w:rPr>
                <w:bCs/>
                <w:szCs w:val="23"/>
              </w:rPr>
            </w:pPr>
            <w:r w:rsidRPr="00A021E6">
              <w:rPr>
                <w:b/>
                <w:sz w:val="21"/>
                <w:szCs w:val="21"/>
              </w:rPr>
              <w:t>2025</w:t>
            </w:r>
          </w:p>
        </w:tc>
        <w:tc>
          <w:tcPr>
            <w:tcW w:w="1134" w:type="dxa"/>
            <w:shd w:val="clear" w:color="auto" w:fill="F7CAAC"/>
            <w:vAlign w:val="center"/>
          </w:tcPr>
          <w:p w14:paraId="00FC773B" w14:textId="77777777" w:rsidR="00A21C77" w:rsidRPr="00A021E6" w:rsidRDefault="00A21C77" w:rsidP="00A21C77">
            <w:pPr>
              <w:jc w:val="center"/>
              <w:rPr>
                <w:bCs/>
                <w:szCs w:val="23"/>
              </w:rPr>
            </w:pPr>
            <w:r w:rsidRPr="00A021E6">
              <w:rPr>
                <w:b/>
                <w:sz w:val="21"/>
                <w:szCs w:val="21"/>
              </w:rPr>
              <w:t>2026</w:t>
            </w:r>
          </w:p>
        </w:tc>
        <w:tc>
          <w:tcPr>
            <w:tcW w:w="992" w:type="dxa"/>
            <w:shd w:val="clear" w:color="auto" w:fill="F7CAAC"/>
            <w:vAlign w:val="center"/>
          </w:tcPr>
          <w:p w14:paraId="7076B51F" w14:textId="77777777" w:rsidR="00A21C77" w:rsidRPr="00A021E6" w:rsidRDefault="00A21C77" w:rsidP="00A21C77">
            <w:pPr>
              <w:jc w:val="center"/>
              <w:rPr>
                <w:bCs/>
                <w:szCs w:val="23"/>
              </w:rPr>
            </w:pPr>
            <w:r w:rsidRPr="00A021E6">
              <w:rPr>
                <w:b/>
                <w:sz w:val="21"/>
                <w:szCs w:val="21"/>
              </w:rPr>
              <w:t>2027</w:t>
            </w:r>
          </w:p>
        </w:tc>
        <w:tc>
          <w:tcPr>
            <w:tcW w:w="1134" w:type="dxa"/>
            <w:shd w:val="clear" w:color="auto" w:fill="F7CAAC"/>
            <w:vAlign w:val="center"/>
          </w:tcPr>
          <w:p w14:paraId="150F6A4A" w14:textId="652C858B" w:rsidR="00A21C77" w:rsidRPr="00913524" w:rsidRDefault="00913524" w:rsidP="00A21C77">
            <w:pPr>
              <w:jc w:val="center"/>
              <w:rPr>
                <w:b/>
                <w:sz w:val="21"/>
                <w:szCs w:val="21"/>
                <w:lang w:val="el-GR"/>
              </w:rPr>
            </w:pPr>
            <w:r>
              <w:rPr>
                <w:b/>
                <w:sz w:val="21"/>
                <w:szCs w:val="21"/>
                <w:lang w:val="el-GR"/>
              </w:rPr>
              <w:t>ΣΥΝΟΛΟ</w:t>
            </w:r>
          </w:p>
        </w:tc>
      </w:tr>
      <w:tr w:rsidR="00A21C77" w:rsidRPr="00A021E6" w14:paraId="3C21225A" w14:textId="77777777" w:rsidTr="00B37575">
        <w:trPr>
          <w:trHeight w:val="756"/>
        </w:trPr>
        <w:tc>
          <w:tcPr>
            <w:tcW w:w="4673" w:type="dxa"/>
            <w:shd w:val="clear" w:color="auto" w:fill="auto"/>
            <w:vAlign w:val="center"/>
          </w:tcPr>
          <w:p w14:paraId="7D1C9FD0" w14:textId="77777777" w:rsidR="00A21C77" w:rsidRPr="00A21C77" w:rsidRDefault="00A21C77" w:rsidP="00A21C77">
            <w:pPr>
              <w:rPr>
                <w:bCs/>
                <w:szCs w:val="23"/>
                <w:lang w:val="el-GR"/>
              </w:rPr>
            </w:pPr>
            <w:r w:rsidRPr="00A21C77">
              <w:rPr>
                <w:b/>
                <w:bCs/>
                <w:sz w:val="21"/>
                <w:szCs w:val="21"/>
                <w:lang w:val="el-GR"/>
              </w:rPr>
              <w:t>Υπηρεσίες Συντήρησης - τεχνικής υποστήριξης της Εφαρμογής</w:t>
            </w:r>
          </w:p>
        </w:tc>
        <w:tc>
          <w:tcPr>
            <w:tcW w:w="709" w:type="dxa"/>
            <w:shd w:val="clear" w:color="auto" w:fill="auto"/>
            <w:vAlign w:val="center"/>
          </w:tcPr>
          <w:p w14:paraId="4E2BE16D" w14:textId="77777777" w:rsidR="00A21C77" w:rsidRPr="00A021E6" w:rsidRDefault="00A21C77" w:rsidP="00A21C77">
            <w:pPr>
              <w:rPr>
                <w:bCs/>
                <w:szCs w:val="23"/>
              </w:rPr>
            </w:pPr>
            <w:r w:rsidRPr="00A021E6">
              <w:rPr>
                <w:b/>
                <w:bCs/>
                <w:szCs w:val="23"/>
              </w:rPr>
              <w:t>0433</w:t>
            </w:r>
          </w:p>
        </w:tc>
        <w:tc>
          <w:tcPr>
            <w:tcW w:w="1134" w:type="dxa"/>
            <w:shd w:val="clear" w:color="auto" w:fill="auto"/>
            <w:vAlign w:val="center"/>
          </w:tcPr>
          <w:p w14:paraId="0473FDF9" w14:textId="77777777" w:rsidR="00A21C77" w:rsidRPr="00A021E6" w:rsidRDefault="00A21C77" w:rsidP="00A21C77">
            <w:pPr>
              <w:rPr>
                <w:bCs/>
                <w:szCs w:val="23"/>
              </w:rPr>
            </w:pPr>
            <w:r w:rsidRPr="00A021E6">
              <w:rPr>
                <w:sz w:val="21"/>
                <w:szCs w:val="21"/>
              </w:rPr>
              <w:t>19.530,00</w:t>
            </w:r>
          </w:p>
        </w:tc>
        <w:tc>
          <w:tcPr>
            <w:tcW w:w="1134" w:type="dxa"/>
            <w:shd w:val="clear" w:color="auto" w:fill="auto"/>
            <w:vAlign w:val="center"/>
          </w:tcPr>
          <w:p w14:paraId="70E2F818" w14:textId="77777777" w:rsidR="00A21C77" w:rsidRPr="00A021E6" w:rsidRDefault="00A21C77" w:rsidP="00A21C77">
            <w:pPr>
              <w:rPr>
                <w:bCs/>
                <w:szCs w:val="23"/>
              </w:rPr>
            </w:pPr>
            <w:r w:rsidRPr="00A021E6">
              <w:rPr>
                <w:sz w:val="21"/>
                <w:szCs w:val="21"/>
              </w:rPr>
              <w:t>26.040,00</w:t>
            </w:r>
          </w:p>
        </w:tc>
        <w:tc>
          <w:tcPr>
            <w:tcW w:w="992" w:type="dxa"/>
            <w:shd w:val="clear" w:color="auto" w:fill="auto"/>
            <w:vAlign w:val="center"/>
          </w:tcPr>
          <w:p w14:paraId="4E54AB3A" w14:textId="77777777" w:rsidR="00A21C77" w:rsidRPr="00A021E6" w:rsidRDefault="00A21C77" w:rsidP="00A21C77">
            <w:pPr>
              <w:rPr>
                <w:bCs/>
                <w:szCs w:val="23"/>
              </w:rPr>
            </w:pPr>
            <w:r w:rsidRPr="00A021E6">
              <w:rPr>
                <w:sz w:val="21"/>
                <w:szCs w:val="21"/>
              </w:rPr>
              <w:t>6.510,00</w:t>
            </w:r>
          </w:p>
        </w:tc>
        <w:tc>
          <w:tcPr>
            <w:tcW w:w="1134" w:type="dxa"/>
            <w:shd w:val="clear" w:color="auto" w:fill="auto"/>
            <w:vAlign w:val="center"/>
          </w:tcPr>
          <w:p w14:paraId="2139A950" w14:textId="77777777" w:rsidR="00A21C77" w:rsidRPr="00A021E6" w:rsidRDefault="00A21C77" w:rsidP="00A21C77">
            <w:pPr>
              <w:rPr>
                <w:bCs/>
                <w:szCs w:val="23"/>
              </w:rPr>
            </w:pPr>
            <w:r w:rsidRPr="00A021E6">
              <w:rPr>
                <w:b/>
                <w:bCs/>
                <w:sz w:val="21"/>
                <w:szCs w:val="21"/>
              </w:rPr>
              <w:t>52.080,00</w:t>
            </w:r>
          </w:p>
        </w:tc>
      </w:tr>
      <w:tr w:rsidR="00A21C77" w:rsidRPr="00A021E6" w14:paraId="00C50995" w14:textId="77777777" w:rsidTr="00B37575">
        <w:trPr>
          <w:trHeight w:val="650"/>
        </w:trPr>
        <w:tc>
          <w:tcPr>
            <w:tcW w:w="4673" w:type="dxa"/>
            <w:shd w:val="clear" w:color="auto" w:fill="auto"/>
            <w:vAlign w:val="center"/>
          </w:tcPr>
          <w:p w14:paraId="5E2FAAB0" w14:textId="5E5BED03" w:rsidR="00A21C77" w:rsidRPr="00A21C77" w:rsidRDefault="00A21C77" w:rsidP="00A21C77">
            <w:pPr>
              <w:rPr>
                <w:bCs/>
                <w:szCs w:val="23"/>
                <w:lang w:val="el-GR"/>
              </w:rPr>
            </w:pPr>
            <w:r w:rsidRPr="00A21C77">
              <w:rPr>
                <w:b/>
                <w:bCs/>
                <w:sz w:val="21"/>
                <w:szCs w:val="21"/>
                <w:lang w:val="el-GR"/>
              </w:rPr>
              <w:t>Βελτιώσεις- Τροποποιήσεις της εφαρμογής</w:t>
            </w:r>
            <w:r w:rsidR="008C6D3F">
              <w:rPr>
                <w:b/>
                <w:bCs/>
                <w:sz w:val="21"/>
                <w:szCs w:val="21"/>
                <w:lang w:val="el-GR"/>
              </w:rPr>
              <w:t xml:space="preserve"> </w:t>
            </w:r>
            <w:r w:rsidRPr="00A21C77">
              <w:rPr>
                <w:b/>
                <w:bCs/>
                <w:sz w:val="21"/>
                <w:szCs w:val="21"/>
                <w:lang w:val="el-GR"/>
              </w:rPr>
              <w:t>/ του λογισμικού</w:t>
            </w:r>
          </w:p>
        </w:tc>
        <w:tc>
          <w:tcPr>
            <w:tcW w:w="709" w:type="dxa"/>
            <w:shd w:val="clear" w:color="auto" w:fill="auto"/>
            <w:vAlign w:val="center"/>
          </w:tcPr>
          <w:p w14:paraId="65B41387" w14:textId="77777777" w:rsidR="00A21C77" w:rsidRPr="00A021E6" w:rsidRDefault="00A21C77" w:rsidP="00A21C77">
            <w:pPr>
              <w:rPr>
                <w:bCs/>
                <w:szCs w:val="23"/>
              </w:rPr>
            </w:pPr>
            <w:r w:rsidRPr="00A021E6">
              <w:rPr>
                <w:b/>
                <w:bCs/>
                <w:szCs w:val="23"/>
              </w:rPr>
              <w:t>7141</w:t>
            </w:r>
          </w:p>
        </w:tc>
        <w:tc>
          <w:tcPr>
            <w:tcW w:w="1134" w:type="dxa"/>
            <w:shd w:val="clear" w:color="auto" w:fill="auto"/>
            <w:vAlign w:val="center"/>
          </w:tcPr>
          <w:p w14:paraId="485E09F8" w14:textId="77777777" w:rsidR="00A21C77" w:rsidRPr="00A021E6" w:rsidRDefault="00A21C77" w:rsidP="00A21C77">
            <w:pPr>
              <w:rPr>
                <w:bCs/>
                <w:szCs w:val="23"/>
              </w:rPr>
            </w:pPr>
            <w:r w:rsidRPr="00A021E6">
              <w:rPr>
                <w:sz w:val="21"/>
                <w:szCs w:val="21"/>
              </w:rPr>
              <w:t>10.230,00</w:t>
            </w:r>
          </w:p>
        </w:tc>
        <w:tc>
          <w:tcPr>
            <w:tcW w:w="1134" w:type="dxa"/>
            <w:shd w:val="clear" w:color="auto" w:fill="auto"/>
            <w:vAlign w:val="center"/>
          </w:tcPr>
          <w:p w14:paraId="5AB14675" w14:textId="77777777" w:rsidR="00A21C77" w:rsidRPr="00A021E6" w:rsidRDefault="00A21C77" w:rsidP="00A21C77">
            <w:pPr>
              <w:rPr>
                <w:bCs/>
                <w:szCs w:val="23"/>
              </w:rPr>
            </w:pPr>
            <w:r w:rsidRPr="00A021E6">
              <w:rPr>
                <w:sz w:val="21"/>
                <w:szCs w:val="21"/>
              </w:rPr>
              <w:t>13.640,00</w:t>
            </w:r>
          </w:p>
        </w:tc>
        <w:tc>
          <w:tcPr>
            <w:tcW w:w="992" w:type="dxa"/>
            <w:shd w:val="clear" w:color="auto" w:fill="auto"/>
            <w:vAlign w:val="center"/>
          </w:tcPr>
          <w:p w14:paraId="5DE8EEC3" w14:textId="77777777" w:rsidR="00A21C77" w:rsidRPr="00A021E6" w:rsidRDefault="00A21C77" w:rsidP="00A21C77">
            <w:pPr>
              <w:rPr>
                <w:bCs/>
                <w:szCs w:val="23"/>
              </w:rPr>
            </w:pPr>
            <w:r w:rsidRPr="00A021E6">
              <w:rPr>
                <w:sz w:val="21"/>
                <w:szCs w:val="21"/>
              </w:rPr>
              <w:t>3.410,00</w:t>
            </w:r>
          </w:p>
        </w:tc>
        <w:tc>
          <w:tcPr>
            <w:tcW w:w="1134" w:type="dxa"/>
            <w:shd w:val="clear" w:color="auto" w:fill="auto"/>
            <w:vAlign w:val="center"/>
          </w:tcPr>
          <w:p w14:paraId="4C1C9D22" w14:textId="77777777" w:rsidR="00A21C77" w:rsidRPr="00A021E6" w:rsidRDefault="00A21C77" w:rsidP="00A21C77">
            <w:pPr>
              <w:rPr>
                <w:bCs/>
                <w:szCs w:val="23"/>
              </w:rPr>
            </w:pPr>
            <w:r w:rsidRPr="00A021E6">
              <w:rPr>
                <w:b/>
                <w:bCs/>
                <w:sz w:val="21"/>
                <w:szCs w:val="21"/>
              </w:rPr>
              <w:t>27.280,00</w:t>
            </w:r>
          </w:p>
        </w:tc>
      </w:tr>
      <w:tr w:rsidR="00A21C77" w:rsidRPr="00A021E6" w14:paraId="2BF5E3E8" w14:textId="77777777" w:rsidTr="00B37575">
        <w:trPr>
          <w:trHeight w:val="411"/>
        </w:trPr>
        <w:tc>
          <w:tcPr>
            <w:tcW w:w="4673" w:type="dxa"/>
            <w:shd w:val="clear" w:color="auto" w:fill="auto"/>
            <w:vAlign w:val="center"/>
          </w:tcPr>
          <w:p w14:paraId="220D3FA5" w14:textId="77777777" w:rsidR="00A21C77" w:rsidRPr="00A021E6" w:rsidRDefault="00A21C77" w:rsidP="000050F8">
            <w:pPr>
              <w:jc w:val="right"/>
              <w:rPr>
                <w:b/>
                <w:bCs/>
                <w:szCs w:val="23"/>
              </w:rPr>
            </w:pPr>
            <w:r w:rsidRPr="00A021E6">
              <w:rPr>
                <w:b/>
                <w:bCs/>
                <w:szCs w:val="23"/>
              </w:rPr>
              <w:t>ΣΥΝΟΛΑ</w:t>
            </w:r>
          </w:p>
        </w:tc>
        <w:tc>
          <w:tcPr>
            <w:tcW w:w="709" w:type="dxa"/>
            <w:shd w:val="clear" w:color="auto" w:fill="auto"/>
            <w:vAlign w:val="center"/>
          </w:tcPr>
          <w:p w14:paraId="714F5E5A" w14:textId="77777777" w:rsidR="00A21C77" w:rsidRPr="00A021E6" w:rsidRDefault="00A21C77" w:rsidP="00A21C77">
            <w:pPr>
              <w:rPr>
                <w:b/>
                <w:bCs/>
                <w:szCs w:val="23"/>
              </w:rPr>
            </w:pPr>
          </w:p>
        </w:tc>
        <w:tc>
          <w:tcPr>
            <w:tcW w:w="1134" w:type="dxa"/>
            <w:shd w:val="clear" w:color="auto" w:fill="auto"/>
            <w:vAlign w:val="center"/>
          </w:tcPr>
          <w:p w14:paraId="0CE39DFE" w14:textId="77777777" w:rsidR="00A21C77" w:rsidRPr="00A021E6" w:rsidRDefault="00A21C77" w:rsidP="00A21C77">
            <w:pPr>
              <w:rPr>
                <w:b/>
                <w:bCs/>
                <w:szCs w:val="23"/>
              </w:rPr>
            </w:pPr>
            <w:r w:rsidRPr="00A021E6">
              <w:rPr>
                <w:b/>
                <w:sz w:val="21"/>
                <w:szCs w:val="21"/>
              </w:rPr>
              <w:t>29.760,00</w:t>
            </w:r>
          </w:p>
        </w:tc>
        <w:tc>
          <w:tcPr>
            <w:tcW w:w="1134" w:type="dxa"/>
            <w:shd w:val="clear" w:color="auto" w:fill="auto"/>
            <w:vAlign w:val="center"/>
          </w:tcPr>
          <w:p w14:paraId="1330DBBD" w14:textId="77777777" w:rsidR="00A21C77" w:rsidRPr="00A021E6" w:rsidRDefault="00A21C77" w:rsidP="00A21C77">
            <w:pPr>
              <w:rPr>
                <w:b/>
                <w:bCs/>
                <w:szCs w:val="23"/>
              </w:rPr>
            </w:pPr>
            <w:r w:rsidRPr="00A021E6">
              <w:rPr>
                <w:b/>
                <w:sz w:val="21"/>
                <w:szCs w:val="21"/>
              </w:rPr>
              <w:t>39.680,00</w:t>
            </w:r>
          </w:p>
        </w:tc>
        <w:tc>
          <w:tcPr>
            <w:tcW w:w="992" w:type="dxa"/>
            <w:shd w:val="clear" w:color="auto" w:fill="auto"/>
            <w:vAlign w:val="center"/>
          </w:tcPr>
          <w:p w14:paraId="546A998E" w14:textId="77777777" w:rsidR="00A21C77" w:rsidRPr="00A021E6" w:rsidRDefault="00A21C77" w:rsidP="00A21C77">
            <w:pPr>
              <w:rPr>
                <w:b/>
                <w:bCs/>
                <w:szCs w:val="23"/>
              </w:rPr>
            </w:pPr>
            <w:r w:rsidRPr="00A021E6">
              <w:rPr>
                <w:b/>
                <w:sz w:val="21"/>
                <w:szCs w:val="21"/>
              </w:rPr>
              <w:t>9.920,00</w:t>
            </w:r>
          </w:p>
        </w:tc>
        <w:tc>
          <w:tcPr>
            <w:tcW w:w="1134" w:type="dxa"/>
            <w:shd w:val="clear" w:color="auto" w:fill="auto"/>
            <w:vAlign w:val="center"/>
          </w:tcPr>
          <w:p w14:paraId="1891C9C2" w14:textId="77777777" w:rsidR="00A21C77" w:rsidRPr="00A021E6" w:rsidRDefault="00A21C77" w:rsidP="00A21C77">
            <w:pPr>
              <w:rPr>
                <w:b/>
                <w:bCs/>
                <w:szCs w:val="23"/>
              </w:rPr>
            </w:pPr>
            <w:r w:rsidRPr="00A021E6">
              <w:rPr>
                <w:b/>
                <w:bCs/>
                <w:sz w:val="21"/>
                <w:szCs w:val="21"/>
              </w:rPr>
              <w:t>79.360,00</w:t>
            </w:r>
          </w:p>
        </w:tc>
      </w:tr>
    </w:tbl>
    <w:p w14:paraId="3FCE9548" w14:textId="2A39EB6B" w:rsidR="003E6D19" w:rsidRPr="005B39B2" w:rsidRDefault="003E6D19" w:rsidP="00A21C77">
      <w:pPr>
        <w:autoSpaceDE w:val="0"/>
        <w:autoSpaceDN w:val="0"/>
        <w:adjustRightInd w:val="0"/>
        <w:spacing w:line="360" w:lineRule="auto"/>
        <w:rPr>
          <w:rFonts w:asciiTheme="minorHAnsi" w:eastAsia="Arial Unicode MS" w:hAnsiTheme="minorHAnsi" w:cstheme="minorHAnsi"/>
          <w:szCs w:val="22"/>
        </w:rPr>
      </w:pPr>
    </w:p>
    <w:p w14:paraId="14B37F11" w14:textId="6014788F" w:rsidR="00B37575" w:rsidRPr="00E31854" w:rsidRDefault="00B37575" w:rsidP="00B37575">
      <w:pPr>
        <w:spacing w:line="360" w:lineRule="auto"/>
        <w:rPr>
          <w:rFonts w:asciiTheme="minorHAnsi" w:hAnsiTheme="minorHAnsi"/>
          <w:szCs w:val="22"/>
          <w:lang w:val="el-GR"/>
        </w:rPr>
      </w:pPr>
      <w:r w:rsidRPr="00E31854">
        <w:rPr>
          <w:rFonts w:asciiTheme="minorHAnsi" w:hAnsiTheme="minorHAnsi"/>
          <w:szCs w:val="22"/>
          <w:lang w:val="el-GR"/>
        </w:rPr>
        <w:t xml:space="preserve">Για την παρούσα διαδικασία έχει εκδοθεί η υπ’ αρ. πρωτ. </w:t>
      </w:r>
      <w:r>
        <w:rPr>
          <w:rFonts w:asciiTheme="minorHAnsi" w:hAnsiTheme="minorHAnsi"/>
          <w:b/>
          <w:szCs w:val="22"/>
          <w:lang w:val="el-GR"/>
        </w:rPr>
        <w:t>5739/04-03-</w:t>
      </w:r>
      <w:r w:rsidR="00CC64C4" w:rsidRPr="00CC64C4">
        <w:rPr>
          <w:rFonts w:asciiTheme="minorHAnsi" w:hAnsiTheme="minorHAnsi"/>
          <w:b/>
          <w:szCs w:val="22"/>
          <w:lang w:val="el-GR"/>
        </w:rPr>
        <w:t>20</w:t>
      </w:r>
      <w:r>
        <w:rPr>
          <w:rFonts w:asciiTheme="minorHAnsi" w:hAnsiTheme="minorHAnsi"/>
          <w:b/>
          <w:szCs w:val="22"/>
          <w:lang w:val="el-GR"/>
        </w:rPr>
        <w:t>25</w:t>
      </w:r>
      <w:r w:rsidRPr="003B10BA">
        <w:rPr>
          <w:rFonts w:asciiTheme="minorHAnsi" w:hAnsiTheme="minorHAnsi"/>
          <w:b/>
          <w:szCs w:val="22"/>
          <w:lang w:val="el-GR"/>
        </w:rPr>
        <w:t xml:space="preserve"> </w:t>
      </w:r>
      <w:r w:rsidRPr="003B10BA">
        <w:rPr>
          <w:rFonts w:asciiTheme="minorHAnsi" w:hAnsiTheme="minorHAnsi"/>
          <w:szCs w:val="22"/>
          <w:lang w:val="el-GR"/>
        </w:rPr>
        <w:t>(</w:t>
      </w:r>
      <w:r w:rsidRPr="000A1462">
        <w:rPr>
          <w:rFonts w:asciiTheme="minorHAnsi" w:hAnsiTheme="minorHAnsi"/>
          <w:b/>
          <w:szCs w:val="22"/>
          <w:lang w:val="el-GR"/>
        </w:rPr>
        <w:t>ΑΔΑ:</w:t>
      </w:r>
      <w:r w:rsidRPr="003B10BA">
        <w:rPr>
          <w:rFonts w:asciiTheme="minorHAnsi" w:hAnsiTheme="minorHAnsi"/>
          <w:szCs w:val="22"/>
          <w:lang w:val="el-GR"/>
        </w:rPr>
        <w:t xml:space="preserve"> </w:t>
      </w:r>
      <w:r w:rsidRPr="00B37575">
        <w:rPr>
          <w:rFonts w:asciiTheme="minorHAnsi" w:hAnsiTheme="minorHAnsi"/>
          <w:b/>
          <w:szCs w:val="22"/>
          <w:lang w:val="el-GR"/>
        </w:rPr>
        <w:t>ΨΥΧΝ46ΝΛΔΓ-ΩΧ1</w:t>
      </w:r>
      <w:r w:rsidRPr="003B10BA">
        <w:rPr>
          <w:rFonts w:asciiTheme="minorHAnsi" w:hAnsiTheme="minorHAnsi"/>
          <w:szCs w:val="22"/>
          <w:lang w:val="el-GR"/>
        </w:rPr>
        <w:t>)</w:t>
      </w:r>
      <w:r w:rsidRPr="00E31854">
        <w:rPr>
          <w:rFonts w:asciiTheme="minorHAnsi" w:hAnsiTheme="minorHAnsi"/>
          <w:b/>
          <w:szCs w:val="22"/>
          <w:lang w:val="el-GR"/>
        </w:rPr>
        <w:t xml:space="preserve"> Απόφαση Έγκρισης Ανάληψης Πολυετούς Υποχρέωσης</w:t>
      </w:r>
      <w:r w:rsidRPr="00E31854">
        <w:rPr>
          <w:rFonts w:asciiTheme="minorHAnsi" w:hAnsiTheme="minorHAnsi"/>
          <w:szCs w:val="22"/>
          <w:lang w:val="el-GR"/>
        </w:rPr>
        <w:t xml:space="preserve"> του Υπουργείου Εργασίας και Κοινωνικής </w:t>
      </w:r>
      <w:r w:rsidR="009F2D11">
        <w:rPr>
          <w:rFonts w:asciiTheme="minorHAnsi" w:hAnsiTheme="minorHAnsi"/>
          <w:szCs w:val="22"/>
          <w:lang w:val="el-GR"/>
        </w:rPr>
        <w:t xml:space="preserve">Ασφάλισης </w:t>
      </w:r>
      <w:r w:rsidRPr="003B10BA">
        <w:rPr>
          <w:rFonts w:asciiTheme="minorHAnsi" w:hAnsiTheme="minorHAnsi"/>
          <w:szCs w:val="22"/>
          <w:lang w:val="el-GR"/>
        </w:rPr>
        <w:t xml:space="preserve">καθώς και η </w:t>
      </w:r>
      <w:r w:rsidRPr="00F41C90">
        <w:rPr>
          <w:rFonts w:asciiTheme="minorHAnsi" w:hAnsiTheme="minorHAnsi"/>
          <w:b/>
          <w:szCs w:val="22"/>
          <w:lang w:val="el-GR"/>
        </w:rPr>
        <w:t>Απόφαση Ανάληψης Υποχρέωσης</w:t>
      </w:r>
      <w:r w:rsidR="00834D7E">
        <w:rPr>
          <w:rFonts w:asciiTheme="minorHAnsi" w:hAnsiTheme="minorHAnsi"/>
          <w:szCs w:val="22"/>
          <w:lang w:val="el-GR"/>
        </w:rPr>
        <w:t xml:space="preserve"> με αρ. πρωτ.</w:t>
      </w:r>
      <w:r w:rsidR="00F41C90">
        <w:rPr>
          <w:rFonts w:asciiTheme="minorHAnsi" w:hAnsiTheme="minorHAnsi"/>
          <w:szCs w:val="22"/>
          <w:lang w:val="el-GR"/>
        </w:rPr>
        <w:t xml:space="preserve"> </w:t>
      </w:r>
      <w:r w:rsidRPr="003B10BA">
        <w:rPr>
          <w:rFonts w:asciiTheme="minorHAnsi" w:hAnsiTheme="minorHAnsi"/>
          <w:b/>
          <w:szCs w:val="22"/>
          <w:lang w:val="en-US"/>
        </w:rPr>
        <w:t>M</w:t>
      </w:r>
      <w:r>
        <w:rPr>
          <w:rFonts w:asciiTheme="minorHAnsi" w:hAnsiTheme="minorHAnsi"/>
          <w:b/>
          <w:szCs w:val="22"/>
          <w:lang w:val="el-GR"/>
        </w:rPr>
        <w:t>575</w:t>
      </w:r>
      <w:r w:rsidRPr="003B10BA">
        <w:rPr>
          <w:rFonts w:asciiTheme="minorHAnsi" w:hAnsiTheme="minorHAnsi"/>
          <w:b/>
          <w:szCs w:val="22"/>
          <w:lang w:val="el-GR"/>
        </w:rPr>
        <w:t>/</w:t>
      </w:r>
      <w:r>
        <w:rPr>
          <w:rFonts w:asciiTheme="minorHAnsi" w:hAnsiTheme="minorHAnsi"/>
          <w:b/>
          <w:szCs w:val="22"/>
          <w:lang w:val="el-GR"/>
        </w:rPr>
        <w:t>05-03-</w:t>
      </w:r>
      <w:r w:rsidR="00B1653F">
        <w:rPr>
          <w:rFonts w:asciiTheme="minorHAnsi" w:hAnsiTheme="minorHAnsi"/>
          <w:b/>
          <w:szCs w:val="22"/>
          <w:lang w:val="el-GR"/>
        </w:rPr>
        <w:t>20</w:t>
      </w:r>
      <w:r>
        <w:rPr>
          <w:rFonts w:asciiTheme="minorHAnsi" w:hAnsiTheme="minorHAnsi"/>
          <w:b/>
          <w:szCs w:val="22"/>
          <w:lang w:val="el-GR"/>
        </w:rPr>
        <w:t>25</w:t>
      </w:r>
      <w:r w:rsidRPr="003B10BA">
        <w:rPr>
          <w:rFonts w:asciiTheme="minorHAnsi" w:hAnsiTheme="minorHAnsi"/>
          <w:b/>
          <w:szCs w:val="22"/>
          <w:lang w:val="el-GR"/>
        </w:rPr>
        <w:t xml:space="preserve"> </w:t>
      </w:r>
      <w:r w:rsidRPr="000A1462">
        <w:rPr>
          <w:rFonts w:asciiTheme="minorHAnsi" w:hAnsiTheme="minorHAnsi"/>
          <w:b/>
          <w:szCs w:val="22"/>
          <w:lang w:val="el-GR"/>
        </w:rPr>
        <w:t>(</w:t>
      </w:r>
      <w:r w:rsidR="00757D19" w:rsidRPr="000A1462">
        <w:rPr>
          <w:rFonts w:asciiTheme="minorHAnsi" w:hAnsiTheme="minorHAnsi"/>
          <w:b/>
          <w:szCs w:val="22"/>
          <w:lang w:val="el-GR"/>
        </w:rPr>
        <w:t xml:space="preserve">ΑΔΑ: </w:t>
      </w:r>
      <w:r w:rsidR="00410437" w:rsidRPr="000A1462">
        <w:rPr>
          <w:rFonts w:asciiTheme="minorHAnsi" w:hAnsiTheme="minorHAnsi"/>
          <w:b/>
          <w:szCs w:val="22"/>
          <w:lang w:val="el-GR"/>
        </w:rPr>
        <w:t>ΨΜ7546ΜΑΠΣ-ΚΕΧ,</w:t>
      </w:r>
      <w:r w:rsidRPr="000A1462">
        <w:rPr>
          <w:rFonts w:asciiTheme="minorHAnsi" w:hAnsiTheme="minorHAnsi"/>
          <w:b/>
          <w:szCs w:val="22"/>
          <w:lang w:val="el-GR"/>
        </w:rPr>
        <w:t xml:space="preserve"> ΑΔΑ</w:t>
      </w:r>
      <w:r w:rsidR="00757D19" w:rsidRPr="000A1462">
        <w:rPr>
          <w:rFonts w:asciiTheme="minorHAnsi" w:hAnsiTheme="minorHAnsi"/>
          <w:b/>
          <w:szCs w:val="22"/>
          <w:lang w:val="el-GR"/>
        </w:rPr>
        <w:t>Μ</w:t>
      </w:r>
      <w:r w:rsidRPr="000A1462">
        <w:rPr>
          <w:rFonts w:asciiTheme="minorHAnsi" w:hAnsiTheme="minorHAnsi"/>
          <w:b/>
          <w:szCs w:val="22"/>
          <w:lang w:val="el-GR"/>
        </w:rPr>
        <w:t>:</w:t>
      </w:r>
      <w:r w:rsidR="00950AAC" w:rsidRPr="000A1462">
        <w:rPr>
          <w:rFonts w:asciiTheme="minorHAnsi" w:hAnsiTheme="minorHAnsi"/>
          <w:b/>
          <w:szCs w:val="22"/>
          <w:lang w:val="el-GR"/>
        </w:rPr>
        <w:t xml:space="preserve"> </w:t>
      </w:r>
      <w:r w:rsidR="00410437" w:rsidRPr="000A1462">
        <w:rPr>
          <w:rFonts w:asciiTheme="minorHAnsi" w:hAnsiTheme="minorHAnsi"/>
          <w:b/>
          <w:szCs w:val="22"/>
          <w:lang w:val="el-GR"/>
        </w:rPr>
        <w:t>25</w:t>
      </w:r>
      <w:r w:rsidR="00410437" w:rsidRPr="000A1462">
        <w:rPr>
          <w:rFonts w:asciiTheme="minorHAnsi" w:hAnsiTheme="minorHAnsi"/>
          <w:b/>
          <w:szCs w:val="22"/>
          <w:lang w:val="en-US"/>
        </w:rPr>
        <w:t>REQ</w:t>
      </w:r>
      <w:r w:rsidR="00410437" w:rsidRPr="000A1462">
        <w:rPr>
          <w:rFonts w:asciiTheme="minorHAnsi" w:hAnsiTheme="minorHAnsi"/>
          <w:b/>
          <w:szCs w:val="22"/>
          <w:lang w:val="el-GR"/>
        </w:rPr>
        <w:t>016464543</w:t>
      </w:r>
      <w:r w:rsidRPr="000A1462">
        <w:rPr>
          <w:rFonts w:asciiTheme="minorHAnsi" w:hAnsiTheme="minorHAnsi"/>
          <w:b/>
          <w:szCs w:val="22"/>
          <w:lang w:val="el-GR"/>
        </w:rPr>
        <w:t xml:space="preserve">) </w:t>
      </w:r>
      <w:r w:rsidR="00757D19" w:rsidRPr="003B10BA">
        <w:rPr>
          <w:rFonts w:asciiTheme="minorHAnsi" w:hAnsiTheme="minorHAnsi"/>
          <w:szCs w:val="22"/>
          <w:lang w:val="el-GR"/>
        </w:rPr>
        <w:t xml:space="preserve">για την ανάληψη υποχρέωσης/έγκριση δέσμευσης πίστωσης για το οικονομικό έτος </w:t>
      </w:r>
      <w:r w:rsidR="00757D19">
        <w:rPr>
          <w:rFonts w:asciiTheme="minorHAnsi" w:hAnsiTheme="minorHAnsi"/>
          <w:b/>
          <w:szCs w:val="22"/>
          <w:lang w:val="el-GR"/>
        </w:rPr>
        <w:t>2025</w:t>
      </w:r>
      <w:r w:rsidR="00757D19" w:rsidRPr="003B10BA">
        <w:rPr>
          <w:rFonts w:asciiTheme="minorHAnsi" w:hAnsiTheme="minorHAnsi"/>
          <w:szCs w:val="22"/>
          <w:lang w:val="el-GR"/>
        </w:rPr>
        <w:t xml:space="preserve"> και έλαβε α/α </w:t>
      </w:r>
      <w:r w:rsidR="00757D19" w:rsidRPr="009D6E66">
        <w:rPr>
          <w:rFonts w:asciiTheme="minorHAnsi" w:hAnsiTheme="minorHAnsi"/>
          <w:b/>
          <w:szCs w:val="22"/>
          <w:lang w:val="el-GR"/>
        </w:rPr>
        <w:t>10322/2025 (</w:t>
      </w:r>
      <w:r w:rsidR="00757D19" w:rsidRPr="009D6E66">
        <w:rPr>
          <w:rFonts w:asciiTheme="minorHAnsi" w:hAnsiTheme="minorHAnsi"/>
          <w:b/>
          <w:szCs w:val="22"/>
          <w:lang w:val="en-US"/>
        </w:rPr>
        <w:t>KAE</w:t>
      </w:r>
      <w:r w:rsidR="00757D19" w:rsidRPr="009D6E66">
        <w:rPr>
          <w:rFonts w:asciiTheme="minorHAnsi" w:hAnsiTheme="minorHAnsi"/>
          <w:b/>
          <w:szCs w:val="22"/>
          <w:lang w:val="el-GR"/>
        </w:rPr>
        <w:t>: 0433) &amp; 10323/2025 (</w:t>
      </w:r>
      <w:r w:rsidR="00757D19" w:rsidRPr="009D6E66">
        <w:rPr>
          <w:rFonts w:asciiTheme="minorHAnsi" w:hAnsiTheme="minorHAnsi"/>
          <w:b/>
          <w:szCs w:val="22"/>
          <w:lang w:val="en-US"/>
        </w:rPr>
        <w:t>KAE</w:t>
      </w:r>
      <w:r w:rsidR="00757D19" w:rsidRPr="009D6E66">
        <w:rPr>
          <w:rFonts w:asciiTheme="minorHAnsi" w:hAnsiTheme="minorHAnsi"/>
          <w:b/>
          <w:szCs w:val="22"/>
          <w:lang w:val="el-GR"/>
        </w:rPr>
        <w:t>: 7141)</w:t>
      </w:r>
      <w:r w:rsidR="00757D19" w:rsidRPr="003B10BA">
        <w:rPr>
          <w:rFonts w:asciiTheme="minorHAnsi" w:hAnsiTheme="minorHAnsi"/>
          <w:szCs w:val="22"/>
          <w:lang w:val="el-GR"/>
        </w:rPr>
        <w:t xml:space="preserve"> καταχώρησης στο μητρώο δεσμεύσεων/Βιβλίο εγκρίσεων &amp; Εντολών Πληρωμής </w:t>
      </w:r>
      <w:r w:rsidR="00757D19" w:rsidRPr="003B10BA">
        <w:rPr>
          <w:rFonts w:asciiTheme="minorHAnsi" w:hAnsiTheme="minorHAnsi" w:cs="Tahoma"/>
          <w:szCs w:val="22"/>
          <w:lang w:val="el-GR"/>
        </w:rPr>
        <w:t xml:space="preserve">του </w:t>
      </w:r>
      <w:r w:rsidRPr="003B10BA">
        <w:rPr>
          <w:rFonts w:asciiTheme="minorHAnsi" w:hAnsiTheme="minorHAnsi" w:cs="Tahoma"/>
          <w:szCs w:val="22"/>
          <w:lang w:val="el-GR"/>
        </w:rPr>
        <w:t>φορέα.</w:t>
      </w:r>
    </w:p>
    <w:p w14:paraId="4DDEB624" w14:textId="43FFA58B" w:rsidR="008C1101" w:rsidRPr="005B39B2" w:rsidRDefault="008C1101" w:rsidP="005B39B2">
      <w:pPr>
        <w:suppressAutoHyphens w:val="0"/>
        <w:spacing w:after="0" w:line="360" w:lineRule="auto"/>
        <w:rPr>
          <w:rFonts w:asciiTheme="minorHAnsi" w:hAnsiTheme="minorHAnsi" w:cstheme="minorHAnsi"/>
          <w:color w:val="000000"/>
          <w:szCs w:val="22"/>
          <w:lang w:val="el-GR"/>
        </w:rPr>
      </w:pPr>
    </w:p>
    <w:p w14:paraId="6D8DC5D7"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8" w:name="_Toc492539438"/>
      <w:bookmarkStart w:id="9" w:name="_Toc192585511"/>
      <w:r w:rsidRPr="005B39B2">
        <w:rPr>
          <w:rFonts w:asciiTheme="minorHAnsi" w:eastAsia="Arial Unicode MS" w:hAnsiTheme="minorHAnsi" w:cstheme="minorHAnsi"/>
          <w:szCs w:val="22"/>
          <w:lang w:val="el-GR"/>
        </w:rPr>
        <w:t>1.3</w:t>
      </w:r>
      <w:r w:rsidRPr="005B39B2">
        <w:rPr>
          <w:rFonts w:asciiTheme="minorHAnsi" w:eastAsia="Arial Unicode MS" w:hAnsiTheme="minorHAnsi" w:cstheme="minorHAnsi"/>
          <w:szCs w:val="22"/>
          <w:lang w:val="el-GR"/>
        </w:rPr>
        <w:tab/>
        <w:t>Συνοπτική Περιγραφή φυσικού και οικονομικού αντικειμένου της σύμβασης</w:t>
      </w:r>
      <w:bookmarkEnd w:id="8"/>
      <w:bookmarkEnd w:id="9"/>
      <w:r w:rsidRPr="005B39B2">
        <w:rPr>
          <w:rFonts w:asciiTheme="minorHAnsi" w:eastAsia="Arial Unicode MS" w:hAnsiTheme="minorHAnsi" w:cstheme="minorHAnsi"/>
          <w:szCs w:val="22"/>
          <w:lang w:val="el-GR"/>
        </w:rPr>
        <w:t xml:space="preserve"> </w:t>
      </w:r>
    </w:p>
    <w:p w14:paraId="1AB6B734" w14:textId="4EC51FA2" w:rsidR="00202D65" w:rsidRPr="00202D65" w:rsidRDefault="003E6D19" w:rsidP="00202D65">
      <w:pPr>
        <w:tabs>
          <w:tab w:val="left" w:pos="709"/>
        </w:tabs>
        <w:spacing w:line="360" w:lineRule="auto"/>
        <w:rPr>
          <w:rFonts w:asciiTheme="minorHAnsi" w:hAnsiTheme="minorHAnsi" w:cstheme="minorHAnsi"/>
          <w:b/>
          <w:sz w:val="23"/>
          <w:szCs w:val="23"/>
          <w:lang w:val="el-GR"/>
        </w:rPr>
      </w:pPr>
      <w:r w:rsidRPr="005B39B2">
        <w:rPr>
          <w:rFonts w:asciiTheme="minorHAnsi" w:hAnsiTheme="minorHAnsi" w:cstheme="minorHAnsi"/>
          <w:szCs w:val="22"/>
          <w:lang w:val="el-GR"/>
        </w:rPr>
        <w:t>Αντικείμενο της σύμβασης</w:t>
      </w:r>
      <w:r w:rsidR="008256A0" w:rsidRPr="005B39B2">
        <w:rPr>
          <w:rFonts w:asciiTheme="minorHAnsi" w:hAnsiTheme="minorHAnsi" w:cstheme="minorHAnsi"/>
          <w:szCs w:val="22"/>
          <w:lang w:val="el-GR"/>
        </w:rPr>
        <w:t xml:space="preserve"> αποτελεί</w:t>
      </w:r>
      <w:r w:rsidR="00FE0023" w:rsidRPr="005B39B2">
        <w:rPr>
          <w:rFonts w:asciiTheme="minorHAnsi" w:hAnsiTheme="minorHAnsi" w:cstheme="minorHAnsi"/>
          <w:szCs w:val="22"/>
          <w:lang w:val="el-GR"/>
        </w:rPr>
        <w:t xml:space="preserve"> </w:t>
      </w:r>
      <w:r w:rsidRPr="005B39B2">
        <w:rPr>
          <w:rFonts w:asciiTheme="minorHAnsi" w:hAnsiTheme="minorHAnsi" w:cstheme="minorHAnsi"/>
          <w:szCs w:val="22"/>
          <w:lang w:val="el-GR"/>
        </w:rPr>
        <w:t xml:space="preserve">η </w:t>
      </w:r>
      <w:r w:rsidRPr="00DC5C8A">
        <w:rPr>
          <w:rFonts w:asciiTheme="minorHAnsi" w:hAnsiTheme="minorHAnsi" w:cstheme="minorHAnsi"/>
          <w:b/>
          <w:szCs w:val="22"/>
          <w:lang w:val="el-GR"/>
        </w:rPr>
        <w:t xml:space="preserve">Παροχή </w:t>
      </w:r>
      <w:r w:rsidR="00202D65" w:rsidRPr="00202D65">
        <w:rPr>
          <w:rFonts w:asciiTheme="minorHAnsi" w:hAnsiTheme="minorHAnsi" w:cstheme="minorHAnsi"/>
          <w:b/>
          <w:sz w:val="23"/>
          <w:szCs w:val="23"/>
          <w:lang w:val="el-GR"/>
        </w:rPr>
        <w:t xml:space="preserve">υπηρεσιών Συντήρησης – Υποστήριξης της Εφαρμογής Ηλεκτρονικής Δημοσίευσης Πλειστηριασμών στην ιστοσελίδα του τ. ΕΤΑΑ-ΤΑΝ νυν </w:t>
      </w:r>
      <w:r w:rsidR="00202D65" w:rsidRPr="0091016D">
        <w:rPr>
          <w:rFonts w:asciiTheme="minorHAnsi" w:hAnsiTheme="minorHAnsi" w:cstheme="minorHAnsi"/>
          <w:b/>
          <w:sz w:val="23"/>
          <w:szCs w:val="23"/>
          <w:lang w:val="en-US"/>
        </w:rPr>
        <w:t>e</w:t>
      </w:r>
      <w:r w:rsidR="00202D65" w:rsidRPr="00202D65">
        <w:rPr>
          <w:rFonts w:asciiTheme="minorHAnsi" w:hAnsiTheme="minorHAnsi" w:cstheme="minorHAnsi"/>
          <w:b/>
          <w:sz w:val="23"/>
          <w:szCs w:val="23"/>
          <w:lang w:val="el-GR"/>
        </w:rPr>
        <w:t>-ΕΦΚΑ.</w:t>
      </w:r>
    </w:p>
    <w:p w14:paraId="645876BD" w14:textId="77777777" w:rsidR="00202D65" w:rsidRPr="00202D65" w:rsidRDefault="00202D65" w:rsidP="00B37575">
      <w:pPr>
        <w:spacing w:line="360" w:lineRule="auto"/>
        <w:rPr>
          <w:rFonts w:asciiTheme="minorHAnsi" w:hAnsiTheme="minorHAnsi" w:cstheme="minorHAnsi"/>
          <w:sz w:val="23"/>
          <w:szCs w:val="23"/>
          <w:lang w:val="el-GR"/>
        </w:rPr>
      </w:pPr>
      <w:r w:rsidRPr="00202D65">
        <w:rPr>
          <w:rFonts w:asciiTheme="minorHAnsi" w:hAnsiTheme="minorHAnsi" w:cstheme="minorHAnsi"/>
          <w:sz w:val="23"/>
          <w:szCs w:val="23"/>
          <w:lang w:val="el-GR"/>
        </w:rPr>
        <w:t>Η υπάρχουσα εφαρμογή Ηλεκτρονικής Δημοσίευσης πλειστηριασμών υποστηρίζει τη δημοσίευση των κατασχετήριων εκθέσεων και των περιλήψεων των πλειστηριασμών, όπως περιγράφεται και στο Π.Δ. 67/17.09.2015. Επίσης κατά την επέκτασή της υποστηρίζει την ηλεκτρονική δημοσίευση απόφασης Δικαστηρίου, μετά από την άσκηση ανακοπής όπως περιγράφεται και στο Π.Δ.95/2016.</w:t>
      </w:r>
    </w:p>
    <w:p w14:paraId="03ABFF7D" w14:textId="321718EA" w:rsidR="00E560A6" w:rsidRPr="003712FE" w:rsidRDefault="00456742" w:rsidP="00202D65">
      <w:pPr>
        <w:spacing w:before="240" w:line="360" w:lineRule="auto"/>
        <w:rPr>
          <w:rFonts w:asciiTheme="minorHAnsi" w:eastAsia="Arial Unicode MS" w:hAnsiTheme="minorHAnsi" w:cstheme="minorHAnsi"/>
          <w:szCs w:val="22"/>
          <w:lang w:val="el-GR"/>
        </w:rPr>
      </w:pPr>
      <w:r w:rsidRPr="00B1653F">
        <w:rPr>
          <w:rFonts w:asciiTheme="minorHAnsi" w:eastAsia="Arial Unicode MS" w:hAnsiTheme="minorHAnsi" w:cstheme="minorHAnsi"/>
          <w:szCs w:val="22"/>
          <w:lang w:val="el-GR"/>
        </w:rPr>
        <w:lastRenderedPageBreak/>
        <w:t>Οι παρεχόμεν</w:t>
      </w:r>
      <w:r w:rsidR="00DB4EF3" w:rsidRPr="00B1653F">
        <w:rPr>
          <w:rFonts w:asciiTheme="minorHAnsi" w:eastAsia="Arial Unicode MS" w:hAnsiTheme="minorHAnsi" w:cstheme="minorHAnsi"/>
          <w:szCs w:val="22"/>
          <w:lang w:val="el-GR"/>
        </w:rPr>
        <w:t>ες υπηρεσίες κατατάσσονται στον</w:t>
      </w:r>
      <w:r w:rsidRPr="00B1653F">
        <w:rPr>
          <w:rFonts w:asciiTheme="minorHAnsi" w:eastAsia="Arial Unicode MS" w:hAnsiTheme="minorHAnsi" w:cstheme="minorHAnsi"/>
          <w:szCs w:val="22"/>
          <w:lang w:val="el-GR"/>
        </w:rPr>
        <w:t xml:space="preserve"> ακόλουθο</w:t>
      </w:r>
      <w:r w:rsidR="00DB4EF3" w:rsidRPr="00B1653F">
        <w:rPr>
          <w:rFonts w:asciiTheme="minorHAnsi" w:eastAsia="Arial Unicode MS" w:hAnsiTheme="minorHAnsi" w:cstheme="minorHAnsi"/>
          <w:szCs w:val="22"/>
          <w:lang w:val="el-GR"/>
        </w:rPr>
        <w:t xml:space="preserve"> κωδικό</w:t>
      </w:r>
      <w:r w:rsidRPr="00B1653F">
        <w:rPr>
          <w:rFonts w:asciiTheme="minorHAnsi" w:eastAsia="Arial Unicode MS" w:hAnsiTheme="minorHAnsi" w:cstheme="minorHAnsi"/>
          <w:szCs w:val="22"/>
          <w:lang w:val="el-GR"/>
        </w:rPr>
        <w:t xml:space="preserve"> του Κοινού Λεξιλογίου δημοσίων συμβάσεων</w:t>
      </w:r>
      <w:r w:rsidR="00606CC5" w:rsidRPr="00B1653F">
        <w:rPr>
          <w:rFonts w:asciiTheme="minorHAnsi" w:eastAsia="Arial Unicode MS" w:hAnsiTheme="minorHAnsi" w:cstheme="minorHAnsi"/>
          <w:szCs w:val="22"/>
          <w:lang w:val="el-GR"/>
        </w:rPr>
        <w:t xml:space="preserve"> </w:t>
      </w:r>
      <w:r w:rsidR="00282BCA" w:rsidRPr="00B1653F">
        <w:rPr>
          <w:rFonts w:asciiTheme="minorHAnsi" w:eastAsia="Arial Unicode MS" w:hAnsiTheme="minorHAnsi" w:cstheme="minorHAnsi"/>
          <w:b/>
          <w:szCs w:val="22"/>
        </w:rPr>
        <w:t>CPV</w:t>
      </w:r>
      <w:r w:rsidR="003712FE" w:rsidRPr="00B1653F">
        <w:rPr>
          <w:rFonts w:asciiTheme="minorHAnsi" w:eastAsia="Arial Unicode MS" w:hAnsiTheme="minorHAnsi" w:cstheme="minorHAnsi"/>
          <w:b/>
          <w:szCs w:val="22"/>
          <w:lang w:val="el-GR"/>
        </w:rPr>
        <w:t xml:space="preserve">: </w:t>
      </w:r>
      <w:r w:rsidR="003712FE" w:rsidRPr="00B1653F">
        <w:rPr>
          <w:b/>
          <w:bCs/>
          <w:color w:val="000000"/>
          <w:szCs w:val="22"/>
          <w:lang w:val="el-GR"/>
        </w:rPr>
        <w:t>72267100-0 «Συντήρηση λογισμικού τεχνολογίας των πληροφοριών».</w:t>
      </w:r>
    </w:p>
    <w:p w14:paraId="342BBEFE" w14:textId="1B908FED" w:rsidR="009D1A2A" w:rsidRPr="003712FE" w:rsidRDefault="00D846A9" w:rsidP="00AE5448">
      <w:pPr>
        <w:pStyle w:val="aff1"/>
        <w:numPr>
          <w:ilvl w:val="0"/>
          <w:numId w:val="10"/>
        </w:numPr>
        <w:tabs>
          <w:tab w:val="left" w:pos="709"/>
        </w:tabs>
        <w:spacing w:line="360" w:lineRule="auto"/>
        <w:ind w:left="360"/>
        <w:rPr>
          <w:rFonts w:asciiTheme="minorHAnsi" w:eastAsia="Arial Unicode MS" w:hAnsiTheme="minorHAnsi" w:cstheme="minorHAnsi"/>
          <w:b/>
          <w:lang w:eastAsia="en-US"/>
        </w:rPr>
      </w:pPr>
      <w:r w:rsidRPr="003712FE">
        <w:rPr>
          <w:rFonts w:asciiTheme="minorHAnsi" w:eastAsia="Arial Unicode MS" w:hAnsiTheme="minorHAnsi" w:cstheme="minorHAnsi"/>
          <w:b/>
          <w:lang w:eastAsia="en-US"/>
        </w:rPr>
        <w:t xml:space="preserve">Η παρούσα </w:t>
      </w:r>
      <w:r w:rsidRPr="003712FE">
        <w:rPr>
          <w:rFonts w:asciiTheme="minorHAnsi" w:hAnsiTheme="minorHAnsi" w:cstheme="minorHAnsi"/>
          <w:b/>
        </w:rPr>
        <w:t>σύμβαση</w:t>
      </w:r>
      <w:r w:rsidR="009D1A2A" w:rsidRPr="003712FE">
        <w:rPr>
          <w:rFonts w:asciiTheme="minorHAnsi" w:hAnsiTheme="minorHAnsi" w:cstheme="minorHAnsi"/>
          <w:b/>
        </w:rPr>
        <w:t xml:space="preserve"> δεν υποδιαιρείται σε</w:t>
      </w:r>
      <w:r w:rsidRPr="003712FE">
        <w:rPr>
          <w:rFonts w:asciiTheme="minorHAnsi" w:hAnsiTheme="minorHAnsi" w:cstheme="minorHAnsi"/>
          <w:b/>
        </w:rPr>
        <w:t xml:space="preserve"> τμήματα</w:t>
      </w:r>
      <w:r w:rsidR="009D1A2A" w:rsidRPr="003712FE">
        <w:rPr>
          <w:rFonts w:asciiTheme="minorHAnsi" w:eastAsia="Arial Unicode MS" w:hAnsiTheme="minorHAnsi" w:cstheme="minorHAnsi"/>
          <w:b/>
          <w:lang w:eastAsia="en-US"/>
        </w:rPr>
        <w:t>.</w:t>
      </w:r>
    </w:p>
    <w:p w14:paraId="01BAA2DB" w14:textId="77777777" w:rsidR="009A046F" w:rsidRDefault="009D1A2A" w:rsidP="009A046F">
      <w:pPr>
        <w:pStyle w:val="aff1"/>
        <w:numPr>
          <w:ilvl w:val="0"/>
          <w:numId w:val="10"/>
        </w:numPr>
        <w:spacing w:line="360" w:lineRule="auto"/>
        <w:ind w:left="360"/>
        <w:jc w:val="both"/>
        <w:rPr>
          <w:rFonts w:asciiTheme="minorHAnsi" w:eastAsia="Arial Unicode MS" w:hAnsiTheme="minorHAnsi" w:cstheme="minorHAnsi"/>
          <w:b/>
        </w:rPr>
      </w:pPr>
      <w:r w:rsidRPr="003712FE">
        <w:rPr>
          <w:rFonts w:asciiTheme="minorHAnsi" w:eastAsia="Arial Unicode MS" w:hAnsiTheme="minorHAnsi" w:cstheme="minorHAnsi"/>
          <w:b/>
        </w:rPr>
        <w:t>Προσφορές υποβάλλονται για το σύνολο των αναφερόμενων ανωτέρω υπηρεσιών</w:t>
      </w:r>
      <w:r w:rsidR="0072020C" w:rsidRPr="003712FE">
        <w:rPr>
          <w:rFonts w:asciiTheme="minorHAnsi" w:eastAsia="Arial Unicode MS" w:hAnsiTheme="minorHAnsi" w:cstheme="minorHAnsi"/>
          <w:b/>
        </w:rPr>
        <w:t>,</w:t>
      </w:r>
      <w:r w:rsidRPr="003712FE">
        <w:rPr>
          <w:rFonts w:asciiTheme="minorHAnsi" w:eastAsia="Arial Unicode MS" w:hAnsiTheme="minorHAnsi" w:cstheme="minorHAnsi"/>
          <w:b/>
        </w:rPr>
        <w:t xml:space="preserve"> σύμφωνα με το </w:t>
      </w:r>
      <w:r w:rsidR="00DC5C8A" w:rsidRPr="009D6E66">
        <w:rPr>
          <w:rFonts w:asciiTheme="minorHAnsi" w:eastAsia="Arial Unicode MS" w:hAnsiTheme="minorHAnsi" w:cstheme="minorHAnsi"/>
          <w:b/>
        </w:rPr>
        <w:t>Υπόδειγμα Οικονομικής Π</w:t>
      </w:r>
      <w:r w:rsidRPr="009D6E66">
        <w:rPr>
          <w:rFonts w:asciiTheme="minorHAnsi" w:eastAsia="Arial Unicode MS" w:hAnsiTheme="minorHAnsi" w:cstheme="minorHAnsi"/>
          <w:b/>
        </w:rPr>
        <w:t>ροσφοράς</w:t>
      </w:r>
      <w:r w:rsidR="00DC5C8A" w:rsidRPr="009D6E66">
        <w:rPr>
          <w:rFonts w:asciiTheme="minorHAnsi" w:eastAsia="Arial Unicode MS" w:hAnsiTheme="minorHAnsi" w:cstheme="minorHAnsi"/>
          <w:b/>
        </w:rPr>
        <w:t xml:space="preserve"> του </w:t>
      </w:r>
      <w:r w:rsidR="00C1498B" w:rsidRPr="009D6E66">
        <w:rPr>
          <w:rFonts w:asciiTheme="minorHAnsi" w:eastAsia="Arial Unicode MS" w:hAnsiTheme="minorHAnsi" w:cstheme="minorHAnsi"/>
          <w:b/>
        </w:rPr>
        <w:t>ΠΑΡΑΡΤΗΜΑΤΟΣ</w:t>
      </w:r>
      <w:r w:rsidR="00F4531A" w:rsidRPr="009D6E66">
        <w:rPr>
          <w:rFonts w:asciiTheme="minorHAnsi" w:eastAsia="Arial Unicode MS" w:hAnsiTheme="minorHAnsi" w:cstheme="minorHAnsi"/>
          <w:b/>
        </w:rPr>
        <w:t xml:space="preserve"> </w:t>
      </w:r>
      <w:r w:rsidR="00396F58" w:rsidRPr="009D6E66">
        <w:rPr>
          <w:rFonts w:asciiTheme="minorHAnsi" w:eastAsia="Arial Unicode MS" w:hAnsiTheme="minorHAnsi" w:cstheme="minorHAnsi"/>
          <w:b/>
          <w:lang w:val="en-US"/>
        </w:rPr>
        <w:t>IV</w:t>
      </w:r>
      <w:r w:rsidR="00F4531A" w:rsidRPr="009D6E66">
        <w:rPr>
          <w:rFonts w:asciiTheme="minorHAnsi" w:eastAsia="Arial Unicode MS" w:hAnsiTheme="minorHAnsi" w:cstheme="minorHAnsi"/>
          <w:b/>
        </w:rPr>
        <w:t xml:space="preserve"> της παρούσας</w:t>
      </w:r>
      <w:r w:rsidR="00B51B50" w:rsidRPr="009D6E66">
        <w:rPr>
          <w:rFonts w:asciiTheme="minorHAnsi" w:eastAsia="Arial Unicode MS" w:hAnsiTheme="minorHAnsi" w:cstheme="minorHAnsi"/>
          <w:b/>
        </w:rPr>
        <w:t xml:space="preserve"> </w:t>
      </w:r>
      <w:r w:rsidR="0011791F" w:rsidRPr="009D6E66">
        <w:rPr>
          <w:rFonts w:asciiTheme="minorHAnsi" w:eastAsia="Arial Unicode MS" w:hAnsiTheme="minorHAnsi" w:cstheme="minorHAnsi"/>
          <w:b/>
        </w:rPr>
        <w:t>και</w:t>
      </w:r>
      <w:r w:rsidR="00B51B50" w:rsidRPr="009D6E66">
        <w:rPr>
          <w:rFonts w:asciiTheme="minorHAnsi" w:eastAsia="Arial Unicode MS" w:hAnsiTheme="minorHAnsi" w:cstheme="minorHAnsi"/>
          <w:b/>
        </w:rPr>
        <w:t xml:space="preserve"> τις τεχνικές προδιαγραφές και όρους της Υπηρεσίας</w:t>
      </w:r>
      <w:r w:rsidR="0051068F" w:rsidRPr="009D6E66">
        <w:rPr>
          <w:rFonts w:asciiTheme="minorHAnsi" w:eastAsia="Arial Unicode MS" w:hAnsiTheme="minorHAnsi" w:cstheme="minorHAnsi"/>
          <w:b/>
        </w:rPr>
        <w:t xml:space="preserve"> όπως αποτυπώνονται στ</w:t>
      </w:r>
      <w:r w:rsidR="00396F58" w:rsidRPr="009D6E66">
        <w:rPr>
          <w:rFonts w:asciiTheme="minorHAnsi" w:eastAsia="Arial Unicode MS" w:hAnsiTheme="minorHAnsi" w:cstheme="minorHAnsi"/>
          <w:b/>
        </w:rPr>
        <w:t>α</w:t>
      </w:r>
      <w:r w:rsidR="0051068F" w:rsidRPr="009D6E66">
        <w:rPr>
          <w:rFonts w:asciiTheme="minorHAnsi" w:eastAsia="Arial Unicode MS" w:hAnsiTheme="minorHAnsi" w:cstheme="minorHAnsi"/>
          <w:b/>
        </w:rPr>
        <w:t xml:space="preserve"> </w:t>
      </w:r>
      <w:r w:rsidR="00396F58" w:rsidRPr="009D6E66">
        <w:rPr>
          <w:rFonts w:asciiTheme="minorHAnsi" w:eastAsia="Arial Unicode MS" w:hAnsiTheme="minorHAnsi" w:cstheme="minorHAnsi"/>
          <w:b/>
        </w:rPr>
        <w:t xml:space="preserve">ΠΑΡΑΡΤΗΜΑΤΑ Ι &amp; </w:t>
      </w:r>
      <w:r w:rsidR="00396F58" w:rsidRPr="009D6E66">
        <w:rPr>
          <w:rFonts w:asciiTheme="minorHAnsi" w:eastAsia="Arial Unicode MS" w:hAnsiTheme="minorHAnsi" w:cstheme="minorHAnsi"/>
          <w:b/>
          <w:lang w:val="en-US"/>
        </w:rPr>
        <w:t>III</w:t>
      </w:r>
      <w:r w:rsidR="0051068F" w:rsidRPr="009D6E66">
        <w:rPr>
          <w:rFonts w:asciiTheme="minorHAnsi" w:eastAsia="Arial Unicode MS" w:hAnsiTheme="minorHAnsi" w:cstheme="minorHAnsi"/>
          <w:b/>
        </w:rPr>
        <w:t xml:space="preserve"> της παρούσας</w:t>
      </w:r>
      <w:r w:rsidRPr="009D6E66">
        <w:rPr>
          <w:rFonts w:asciiTheme="minorHAnsi" w:eastAsia="Arial Unicode MS" w:hAnsiTheme="minorHAnsi" w:cstheme="minorHAnsi"/>
          <w:b/>
        </w:rPr>
        <w:t>.</w:t>
      </w:r>
    </w:p>
    <w:p w14:paraId="05A3676F" w14:textId="304C7F41" w:rsidR="0022514F" w:rsidRPr="009A046F" w:rsidRDefault="00F4531A" w:rsidP="009A046F">
      <w:pPr>
        <w:pStyle w:val="aff1"/>
        <w:numPr>
          <w:ilvl w:val="0"/>
          <w:numId w:val="10"/>
        </w:numPr>
        <w:spacing w:line="360" w:lineRule="auto"/>
        <w:ind w:left="360"/>
        <w:jc w:val="both"/>
        <w:rPr>
          <w:rFonts w:asciiTheme="minorHAnsi" w:eastAsia="Arial Unicode MS" w:hAnsiTheme="minorHAnsi" w:cstheme="minorHAnsi"/>
          <w:b/>
        </w:rPr>
      </w:pPr>
      <w:r w:rsidRPr="009A046F">
        <w:rPr>
          <w:rFonts w:asciiTheme="minorHAnsi" w:hAnsiTheme="minorHAnsi" w:cstheme="minorHAnsi"/>
          <w:lang w:eastAsia="ar-SA"/>
        </w:rPr>
        <w:t>Η συνολική</w:t>
      </w:r>
      <w:r w:rsidR="0022514F" w:rsidRPr="009A046F">
        <w:rPr>
          <w:rFonts w:asciiTheme="minorHAnsi" w:hAnsiTheme="minorHAnsi" w:cstheme="minorHAnsi"/>
          <w:lang w:eastAsia="ar-SA"/>
        </w:rPr>
        <w:t xml:space="preserve"> εκτιμώμενη αξία της σύμβασης</w:t>
      </w:r>
      <w:r w:rsidR="003712FE" w:rsidRPr="009A046F">
        <w:rPr>
          <w:rFonts w:asciiTheme="minorHAnsi" w:hAnsiTheme="minorHAnsi" w:cstheme="minorHAnsi"/>
          <w:lang w:eastAsia="ar-SA"/>
        </w:rPr>
        <w:t xml:space="preserve"> </w:t>
      </w:r>
      <w:r w:rsidR="003712FE" w:rsidRPr="009A046F">
        <w:rPr>
          <w:rFonts w:asciiTheme="minorHAnsi" w:hAnsiTheme="minorHAnsi"/>
        </w:rPr>
        <w:t xml:space="preserve">(συμπ/νου του δικαιώματος προαίρεσης) ανέρχεται στο ποσό των </w:t>
      </w:r>
      <w:r w:rsidR="003712FE" w:rsidRPr="009A046F">
        <w:rPr>
          <w:rFonts w:cs="Calibri"/>
          <w:b/>
        </w:rPr>
        <w:t xml:space="preserve">#64.000,00€# πλέον ΦΠΑ ή #79.360,00 €# συμπ/νου ΦΠΑ,  </w:t>
      </w:r>
      <w:r w:rsidR="0022514F" w:rsidRPr="009A046F">
        <w:rPr>
          <w:rFonts w:asciiTheme="minorHAnsi" w:hAnsiTheme="minorHAnsi" w:cstheme="minorHAnsi"/>
          <w:lang w:eastAsia="ar-SA"/>
        </w:rPr>
        <w:t>και αναλύεται ως εξής:</w:t>
      </w:r>
    </w:p>
    <w:tbl>
      <w:tblPr>
        <w:tblW w:w="0" w:type="auto"/>
        <w:jc w:val="center"/>
        <w:tblCellMar>
          <w:left w:w="0" w:type="dxa"/>
          <w:right w:w="0" w:type="dxa"/>
        </w:tblCellMar>
        <w:tblLook w:val="04A0" w:firstRow="1" w:lastRow="0" w:firstColumn="1" w:lastColumn="0" w:noHBand="0" w:noVBand="1"/>
      </w:tblPr>
      <w:tblGrid>
        <w:gridCol w:w="601"/>
        <w:gridCol w:w="4301"/>
        <w:gridCol w:w="2268"/>
        <w:gridCol w:w="2268"/>
      </w:tblGrid>
      <w:tr w:rsidR="003712FE" w:rsidRPr="003712FE" w14:paraId="6FB0F392" w14:textId="77777777" w:rsidTr="00EB0BA2">
        <w:trPr>
          <w:jc w:val="center"/>
        </w:trPr>
        <w:tc>
          <w:tcPr>
            <w:tcW w:w="51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5C00854" w14:textId="77777777" w:rsidR="003712FE" w:rsidRPr="003712FE" w:rsidRDefault="003712FE" w:rsidP="003712FE">
            <w:pPr>
              <w:jc w:val="center"/>
              <w:rPr>
                <w:b/>
                <w:szCs w:val="23"/>
              </w:rPr>
            </w:pPr>
            <w:r w:rsidRPr="003712FE">
              <w:rPr>
                <w:b/>
                <w:szCs w:val="23"/>
              </w:rPr>
              <w:t>Α.Α.</w:t>
            </w:r>
          </w:p>
        </w:tc>
        <w:tc>
          <w:tcPr>
            <w:tcW w:w="430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30C7E1F" w14:textId="77777777" w:rsidR="003712FE" w:rsidRPr="003712FE" w:rsidRDefault="003712FE" w:rsidP="003712FE">
            <w:pPr>
              <w:jc w:val="center"/>
              <w:rPr>
                <w:b/>
                <w:szCs w:val="23"/>
              </w:rPr>
            </w:pPr>
            <w:r w:rsidRPr="003712FE">
              <w:rPr>
                <w:b/>
                <w:szCs w:val="23"/>
              </w:rPr>
              <w:t>ΠΕΡΙΓΡΑΦΗ</w:t>
            </w:r>
          </w:p>
        </w:tc>
        <w:tc>
          <w:tcPr>
            <w:tcW w:w="22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4F2B8C" w14:textId="77777777" w:rsidR="003712FE" w:rsidRPr="003712FE" w:rsidRDefault="003712FE" w:rsidP="003712FE">
            <w:pPr>
              <w:jc w:val="center"/>
              <w:rPr>
                <w:b/>
                <w:szCs w:val="23"/>
              </w:rPr>
            </w:pPr>
            <w:r w:rsidRPr="003712FE">
              <w:rPr>
                <w:b/>
                <w:szCs w:val="23"/>
              </w:rPr>
              <w:t>ΕΤΗΣΙΟ ΚΟΣΤΟΣ ΠΛΕΟΝ ΦΠΑ</w:t>
            </w:r>
          </w:p>
        </w:tc>
        <w:tc>
          <w:tcPr>
            <w:tcW w:w="22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5469438" w14:textId="77777777" w:rsidR="003712FE" w:rsidRPr="003712FE" w:rsidRDefault="003712FE" w:rsidP="003712FE">
            <w:pPr>
              <w:jc w:val="center"/>
              <w:rPr>
                <w:b/>
                <w:szCs w:val="23"/>
              </w:rPr>
            </w:pPr>
            <w:r w:rsidRPr="003712FE">
              <w:rPr>
                <w:b/>
                <w:szCs w:val="23"/>
              </w:rPr>
              <w:t>ΚΟΣΤΟΣ ΠΡΟΑΙΡΕΣΗΣ ΠΛΕΟΝ ΦΠΑ</w:t>
            </w:r>
          </w:p>
        </w:tc>
      </w:tr>
      <w:tr w:rsidR="003712FE" w:rsidRPr="003712FE" w14:paraId="787541DA" w14:textId="77777777" w:rsidTr="00EB0BA2">
        <w:trPr>
          <w:trHeight w:val="342"/>
          <w:jc w:val="center"/>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D0FF6" w14:textId="77777777" w:rsidR="003712FE" w:rsidRPr="003712FE" w:rsidRDefault="003712FE" w:rsidP="00396F58">
            <w:pPr>
              <w:rPr>
                <w:szCs w:val="23"/>
              </w:rPr>
            </w:pPr>
            <w:r w:rsidRPr="003712FE">
              <w:rPr>
                <w:szCs w:val="23"/>
              </w:rPr>
              <w:t>1</w:t>
            </w:r>
          </w:p>
        </w:tc>
        <w:tc>
          <w:tcPr>
            <w:tcW w:w="4301" w:type="dxa"/>
            <w:tcBorders>
              <w:top w:val="nil"/>
              <w:left w:val="nil"/>
              <w:bottom w:val="single" w:sz="8" w:space="0" w:color="auto"/>
              <w:right w:val="single" w:sz="8" w:space="0" w:color="auto"/>
            </w:tcBorders>
            <w:tcMar>
              <w:top w:w="0" w:type="dxa"/>
              <w:left w:w="108" w:type="dxa"/>
              <w:bottom w:w="0" w:type="dxa"/>
              <w:right w:w="108" w:type="dxa"/>
            </w:tcMar>
            <w:hideMark/>
          </w:tcPr>
          <w:p w14:paraId="42DA4E2C" w14:textId="77777777" w:rsidR="003712FE" w:rsidRPr="003712FE" w:rsidRDefault="003712FE" w:rsidP="00396F58">
            <w:pPr>
              <w:rPr>
                <w:szCs w:val="23"/>
              </w:rPr>
            </w:pPr>
            <w:r w:rsidRPr="003712FE">
              <w:rPr>
                <w:szCs w:val="23"/>
              </w:rPr>
              <w:t>Υπηρεσίες Συντήρησης</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5C6ED" w14:textId="77777777" w:rsidR="003712FE" w:rsidRPr="003712FE" w:rsidRDefault="003712FE" w:rsidP="00214CCE">
            <w:pPr>
              <w:jc w:val="right"/>
              <w:rPr>
                <w:szCs w:val="23"/>
              </w:rPr>
            </w:pPr>
            <w:r w:rsidRPr="003712FE">
              <w:rPr>
                <w:szCs w:val="23"/>
              </w:rPr>
              <w:t>21.000€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D3CE1" w14:textId="77777777" w:rsidR="003712FE" w:rsidRPr="003712FE" w:rsidRDefault="003712FE" w:rsidP="00214CCE">
            <w:pPr>
              <w:jc w:val="right"/>
              <w:rPr>
                <w:szCs w:val="23"/>
              </w:rPr>
            </w:pPr>
            <w:r w:rsidRPr="003712FE">
              <w:rPr>
                <w:szCs w:val="23"/>
              </w:rPr>
              <w:t>21.000€</w:t>
            </w:r>
          </w:p>
        </w:tc>
      </w:tr>
      <w:tr w:rsidR="003712FE" w:rsidRPr="003712FE" w14:paraId="1D8793A4" w14:textId="77777777" w:rsidTr="00EB0BA2">
        <w:trPr>
          <w:jc w:val="center"/>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C384A" w14:textId="77777777" w:rsidR="003712FE" w:rsidRPr="003712FE" w:rsidRDefault="003712FE" w:rsidP="00396F58">
            <w:pPr>
              <w:rPr>
                <w:szCs w:val="23"/>
              </w:rPr>
            </w:pPr>
            <w:r w:rsidRPr="003712FE">
              <w:rPr>
                <w:szCs w:val="23"/>
              </w:rPr>
              <w:t>2</w:t>
            </w:r>
          </w:p>
        </w:tc>
        <w:tc>
          <w:tcPr>
            <w:tcW w:w="4301" w:type="dxa"/>
            <w:tcBorders>
              <w:top w:val="nil"/>
              <w:left w:val="nil"/>
              <w:bottom w:val="single" w:sz="8" w:space="0" w:color="auto"/>
              <w:right w:val="single" w:sz="8" w:space="0" w:color="auto"/>
            </w:tcBorders>
            <w:tcMar>
              <w:top w:w="0" w:type="dxa"/>
              <w:left w:w="108" w:type="dxa"/>
              <w:bottom w:w="0" w:type="dxa"/>
              <w:right w:w="108" w:type="dxa"/>
            </w:tcMar>
            <w:hideMark/>
          </w:tcPr>
          <w:p w14:paraId="63B83E88" w14:textId="77777777" w:rsidR="003712FE" w:rsidRPr="003712FE" w:rsidRDefault="003712FE" w:rsidP="00396F58">
            <w:pPr>
              <w:rPr>
                <w:szCs w:val="23"/>
                <w:lang w:val="el-GR"/>
              </w:rPr>
            </w:pPr>
            <w:r w:rsidRPr="003712FE">
              <w:rPr>
                <w:szCs w:val="23"/>
                <w:lang w:val="el-GR"/>
              </w:rPr>
              <w:t>Βελτιώσεις – τροποποιήσεις της εφαρμογής με απολογιστικό κόστος σε ΑΗ*</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3C478" w14:textId="77777777" w:rsidR="003712FE" w:rsidRPr="003712FE" w:rsidRDefault="003712FE" w:rsidP="00214CCE">
            <w:pPr>
              <w:jc w:val="right"/>
              <w:rPr>
                <w:szCs w:val="23"/>
              </w:rPr>
            </w:pPr>
            <w:r w:rsidRPr="003712FE">
              <w:rPr>
                <w:szCs w:val="23"/>
              </w:rPr>
              <w:t>11.000€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4F9FF" w14:textId="77777777" w:rsidR="003712FE" w:rsidRPr="003712FE" w:rsidRDefault="003712FE" w:rsidP="00214CCE">
            <w:pPr>
              <w:jc w:val="right"/>
              <w:rPr>
                <w:szCs w:val="23"/>
              </w:rPr>
            </w:pPr>
            <w:r w:rsidRPr="003712FE">
              <w:rPr>
                <w:szCs w:val="23"/>
              </w:rPr>
              <w:t>11.000</w:t>
            </w:r>
          </w:p>
        </w:tc>
      </w:tr>
      <w:tr w:rsidR="003712FE" w:rsidRPr="003712FE" w14:paraId="03B11DDC" w14:textId="77777777" w:rsidTr="00EB0BA2">
        <w:trPr>
          <w:jc w:val="center"/>
        </w:trPr>
        <w:tc>
          <w:tcPr>
            <w:tcW w:w="48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7B28C" w14:textId="77777777" w:rsidR="003712FE" w:rsidRPr="003712FE" w:rsidRDefault="003712FE" w:rsidP="002F38A5">
            <w:pPr>
              <w:jc w:val="right"/>
              <w:rPr>
                <w:b/>
                <w:bCs/>
                <w:szCs w:val="23"/>
              </w:rPr>
            </w:pPr>
            <w:r w:rsidRPr="003712FE">
              <w:rPr>
                <w:b/>
                <w:bCs/>
                <w:szCs w:val="23"/>
              </w:rPr>
              <w:t>ΕΤΗΣΙΟ ΚΟΣΤΟΣ</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C998FF" w14:textId="7883F636" w:rsidR="003712FE" w:rsidRPr="00E157CF" w:rsidRDefault="003712FE" w:rsidP="00214CCE">
            <w:pPr>
              <w:jc w:val="right"/>
              <w:rPr>
                <w:szCs w:val="23"/>
                <w:lang w:val="el-GR"/>
              </w:rPr>
            </w:pPr>
            <w:r w:rsidRPr="003712FE">
              <w:rPr>
                <w:szCs w:val="23"/>
              </w:rPr>
              <w:t>32.000</w:t>
            </w:r>
            <w:r w:rsidR="00E157CF">
              <w:rPr>
                <w:szCs w:val="23"/>
                <w:lang w:val="el-GR"/>
              </w:rPr>
              <w:t xml:space="preserve"> €</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4FF5D74" w14:textId="69EA27FC" w:rsidR="003712FE" w:rsidRPr="00E157CF" w:rsidRDefault="003712FE" w:rsidP="00214CCE">
            <w:pPr>
              <w:jc w:val="right"/>
              <w:rPr>
                <w:bCs/>
                <w:szCs w:val="23"/>
                <w:lang w:val="el-GR"/>
              </w:rPr>
            </w:pPr>
            <w:r w:rsidRPr="003712FE">
              <w:rPr>
                <w:bCs/>
                <w:szCs w:val="23"/>
              </w:rPr>
              <w:t>32.000,00</w:t>
            </w:r>
            <w:r w:rsidR="00E157CF">
              <w:rPr>
                <w:bCs/>
                <w:szCs w:val="23"/>
                <w:lang w:val="el-GR"/>
              </w:rPr>
              <w:t xml:space="preserve"> €</w:t>
            </w:r>
          </w:p>
        </w:tc>
      </w:tr>
      <w:tr w:rsidR="003712FE" w:rsidRPr="003712FE" w14:paraId="48A5D9B6" w14:textId="77777777" w:rsidTr="00EB0BA2">
        <w:trPr>
          <w:jc w:val="center"/>
        </w:trPr>
        <w:tc>
          <w:tcPr>
            <w:tcW w:w="48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337FF" w14:textId="77777777" w:rsidR="003712FE" w:rsidRPr="003712FE" w:rsidRDefault="003712FE" w:rsidP="002F38A5">
            <w:pPr>
              <w:jc w:val="right"/>
              <w:rPr>
                <w:b/>
                <w:bCs/>
                <w:szCs w:val="23"/>
              </w:rPr>
            </w:pPr>
            <w:r w:rsidRPr="003712FE">
              <w:rPr>
                <w:b/>
                <w:bCs/>
                <w:szCs w:val="23"/>
              </w:rPr>
              <w:t>ΣΥΝΟΛΙΚΟ ΚΟΣΤΟΣ</w:t>
            </w:r>
          </w:p>
        </w:tc>
        <w:tc>
          <w:tcPr>
            <w:tcW w:w="45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7F886" w14:textId="2FBC1D29" w:rsidR="003712FE" w:rsidRPr="00E157CF" w:rsidRDefault="003712FE" w:rsidP="00396F58">
            <w:pPr>
              <w:jc w:val="center"/>
              <w:rPr>
                <w:b/>
                <w:bCs/>
                <w:szCs w:val="23"/>
                <w:lang w:val="el-GR"/>
              </w:rPr>
            </w:pPr>
            <w:r w:rsidRPr="003712FE">
              <w:rPr>
                <w:b/>
                <w:bCs/>
                <w:szCs w:val="23"/>
              </w:rPr>
              <w:t>64.000,00</w:t>
            </w:r>
            <w:r w:rsidR="00E157CF">
              <w:rPr>
                <w:b/>
                <w:bCs/>
                <w:szCs w:val="23"/>
                <w:lang w:val="el-GR"/>
              </w:rPr>
              <w:t xml:space="preserve"> €</w:t>
            </w:r>
          </w:p>
        </w:tc>
      </w:tr>
    </w:tbl>
    <w:p w14:paraId="50BF81AF" w14:textId="77777777" w:rsidR="003712FE" w:rsidRPr="003712FE" w:rsidRDefault="003712FE" w:rsidP="003712FE">
      <w:pPr>
        <w:shd w:val="clear" w:color="auto" w:fill="FFFFFF"/>
        <w:spacing w:after="0" w:line="360" w:lineRule="auto"/>
        <w:ind w:left="284"/>
        <w:rPr>
          <w:b/>
          <w:color w:val="000000"/>
          <w:szCs w:val="23"/>
          <w:lang w:val="el-GR"/>
        </w:rPr>
      </w:pPr>
      <w:r w:rsidRPr="003712FE">
        <w:rPr>
          <w:b/>
          <w:color w:val="000000"/>
          <w:szCs w:val="23"/>
          <w:lang w:val="el-GR"/>
        </w:rPr>
        <w:t>*Απολογιστικό κόστος για βελτιώσεις – τροποποιήσεις της εφαρμογής, συνέπεια νομοθετικών ή υπηρεσιακών αλλαγών και απαιτήσεων οι οποίες δεν θα ξεπερνούν τις 40 Ανθρωποημέρες.</w:t>
      </w:r>
    </w:p>
    <w:p w14:paraId="5DDEEAF1" w14:textId="22AA4DA9" w:rsidR="003712FE" w:rsidRPr="003712FE" w:rsidRDefault="003712FE" w:rsidP="003712FE">
      <w:pPr>
        <w:shd w:val="clear" w:color="auto" w:fill="FFFFFF"/>
        <w:spacing w:after="0" w:line="360" w:lineRule="auto"/>
        <w:ind w:left="284"/>
        <w:rPr>
          <w:b/>
          <w:color w:val="000000"/>
          <w:szCs w:val="23"/>
          <w:lang w:val="el-GR"/>
        </w:rPr>
      </w:pPr>
      <w:r w:rsidRPr="003712FE">
        <w:rPr>
          <w:b/>
          <w:color w:val="000000"/>
          <w:szCs w:val="23"/>
          <w:lang w:val="el-GR"/>
        </w:rPr>
        <w:t>Τυχόν υπόλοιπο αχρησιμοποίητων ανθρωποημερών εργασίας του έτους δύναται να μεταφερθεί στην π</w:t>
      </w:r>
      <w:r w:rsidR="00B1653F">
        <w:rPr>
          <w:b/>
          <w:color w:val="000000"/>
          <w:szCs w:val="23"/>
          <w:lang w:val="el-GR"/>
        </w:rPr>
        <w:t>ροαίρεση της σύμβασης</w:t>
      </w:r>
      <w:r w:rsidRPr="003712FE">
        <w:rPr>
          <w:b/>
          <w:color w:val="000000"/>
          <w:szCs w:val="23"/>
          <w:lang w:val="el-GR"/>
        </w:rPr>
        <w:t>.</w:t>
      </w:r>
    </w:p>
    <w:p w14:paraId="07802099" w14:textId="77777777" w:rsidR="00202D65" w:rsidRDefault="00202D65" w:rsidP="00202D65">
      <w:pPr>
        <w:spacing w:line="360" w:lineRule="auto"/>
        <w:rPr>
          <w:rFonts w:asciiTheme="minorHAnsi" w:hAnsiTheme="minorHAnsi" w:cstheme="minorHAnsi"/>
          <w:b/>
          <w:szCs w:val="22"/>
          <w:lang w:val="el-GR"/>
        </w:rPr>
      </w:pPr>
    </w:p>
    <w:p w14:paraId="662C3F75" w14:textId="06A71D7E" w:rsidR="00202D65" w:rsidRPr="003712FE" w:rsidRDefault="0022514F" w:rsidP="00202D65">
      <w:pPr>
        <w:spacing w:line="360" w:lineRule="auto"/>
        <w:rPr>
          <w:rFonts w:asciiTheme="minorHAnsi" w:eastAsia="Calibri" w:hAnsiTheme="minorHAnsi" w:cstheme="minorHAnsi"/>
          <w:szCs w:val="22"/>
          <w:lang w:val="el-GR" w:eastAsia="en-US"/>
        </w:rPr>
      </w:pPr>
      <w:r w:rsidRPr="003712FE">
        <w:rPr>
          <w:rFonts w:asciiTheme="minorHAnsi" w:hAnsiTheme="minorHAnsi" w:cstheme="minorHAnsi"/>
          <w:b/>
          <w:szCs w:val="22"/>
          <w:lang w:val="el-GR"/>
        </w:rPr>
        <w:t>Η διάρκεια της Σύμβασης</w:t>
      </w:r>
      <w:r w:rsidRPr="003712FE">
        <w:rPr>
          <w:rFonts w:asciiTheme="minorHAnsi" w:hAnsiTheme="minorHAnsi" w:cstheme="minorHAnsi"/>
          <w:szCs w:val="22"/>
          <w:lang w:val="el-GR"/>
        </w:rPr>
        <w:t xml:space="preserve"> ορίζεται </w:t>
      </w:r>
      <w:r w:rsidR="003712FE" w:rsidRPr="003712FE">
        <w:rPr>
          <w:rFonts w:asciiTheme="minorHAnsi" w:hAnsiTheme="minorHAnsi" w:cstheme="minorHAnsi"/>
          <w:b/>
          <w:szCs w:val="22"/>
          <w:lang w:val="el-GR"/>
        </w:rPr>
        <w:t>σε</w:t>
      </w:r>
      <w:r w:rsidR="00202D65" w:rsidRPr="003712FE">
        <w:rPr>
          <w:rFonts w:asciiTheme="minorHAnsi" w:hAnsiTheme="minorHAnsi" w:cstheme="minorHAnsi"/>
          <w:b/>
          <w:szCs w:val="22"/>
          <w:lang w:val="el-GR"/>
        </w:rPr>
        <w:t xml:space="preserve"> ένα έτος με δικαίωμα προαίρεσης του Φορέα παράτασης του συνόλου των υπηρεσιών για έως ένα επιπλέον έτος</w:t>
      </w:r>
      <w:r w:rsidR="00202D65" w:rsidRPr="003712FE">
        <w:rPr>
          <w:rFonts w:asciiTheme="minorHAnsi" w:eastAsia="Calibri" w:hAnsiTheme="minorHAnsi" w:cstheme="minorHAnsi"/>
          <w:szCs w:val="22"/>
          <w:lang w:val="el-GR" w:eastAsia="en-US"/>
        </w:rPr>
        <w:t xml:space="preserve"> αρχής γενομένης από την επόμενη της ημερομηνίας οριστικοποίησης της απόφασης κατακύρωσης.</w:t>
      </w:r>
    </w:p>
    <w:p w14:paraId="18808A5C" w14:textId="323F847B" w:rsidR="0022514F" w:rsidRPr="003712FE" w:rsidRDefault="00CA3AD1" w:rsidP="00202D65">
      <w:pPr>
        <w:spacing w:line="360" w:lineRule="auto"/>
        <w:rPr>
          <w:rFonts w:asciiTheme="minorHAnsi" w:eastAsia="Arial Unicode MS" w:hAnsiTheme="minorHAnsi" w:cstheme="minorHAnsi"/>
          <w:szCs w:val="22"/>
          <w:lang w:val="el-GR"/>
        </w:rPr>
      </w:pPr>
      <w:r w:rsidRPr="00B1769A">
        <w:rPr>
          <w:rFonts w:asciiTheme="minorHAnsi" w:eastAsia="Arial Unicode MS" w:hAnsiTheme="minorHAnsi" w:cstheme="minorHAnsi"/>
          <w:szCs w:val="22"/>
          <w:lang w:val="el-GR"/>
        </w:rPr>
        <w:t>Αναλυτική περιγραφή του αντικειμένου της σύμβασης δίδεται στ</w:t>
      </w:r>
      <w:r w:rsidR="008E009D" w:rsidRPr="00B1769A">
        <w:rPr>
          <w:rFonts w:asciiTheme="minorHAnsi" w:eastAsia="Arial Unicode MS" w:hAnsiTheme="minorHAnsi" w:cstheme="minorHAnsi"/>
          <w:szCs w:val="22"/>
          <w:lang w:val="el-GR"/>
        </w:rPr>
        <w:t>α</w:t>
      </w:r>
      <w:r w:rsidRPr="00B1769A">
        <w:rPr>
          <w:rFonts w:asciiTheme="minorHAnsi" w:eastAsia="Arial Unicode MS" w:hAnsiTheme="minorHAnsi" w:cstheme="minorHAnsi"/>
          <w:szCs w:val="22"/>
          <w:lang w:val="el-GR"/>
        </w:rPr>
        <w:t xml:space="preserve"> </w:t>
      </w:r>
      <w:r w:rsidR="008E009D" w:rsidRPr="009D6E66">
        <w:rPr>
          <w:rFonts w:asciiTheme="minorHAnsi" w:eastAsia="Arial Unicode MS" w:hAnsiTheme="minorHAnsi" w:cstheme="minorHAnsi"/>
          <w:b/>
          <w:szCs w:val="22"/>
          <w:lang w:val="el-GR"/>
        </w:rPr>
        <w:t>ΠΑΡΑΡΤΗ</w:t>
      </w:r>
      <w:r w:rsidRPr="009D6E66">
        <w:rPr>
          <w:rFonts w:asciiTheme="minorHAnsi" w:eastAsia="Arial Unicode MS" w:hAnsiTheme="minorHAnsi" w:cstheme="minorHAnsi"/>
          <w:b/>
          <w:szCs w:val="22"/>
          <w:lang w:val="el-GR"/>
        </w:rPr>
        <w:t>ΜΑ</w:t>
      </w:r>
      <w:r w:rsidR="008E009D" w:rsidRPr="009D6E66">
        <w:rPr>
          <w:rFonts w:asciiTheme="minorHAnsi" w:eastAsia="Arial Unicode MS" w:hAnsiTheme="minorHAnsi" w:cstheme="minorHAnsi"/>
          <w:b/>
          <w:szCs w:val="22"/>
          <w:lang w:val="el-GR"/>
        </w:rPr>
        <w:t>ΤΑ</w:t>
      </w:r>
      <w:r w:rsidRPr="009D6E66">
        <w:rPr>
          <w:rFonts w:asciiTheme="minorHAnsi" w:eastAsia="Arial Unicode MS" w:hAnsiTheme="minorHAnsi" w:cstheme="minorHAnsi"/>
          <w:b/>
          <w:szCs w:val="22"/>
          <w:lang w:val="el-GR"/>
        </w:rPr>
        <w:t xml:space="preserve"> </w:t>
      </w:r>
      <w:r w:rsidRPr="009D6E66">
        <w:rPr>
          <w:rFonts w:asciiTheme="minorHAnsi" w:eastAsia="Arial Unicode MS" w:hAnsiTheme="minorHAnsi" w:cstheme="minorHAnsi"/>
          <w:b/>
          <w:szCs w:val="22"/>
          <w:lang w:val="en-US"/>
        </w:rPr>
        <w:t>I</w:t>
      </w:r>
      <w:r w:rsidR="008E009D" w:rsidRPr="009D6E66">
        <w:rPr>
          <w:rFonts w:asciiTheme="minorHAnsi" w:eastAsia="Arial Unicode MS" w:hAnsiTheme="minorHAnsi" w:cstheme="minorHAnsi"/>
          <w:b/>
          <w:szCs w:val="22"/>
          <w:lang w:val="el-GR"/>
        </w:rPr>
        <w:t xml:space="preserve"> &amp; ΙΙΙ</w:t>
      </w:r>
      <w:r w:rsidR="00277233" w:rsidRPr="009D6E66">
        <w:rPr>
          <w:rFonts w:asciiTheme="minorHAnsi" w:eastAsia="Arial Unicode MS" w:hAnsiTheme="minorHAnsi" w:cstheme="minorHAnsi"/>
          <w:b/>
          <w:szCs w:val="22"/>
          <w:lang w:val="el-GR"/>
        </w:rPr>
        <w:t xml:space="preserve"> </w:t>
      </w:r>
      <w:r w:rsidRPr="009D6E66">
        <w:rPr>
          <w:rFonts w:asciiTheme="minorHAnsi" w:eastAsia="Arial Unicode MS" w:hAnsiTheme="minorHAnsi" w:cstheme="minorHAnsi"/>
          <w:szCs w:val="22"/>
          <w:lang w:val="el-GR"/>
        </w:rPr>
        <w:t>της</w:t>
      </w:r>
      <w:r w:rsidRPr="00B1769A">
        <w:rPr>
          <w:rFonts w:asciiTheme="minorHAnsi" w:eastAsia="Arial Unicode MS" w:hAnsiTheme="minorHAnsi" w:cstheme="minorHAnsi"/>
          <w:szCs w:val="22"/>
          <w:lang w:val="el-GR"/>
        </w:rPr>
        <w:t xml:space="preserve"> παρούσας διακήρυξης.</w:t>
      </w:r>
      <w:r w:rsidRPr="003712FE">
        <w:rPr>
          <w:rFonts w:asciiTheme="minorHAnsi" w:eastAsia="Arial Unicode MS" w:hAnsiTheme="minorHAnsi" w:cstheme="minorHAnsi"/>
          <w:szCs w:val="22"/>
          <w:lang w:val="el-GR"/>
        </w:rPr>
        <w:t xml:space="preserve"> </w:t>
      </w:r>
    </w:p>
    <w:p w14:paraId="567C845F" w14:textId="59A7A519" w:rsidR="003712FE" w:rsidRPr="00B1653F" w:rsidRDefault="0022514F" w:rsidP="00B1653F">
      <w:pPr>
        <w:tabs>
          <w:tab w:val="left" w:pos="284"/>
        </w:tabs>
        <w:spacing w:line="360" w:lineRule="auto"/>
        <w:contextualSpacing/>
        <w:rPr>
          <w:rFonts w:asciiTheme="minorHAnsi" w:eastAsia="Calibri" w:hAnsiTheme="minorHAnsi" w:cstheme="minorHAnsi"/>
          <w:b/>
          <w:strike/>
          <w:szCs w:val="22"/>
          <w:u w:val="single"/>
          <w:lang w:val="el-GR"/>
        </w:rPr>
      </w:pPr>
      <w:r w:rsidRPr="003712FE">
        <w:rPr>
          <w:rFonts w:asciiTheme="minorHAnsi" w:eastAsia="Arial Unicode MS" w:hAnsiTheme="minorHAnsi" w:cstheme="minorHAnsi"/>
          <w:b/>
          <w:szCs w:val="22"/>
          <w:lang w:val="el-GR"/>
        </w:rPr>
        <w:t>Η σύμβαση θα ανατεθεί με το κριτήριο</w:t>
      </w:r>
      <w:r w:rsidRPr="003712FE">
        <w:rPr>
          <w:rFonts w:asciiTheme="minorHAnsi" w:eastAsia="Arial Unicode MS" w:hAnsiTheme="minorHAnsi" w:cstheme="minorHAnsi"/>
          <w:szCs w:val="22"/>
          <w:lang w:val="el-GR"/>
        </w:rPr>
        <w:t xml:space="preserve"> της </w:t>
      </w:r>
      <w:r w:rsidRPr="003712FE">
        <w:rPr>
          <w:rFonts w:asciiTheme="minorHAnsi" w:eastAsia="Calibri" w:hAnsiTheme="minorHAnsi" w:cstheme="minorHAnsi"/>
          <w:szCs w:val="22"/>
          <w:lang w:val="el-GR"/>
        </w:rPr>
        <w:t>πλέον συμφέρουσας από οικονομική άποψη προσφορά</w:t>
      </w:r>
      <w:r w:rsidR="00FC274C" w:rsidRPr="003712FE">
        <w:rPr>
          <w:rFonts w:asciiTheme="minorHAnsi" w:eastAsia="Calibri" w:hAnsiTheme="minorHAnsi" w:cstheme="minorHAnsi"/>
          <w:szCs w:val="22"/>
          <w:lang w:val="el-GR"/>
        </w:rPr>
        <w:t>ς</w:t>
      </w:r>
      <w:r w:rsidRPr="003712FE">
        <w:rPr>
          <w:rFonts w:asciiTheme="minorHAnsi" w:eastAsia="Calibri" w:hAnsiTheme="minorHAnsi" w:cstheme="minorHAnsi"/>
          <w:szCs w:val="22"/>
          <w:lang w:val="el-GR"/>
        </w:rPr>
        <w:t xml:space="preserve">, βάσει της τιμής για το σύνολο των </w:t>
      </w:r>
      <w:r w:rsidR="00202D65" w:rsidRPr="003712FE">
        <w:rPr>
          <w:rFonts w:asciiTheme="minorHAnsi" w:eastAsia="Calibri" w:hAnsiTheme="minorHAnsi" w:cstheme="minorHAnsi"/>
          <w:szCs w:val="22"/>
          <w:lang w:val="el-GR"/>
        </w:rPr>
        <w:t>υπηρεσιών</w:t>
      </w:r>
      <w:r w:rsidR="003C0BCB" w:rsidRPr="003712FE">
        <w:rPr>
          <w:rFonts w:asciiTheme="minorHAnsi" w:eastAsia="Calibri" w:hAnsiTheme="minorHAnsi" w:cstheme="minorHAnsi"/>
          <w:szCs w:val="22"/>
          <w:lang w:val="el-GR"/>
        </w:rPr>
        <w:t>.</w:t>
      </w:r>
    </w:p>
    <w:p w14:paraId="1AC3918B"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0" w:name="_Toc492539439"/>
      <w:bookmarkStart w:id="11" w:name="_Toc192585512"/>
      <w:r w:rsidRPr="005B39B2">
        <w:rPr>
          <w:rFonts w:asciiTheme="minorHAnsi" w:eastAsia="Arial Unicode MS" w:hAnsiTheme="minorHAnsi" w:cstheme="minorHAnsi"/>
          <w:szCs w:val="22"/>
          <w:lang w:val="el-GR"/>
        </w:rPr>
        <w:t>1.4</w:t>
      </w:r>
      <w:r w:rsidRPr="005B39B2">
        <w:rPr>
          <w:rFonts w:asciiTheme="minorHAnsi" w:eastAsia="Arial Unicode MS" w:hAnsiTheme="minorHAnsi" w:cstheme="minorHAnsi"/>
          <w:szCs w:val="22"/>
          <w:lang w:val="el-GR"/>
        </w:rPr>
        <w:tab/>
        <w:t>Θεσμικό πλαίσιο</w:t>
      </w:r>
      <w:bookmarkEnd w:id="10"/>
      <w:bookmarkEnd w:id="11"/>
      <w:r w:rsidRPr="005B39B2">
        <w:rPr>
          <w:rFonts w:asciiTheme="minorHAnsi" w:eastAsia="Arial Unicode MS" w:hAnsiTheme="minorHAnsi" w:cstheme="minorHAnsi"/>
          <w:szCs w:val="22"/>
          <w:lang w:val="el-GR"/>
        </w:rPr>
        <w:t xml:space="preserve"> </w:t>
      </w:r>
    </w:p>
    <w:p w14:paraId="5BB347B4" w14:textId="2E5AC009" w:rsidR="0051398A" w:rsidRDefault="005B7CB2" w:rsidP="009B3499">
      <w:pPr>
        <w:pStyle w:val="normalwithoutspacing"/>
        <w:spacing w:after="0" w:line="360" w:lineRule="auto"/>
        <w:rPr>
          <w:rFonts w:asciiTheme="minorHAnsi" w:eastAsia="Arial Unicode MS" w:hAnsiTheme="minorHAnsi" w:cstheme="minorHAnsi"/>
          <w:szCs w:val="22"/>
        </w:rPr>
      </w:pPr>
      <w:bookmarkStart w:id="12" w:name="_Toc492539440"/>
      <w:r w:rsidRPr="005B39B2">
        <w:rPr>
          <w:rFonts w:asciiTheme="minorHAnsi" w:eastAsia="Arial Unicode MS" w:hAnsiTheme="minorHAnsi" w:cstheme="minorHAnsi"/>
          <w:szCs w:val="22"/>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257B1124"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Ν.4670/20</w:t>
      </w:r>
      <w:r w:rsidRPr="008F07D7">
        <w:rPr>
          <w:rFonts w:asciiTheme="minorHAnsi" w:hAnsiTheme="minorHAnsi"/>
          <w:szCs w:val="22"/>
          <w:lang w:val="el-GR"/>
        </w:rPr>
        <w:t xml:space="preserve"> (Α΄ 43) «Ασφαλιστική μεταρρύθμιση και ψηφιακός μετασχηματισμός Εθνικού Φορέα Κοινωνικής Ασφάλισης (</w:t>
      </w:r>
      <w:r w:rsidRPr="008F07D7">
        <w:rPr>
          <w:rFonts w:asciiTheme="minorHAnsi" w:hAnsiTheme="minorHAnsi"/>
          <w:szCs w:val="22"/>
        </w:rPr>
        <w:t>e</w:t>
      </w:r>
      <w:r w:rsidRPr="008F07D7">
        <w:rPr>
          <w:rFonts w:asciiTheme="minorHAnsi" w:hAnsiTheme="minorHAnsi"/>
          <w:szCs w:val="22"/>
          <w:lang w:val="el-GR"/>
        </w:rPr>
        <w:t>-ΕΦΚΑ) και άλλες διατάξεις».</w:t>
      </w:r>
    </w:p>
    <w:p w14:paraId="7D4D57AF"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lastRenderedPageBreak/>
        <w:t xml:space="preserve">του </w:t>
      </w:r>
      <w:r w:rsidRPr="008F07D7">
        <w:rPr>
          <w:rFonts w:asciiTheme="minorHAnsi" w:hAnsiTheme="minorHAnsi"/>
          <w:b/>
          <w:szCs w:val="22"/>
          <w:lang w:val="el-GR"/>
        </w:rPr>
        <w:t>Ν.4387/16</w:t>
      </w:r>
      <w:r w:rsidRPr="008F07D7">
        <w:rPr>
          <w:rFonts w:asciiTheme="minorHAnsi" w:hAnsiTheme="minorHAnsi"/>
          <w:szCs w:val="22"/>
          <w:lang w:val="el-GR"/>
        </w:rPr>
        <w:t xml:space="preserve"> (Αρ.Φύλ.85, Τεύχος Α’, Μέρος Α’)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w:t>
      </w:r>
    </w:p>
    <w:p w14:paraId="1B29CAF7" w14:textId="77777777" w:rsidR="0051398A" w:rsidRPr="008F07D7" w:rsidRDefault="0051398A" w:rsidP="00AE5448">
      <w:pPr>
        <w:numPr>
          <w:ilvl w:val="0"/>
          <w:numId w:val="11"/>
        </w:numPr>
        <w:spacing w:after="0" w:line="360" w:lineRule="auto"/>
        <w:ind w:left="284" w:hanging="284"/>
        <w:rPr>
          <w:rFonts w:asciiTheme="minorHAnsi" w:hAnsiTheme="minorHAnsi"/>
          <w:b/>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Ν.4445/16</w:t>
      </w:r>
      <w:r w:rsidRPr="008F07D7">
        <w:rPr>
          <w:rFonts w:asciiTheme="minorHAnsi" w:hAnsiTheme="minorHAnsi"/>
          <w:szCs w:val="22"/>
          <w:lang w:val="el-GR"/>
        </w:rPr>
        <w:t xml:space="preserve">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(Α΄ 85) και άλλες διατάξεις».</w:t>
      </w:r>
    </w:p>
    <w:p w14:paraId="2D5C18E8"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Ν.4892/22</w:t>
      </w:r>
      <w:r w:rsidRPr="008F07D7">
        <w:rPr>
          <w:rFonts w:asciiTheme="minorHAnsi" w:hAnsiTheme="minorHAnsi"/>
          <w:szCs w:val="22"/>
          <w:lang w:val="el-GR"/>
        </w:rPr>
        <w:t xml:space="preserve"> (Α’ 28) «Εκσυγχρονισμός του Ηλεκτρονικού Εθνικού Φορέα Κοινωνικής Ασφάλισης και άλλες επείγουσες διατάξεις».</w:t>
      </w:r>
    </w:p>
    <w:p w14:paraId="41345871" w14:textId="77777777" w:rsidR="0051398A" w:rsidRPr="008F07D7" w:rsidRDefault="0051398A" w:rsidP="00AE5448">
      <w:pPr>
        <w:numPr>
          <w:ilvl w:val="0"/>
          <w:numId w:val="11"/>
        </w:numPr>
        <w:spacing w:after="0" w:line="360" w:lineRule="auto"/>
        <w:ind w:left="284" w:hanging="284"/>
        <w:rPr>
          <w:rFonts w:asciiTheme="minorHAnsi" w:hAnsiTheme="minorHAnsi"/>
          <w:color w:val="000000"/>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 xml:space="preserve">Π.Δ. 8/2019 ΕΦΚΑ </w:t>
      </w:r>
      <w:r w:rsidRPr="008F07D7">
        <w:rPr>
          <w:rFonts w:asciiTheme="minorHAnsi" w:hAnsiTheme="minorHAnsi"/>
          <w:szCs w:val="22"/>
          <w:lang w:val="el-GR"/>
        </w:rPr>
        <w:t>(ΦΕΚ 8/23-1-19)</w:t>
      </w:r>
      <w:r w:rsidRPr="008F07D7">
        <w:rPr>
          <w:rFonts w:asciiTheme="minorHAnsi" w:hAnsiTheme="minorHAnsi"/>
          <w:b/>
          <w:szCs w:val="22"/>
          <w:lang w:val="el-GR"/>
        </w:rPr>
        <w:t xml:space="preserve"> </w:t>
      </w:r>
      <w:r w:rsidRPr="008F07D7">
        <w:rPr>
          <w:rFonts w:asciiTheme="minorHAnsi" w:hAnsiTheme="minorHAnsi"/>
          <w:szCs w:val="22"/>
          <w:lang w:val="el-GR"/>
        </w:rPr>
        <w:t>Οργανισμός Ενιαίου Φορέα Κοινωνικής Ασφάλισης (Ε.Φ.Κ.Α.), όπως ισχύει.</w:t>
      </w:r>
    </w:p>
    <w:p w14:paraId="1031D0ED"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της υπ’ αριθ. πρωτ. </w:t>
      </w:r>
      <w:r w:rsidRPr="008F07D7">
        <w:rPr>
          <w:rFonts w:asciiTheme="minorHAnsi" w:hAnsiTheme="minorHAnsi"/>
          <w:b/>
          <w:szCs w:val="22"/>
          <w:lang w:val="el-GR"/>
        </w:rPr>
        <w:t>Φ.ΕΦΚΑ/οικ.22424/861/18-05-2017</w:t>
      </w:r>
      <w:r w:rsidRPr="008F07D7">
        <w:rPr>
          <w:rFonts w:asciiTheme="minorHAnsi" w:hAnsiTheme="minorHAnsi"/>
          <w:szCs w:val="22"/>
          <w:lang w:val="el-GR"/>
        </w:rPr>
        <w:t xml:space="preserve"> (ΦΕΚ 1720/Β/17) Απόφασης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w:t>
      </w:r>
    </w:p>
    <w:p w14:paraId="6228E0D3"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της υπ’ αριθ. </w:t>
      </w:r>
      <w:r w:rsidRPr="008F07D7">
        <w:rPr>
          <w:rFonts w:asciiTheme="minorHAnsi" w:hAnsiTheme="minorHAnsi"/>
          <w:b/>
          <w:szCs w:val="22"/>
          <w:lang w:val="el-GR"/>
        </w:rPr>
        <w:t>92252/20-10-2023</w:t>
      </w:r>
      <w:r w:rsidRPr="008F07D7">
        <w:rPr>
          <w:rFonts w:asciiTheme="minorHAnsi" w:hAnsiTheme="minorHAnsi"/>
          <w:szCs w:val="22"/>
          <w:lang w:val="el-GR"/>
        </w:rPr>
        <w:t xml:space="preserve"> (τεύχος Υ.Ο.Δ.Δ. 1146/20-10-2023) Απόφασης του Υπουργού Εργασίας και Κοινωνικών Ασφάλισης «Διορισμός Διοικητή και Προέδρου του Διοικητικού Συμβουλίου του Ηλεκτρονικού Εθνικού Φορέα Κοινωνικής Ασφάλισης (e-ΕΦΚΑ)» και την υπ’ αρ. </w:t>
      </w:r>
      <w:r w:rsidRPr="008F07D7">
        <w:rPr>
          <w:rFonts w:asciiTheme="minorHAnsi" w:hAnsiTheme="minorHAnsi"/>
          <w:b/>
          <w:szCs w:val="22"/>
          <w:lang w:val="el-GR"/>
        </w:rPr>
        <w:t>92246/20-10-2023</w:t>
      </w:r>
      <w:r w:rsidRPr="008F07D7">
        <w:rPr>
          <w:rFonts w:asciiTheme="minorHAnsi" w:hAnsiTheme="minorHAnsi"/>
          <w:szCs w:val="22"/>
          <w:lang w:val="el-GR"/>
        </w:rPr>
        <w:t xml:space="preserve"> (τεύχος Υ.Ο.Δ.Δ. 1146/20-10-2023) Απόφαση του Υπουργού Εργασίας και Κοινωνικών Ασφάλισης «Διορισμός Υποδιοικητή, αναπληρωτή Διοικητή και τακτικού μέλους στο Διοικητικό Συμβούλιο του Ηλεκτρονικού Εθνικού Φορέα Κοινωνικής Ασφάλισης (e-ΕΦΚΑ)».</w:t>
      </w:r>
    </w:p>
    <w:p w14:paraId="5545D87E"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της υπ’ αριθ. </w:t>
      </w:r>
      <w:r w:rsidRPr="008F07D7">
        <w:rPr>
          <w:rFonts w:asciiTheme="minorHAnsi" w:hAnsiTheme="minorHAnsi"/>
          <w:b/>
          <w:szCs w:val="22"/>
          <w:lang w:val="el-GR"/>
        </w:rPr>
        <w:t>530/42/2.11.2023</w:t>
      </w:r>
      <w:r w:rsidRPr="008F07D7">
        <w:rPr>
          <w:rFonts w:asciiTheme="minorHAnsi" w:hAnsiTheme="minorHAnsi"/>
          <w:szCs w:val="22"/>
          <w:lang w:val="el-GR"/>
        </w:rPr>
        <w:t xml:space="preserve"> (ΑΔΑ: Ψ98Ι46ΜΑΠΣ-ΛΑ6) Απόφασης Δ.Σ. του </w:t>
      </w:r>
      <w:r w:rsidRPr="008F07D7">
        <w:rPr>
          <w:rFonts w:asciiTheme="minorHAnsi" w:hAnsiTheme="minorHAnsi"/>
          <w:szCs w:val="22"/>
          <w:lang w:val="en-US"/>
        </w:rPr>
        <w:t>e</w:t>
      </w:r>
      <w:r w:rsidRPr="008F07D7">
        <w:rPr>
          <w:rFonts w:asciiTheme="minorHAnsi" w:hAnsiTheme="minorHAnsi"/>
          <w:szCs w:val="22"/>
          <w:lang w:val="el-GR"/>
        </w:rPr>
        <w:t xml:space="preserve">-ΕΦΚΑ, με την οποία εγκρίθηκε ο “ΕΣΩΤΕΡΙΚΟΣ ΚΑΝΟΝΙΣΜΟΣ ΗΛΕΚΤΡΟΝΙΚΗΣ ΔΙΑΚΙΝΗΣΗΣ ΕΓΓΡΑΦΩΝ </w:t>
      </w:r>
      <w:r w:rsidRPr="008F07D7">
        <w:rPr>
          <w:rFonts w:asciiTheme="minorHAnsi" w:hAnsiTheme="minorHAnsi"/>
          <w:szCs w:val="22"/>
        </w:rPr>
        <w:t>e</w:t>
      </w:r>
      <w:r w:rsidRPr="008F07D7">
        <w:rPr>
          <w:rFonts w:asciiTheme="minorHAnsi" w:hAnsiTheme="minorHAnsi"/>
          <w:szCs w:val="22"/>
          <w:lang w:val="el-GR"/>
        </w:rPr>
        <w:t xml:space="preserve">-ΕΦΚΑ” (Σύστημα Ηλεκτρονικής Διαχείρισης Εγγράφων </w:t>
      </w:r>
      <w:r w:rsidRPr="008F07D7">
        <w:rPr>
          <w:rFonts w:asciiTheme="minorHAnsi" w:hAnsiTheme="minorHAnsi"/>
          <w:b/>
          <w:szCs w:val="22"/>
        </w:rPr>
        <w:t>Docutracks</w:t>
      </w:r>
      <w:r w:rsidRPr="008F07D7">
        <w:rPr>
          <w:rFonts w:asciiTheme="minorHAnsi" w:hAnsiTheme="minorHAnsi"/>
          <w:szCs w:val="22"/>
          <w:lang w:val="el-GR"/>
        </w:rPr>
        <w:t xml:space="preserve">), με έναρξη λειτουργίας τη Δευτέρα 23 Οκτωβρίου 2023. </w:t>
      </w:r>
    </w:p>
    <w:p w14:paraId="738F2B71"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 xml:space="preserve">Ν.4412/16 </w:t>
      </w:r>
      <w:r w:rsidRPr="008F07D7">
        <w:rPr>
          <w:rFonts w:asciiTheme="minorHAnsi" w:hAnsiTheme="minorHAnsi"/>
          <w:szCs w:val="22"/>
          <w:lang w:val="el-GR"/>
        </w:rPr>
        <w:t>(ΦΕΚ Α΄ 147) «Δημόσιες Συμβάσεις Έργων, Προμηθειών και Υπηρεσιών (προσαρμογή στις Οδηγίες 2014/24/ΕΕ και 2014/25/ΕΕ)», όπως τροποποιήθηκε και ισχύει.</w:t>
      </w:r>
    </w:p>
    <w:p w14:paraId="77379F6F"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Ν.4013/2011</w:t>
      </w:r>
      <w:r w:rsidRPr="008F07D7">
        <w:rPr>
          <w:rFonts w:asciiTheme="minorHAnsi" w:hAnsiTheme="minorHAnsi"/>
          <w:szCs w:val="22"/>
          <w:lang w:val="el-GR"/>
        </w:rPr>
        <w:t xml:space="preserve"> (Α’ 204) «Σύσταση ενιαίας Ανεξάρτητης Αρχής Δημοσίων Συμβάσεων και Κεντρικού Ηλεκτρονικού Μητρώου Δημοσίων Συμβάσεων…». </w:t>
      </w:r>
    </w:p>
    <w:p w14:paraId="2BEC538C"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Ν.4601/2019</w:t>
      </w:r>
      <w:r w:rsidRPr="008F07D7">
        <w:rPr>
          <w:rFonts w:asciiTheme="minorHAnsi" w:hAnsiTheme="minorHAnsi"/>
          <w:szCs w:val="22"/>
          <w:lang w:val="el-GR"/>
        </w:rPr>
        <w:t xml:space="preserve">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δηµοσίων συµβάσεων και λοιπές διατάξεις».</w:t>
      </w:r>
    </w:p>
    <w:p w14:paraId="5A1D88FB"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Π.Δ. 39/2017</w:t>
      </w:r>
      <w:r w:rsidRPr="008F07D7">
        <w:rPr>
          <w:rFonts w:asciiTheme="minorHAnsi" w:hAnsiTheme="minorHAnsi"/>
          <w:szCs w:val="22"/>
          <w:lang w:val="el-GR"/>
        </w:rPr>
        <w:t xml:space="preserve"> (Α’ 64) «Κανονισμός εξέτασης προδικαστικών προσφυγών ενώπιων της Α.Ε.Π.Π.»</w:t>
      </w:r>
    </w:p>
    <w:p w14:paraId="3A1CE877" w14:textId="48E0F248"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iCs/>
          <w:szCs w:val="22"/>
          <w:lang w:val="el-GR"/>
        </w:rPr>
        <w:t xml:space="preserve">της υπ’ αριθ. </w:t>
      </w:r>
      <w:r w:rsidRPr="008F07D7">
        <w:rPr>
          <w:rFonts w:asciiTheme="minorHAnsi" w:hAnsiTheme="minorHAnsi"/>
          <w:b/>
          <w:iCs/>
          <w:szCs w:val="22"/>
          <w:lang w:val="el-GR"/>
        </w:rPr>
        <w:t>76928/</w:t>
      </w:r>
      <w:r w:rsidR="003E0ABF" w:rsidRPr="00BC6F57">
        <w:rPr>
          <w:rFonts w:asciiTheme="minorHAnsi" w:hAnsiTheme="minorHAnsi"/>
          <w:b/>
          <w:iCs/>
          <w:szCs w:val="22"/>
          <w:lang w:val="el-GR"/>
        </w:rPr>
        <w:t>09</w:t>
      </w:r>
      <w:r w:rsidRPr="00BC6F57">
        <w:rPr>
          <w:rFonts w:asciiTheme="minorHAnsi" w:hAnsiTheme="minorHAnsi"/>
          <w:b/>
          <w:iCs/>
          <w:szCs w:val="22"/>
          <w:lang w:val="el-GR"/>
        </w:rPr>
        <w:t>-07-2021</w:t>
      </w:r>
      <w:r w:rsidRPr="008F07D7">
        <w:rPr>
          <w:rFonts w:asciiTheme="minorHAnsi" w:hAnsiTheme="minorHAnsi"/>
          <w:iCs/>
          <w:szCs w:val="22"/>
          <w:lang w:val="el-GR"/>
        </w:rPr>
        <w:t xml:space="preserve"> (</w:t>
      </w:r>
      <w:r w:rsidRPr="008F07D7">
        <w:rPr>
          <w:rFonts w:asciiTheme="minorHAnsi" w:hAnsiTheme="minorHAnsi"/>
          <w:szCs w:val="22"/>
          <w:lang w:val="el-GR"/>
        </w:rPr>
        <w:t>ΦΕΚ Β’ 3075/13-07-2021) Απόφασης των Υπουργών Ανάπτυξης και Επενδύσεων και Επικρατείας με θέμα «Ρύθμιση ειδικότερων θεμάτων λειτουργίας και διαχείρισης του Κεντρικού Ηλεκτρονικού Μητρώου Δημοσίων Συμβάσεων (ΚΗΜΔΗΣ)».</w:t>
      </w:r>
    </w:p>
    <w:p w14:paraId="020EEA90"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της υπ’ αριθμ. </w:t>
      </w:r>
      <w:r>
        <w:rPr>
          <w:rFonts w:asciiTheme="minorHAnsi" w:hAnsiTheme="minorHAnsi"/>
          <w:b/>
          <w:szCs w:val="22"/>
          <w:lang w:val="el-GR"/>
        </w:rPr>
        <w:t>44756/05.06.2024 (Β’ 3380</w:t>
      </w:r>
      <w:r w:rsidRPr="008F07D7">
        <w:rPr>
          <w:rFonts w:asciiTheme="minorHAnsi" w:hAnsiTheme="minorHAnsi"/>
          <w:b/>
          <w:szCs w:val="22"/>
          <w:lang w:val="el-GR"/>
        </w:rPr>
        <w:t>/13.06.2024)</w:t>
      </w:r>
      <w:r w:rsidRPr="008F07D7">
        <w:rPr>
          <w:rFonts w:asciiTheme="minorHAnsi" w:hAnsiTheme="minorHAnsi"/>
          <w:szCs w:val="22"/>
          <w:lang w:val="el-GR"/>
        </w:rPr>
        <w:t xml:space="preserve"> Κοινής Απόφασης των Υπουργών Ανάπτυξης και Ψηφιακής Διακυβέρνησης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w:t>
      </w:r>
      <w:r w:rsidRPr="008F07D7">
        <w:rPr>
          <w:rFonts w:asciiTheme="minorHAnsi" w:hAnsiTheme="minorHAnsi"/>
          <w:szCs w:val="22"/>
          <w:lang w:val="el-GR"/>
        </w:rPr>
        <w:lastRenderedPageBreak/>
        <w:t xml:space="preserve">Εθνικού Συστήματος Ηλεκτρονικών Δημοσίων Συμβάσεων (ΕΣΗΔΗΣ) - Τροποποίηση της υπ’ αρ. </w:t>
      </w:r>
      <w:r w:rsidRPr="008F07D7">
        <w:rPr>
          <w:rFonts w:asciiTheme="minorHAnsi" w:hAnsiTheme="minorHAnsi"/>
          <w:b/>
          <w:szCs w:val="22"/>
          <w:lang w:val="el-GR"/>
        </w:rPr>
        <w:t xml:space="preserve">64233/8.6.2021 (Β’ 2453) </w:t>
      </w:r>
      <w:r w:rsidRPr="008F07D7">
        <w:rPr>
          <w:rFonts w:asciiTheme="minorHAnsi" w:hAnsiTheme="minorHAnsi"/>
          <w:szCs w:val="22"/>
          <w:lang w:val="el-GR"/>
        </w:rPr>
        <w:t>κοινής απόφασης των Υπουργών Ανάπτυξης και Επενδύσεων και Επικρατείας.»</w:t>
      </w:r>
    </w:p>
    <w:p w14:paraId="114934D0"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 4912/2022</w:t>
      </w:r>
      <w:r w:rsidRPr="008F07D7">
        <w:rPr>
          <w:rFonts w:asciiTheme="minorHAnsi" w:hAnsiTheme="minorHAnsi"/>
          <w:szCs w:val="22"/>
          <w:lang w:val="el-GR"/>
        </w:rPr>
        <w:t xml:space="preserve"> (ΦΕΚ 59/Α/17-3-2022) «Ενιαία Αρχή Δημοσίων Συμβάσεων και άλλες διατάξεις του Υπουργείου Δικαιοσύνης».</w:t>
      </w:r>
    </w:p>
    <w:p w14:paraId="407BC045"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της υπ’ αριθ. </w:t>
      </w:r>
      <w:r w:rsidRPr="008F07D7">
        <w:rPr>
          <w:rFonts w:asciiTheme="minorHAnsi" w:hAnsiTheme="minorHAnsi"/>
          <w:b/>
          <w:szCs w:val="22"/>
          <w:lang w:val="el-GR"/>
        </w:rPr>
        <w:t>Κ.Υ.Α. οικ. 98979 ΕΞ 2021</w:t>
      </w:r>
      <w:r w:rsidRPr="008F07D7">
        <w:rPr>
          <w:rFonts w:asciiTheme="minorHAnsi" w:hAnsiTheme="minorHAnsi"/>
          <w:szCs w:val="22"/>
          <w:lang w:val="el-GR"/>
        </w:rPr>
        <w:t xml:space="preserve"> (B’3766) «Ηλεκτρονική Τιμολόγηση στο πλαίσιο των Δημόσιων Συμβάσεων δυνάμει του Ν. 4601/2019» (Α΄44).</w:t>
      </w:r>
    </w:p>
    <w:p w14:paraId="668BE417"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της υπ’ αριθ. </w:t>
      </w:r>
      <w:r w:rsidRPr="008F07D7">
        <w:rPr>
          <w:rFonts w:asciiTheme="minorHAnsi" w:hAnsiTheme="minorHAnsi"/>
          <w:b/>
          <w:szCs w:val="22"/>
          <w:lang w:val="el-GR"/>
        </w:rPr>
        <w:t>63446/2021</w:t>
      </w:r>
      <w:r w:rsidRPr="008F07D7">
        <w:rPr>
          <w:rFonts w:asciiTheme="minorHAnsi" w:hAnsiTheme="minorHAnsi"/>
          <w:szCs w:val="22"/>
          <w:lang w:val="el-GR"/>
        </w:rPr>
        <w:t xml:space="preserve"> </w:t>
      </w:r>
      <w:r w:rsidRPr="008F07D7">
        <w:rPr>
          <w:rFonts w:asciiTheme="minorHAnsi" w:hAnsiTheme="minorHAnsi"/>
          <w:b/>
          <w:szCs w:val="22"/>
          <w:lang w:val="el-GR"/>
        </w:rPr>
        <w:t>Κ.Υ.Α.</w:t>
      </w:r>
      <w:r w:rsidRPr="008F07D7">
        <w:rPr>
          <w:rFonts w:asciiTheme="minorHAnsi" w:hAnsiTheme="minorHAnsi"/>
          <w:szCs w:val="22"/>
          <w:lang w:val="el-GR"/>
        </w:rPr>
        <w:t xml:space="preserve"> (</w:t>
      </w:r>
      <w:r w:rsidRPr="008F07D7">
        <w:rPr>
          <w:rFonts w:asciiTheme="minorHAnsi" w:hAnsiTheme="minorHAnsi"/>
          <w:szCs w:val="22"/>
        </w:rPr>
        <w:t>B</w:t>
      </w:r>
      <w:r w:rsidRPr="008F07D7">
        <w:rPr>
          <w:rFonts w:asciiTheme="minorHAnsi" w:hAnsiTheme="minorHAnsi"/>
          <w:szCs w:val="22"/>
          <w:lang w:val="el-GR"/>
        </w:rPr>
        <w:t xml:space="preserve">’ 2338/02.06.2021) «Καθορισμός Εθνικού Μορφότυπου ηλεκτρονικού τιμολογίου στο πλαίσιο των Δημοσίων Συμβάσεων», όπως τροποποιήθηκε με την υπ. αριθ. </w:t>
      </w:r>
      <w:r w:rsidRPr="008F07D7">
        <w:rPr>
          <w:rFonts w:asciiTheme="minorHAnsi" w:hAnsiTheme="minorHAnsi"/>
          <w:b/>
          <w:szCs w:val="22"/>
          <w:lang w:val="el-GR"/>
        </w:rPr>
        <w:t xml:space="preserve">ΚΥΑ </w:t>
      </w:r>
      <w:r w:rsidRPr="008F07D7">
        <w:rPr>
          <w:rFonts w:asciiTheme="minorHAnsi" w:hAnsiTheme="minorHAnsi"/>
          <w:b/>
          <w:szCs w:val="22"/>
        </w:rPr>
        <w:t> </w:t>
      </w:r>
      <w:r w:rsidRPr="008F07D7">
        <w:rPr>
          <w:rFonts w:asciiTheme="minorHAnsi" w:hAnsiTheme="minorHAnsi"/>
          <w:b/>
          <w:szCs w:val="22"/>
          <w:lang w:val="el-GR"/>
        </w:rPr>
        <w:t>31781ΕΞ2022/9.3.2022</w:t>
      </w:r>
      <w:r w:rsidRPr="008F07D7">
        <w:rPr>
          <w:rFonts w:asciiTheme="minorHAnsi" w:hAnsiTheme="minorHAnsi"/>
          <w:szCs w:val="22"/>
          <w:lang w:val="el-GR"/>
        </w:rPr>
        <w:t xml:space="preserve"> (ΦΕΚ Β΄ 1202)» </w:t>
      </w:r>
    </w:p>
    <w:p w14:paraId="1FBA3C12"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Ν.3419/2005</w:t>
      </w:r>
      <w:r w:rsidRPr="008F07D7">
        <w:rPr>
          <w:rFonts w:asciiTheme="minorHAnsi" w:hAnsiTheme="minorHAnsi"/>
          <w:szCs w:val="22"/>
          <w:lang w:val="el-GR"/>
        </w:rPr>
        <w:t xml:space="preserve"> (Α’ 297) «Γενικό Εμπορικό Μητρώο (Γ.Ε.ΜΗ.) και εκσυγχρονισμός της Επιμελητηριακής Νομοθεσίας».</w:t>
      </w:r>
    </w:p>
    <w:p w14:paraId="469F3FBA" w14:textId="77777777" w:rsidR="0051398A" w:rsidRPr="008F07D7" w:rsidRDefault="0051398A" w:rsidP="00AE5448">
      <w:pPr>
        <w:pStyle w:val="2bullet"/>
        <w:numPr>
          <w:ilvl w:val="0"/>
          <w:numId w:val="11"/>
        </w:numPr>
        <w:shd w:val="clear" w:color="auto" w:fill="auto"/>
        <w:ind w:left="284" w:hanging="284"/>
      </w:pPr>
      <w:r w:rsidRPr="008F07D7">
        <w:t xml:space="preserve">του </w:t>
      </w:r>
      <w:r w:rsidRPr="008F07D7">
        <w:rPr>
          <w:b/>
        </w:rPr>
        <w:t xml:space="preserve">ν. 4919/2022 (Α’ 71) </w:t>
      </w:r>
      <w:r w:rsidRPr="008F07D7">
        <w:t>«Σύσταση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Oδηγίας (ΕΕ) 2017/1132, όσον αφορά τη χρήση ψηφιακών εργαλείων και διαδικασιών στον τομέα του εταιρικού δικαίου (L 186) και λοιπές επείγουσες διατάξεις»</w:t>
      </w:r>
    </w:p>
    <w:p w14:paraId="665C9D75"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Ν.4270/2014</w:t>
      </w:r>
      <w:r w:rsidRPr="008F07D7">
        <w:rPr>
          <w:rFonts w:asciiTheme="minorHAnsi" w:hAnsiTheme="minorHAnsi"/>
          <w:szCs w:val="22"/>
          <w:lang w:val="el-GR"/>
        </w:rPr>
        <w:t xml:space="preserve"> (Α’ 143) «Αρχές δημοσιονομικής διαχείρισης και εποπτείας (ενσωμάτωση της Οδηγίας 2011/85/ΕΕ) – δημόσιο λογιστικό και άλλες διατάξεις», όπως ισχύει. </w:t>
      </w:r>
    </w:p>
    <w:p w14:paraId="0A117802"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Π.Δ. 80/2016</w:t>
      </w:r>
      <w:r w:rsidRPr="008F07D7">
        <w:rPr>
          <w:rFonts w:asciiTheme="minorHAnsi" w:hAnsiTheme="minorHAnsi"/>
          <w:szCs w:val="22"/>
          <w:lang w:val="el-GR"/>
        </w:rPr>
        <w:t xml:space="preserve"> (Α’ 145) «Ανάληψη υποχρεώσεων από τους Διατάκτες».</w:t>
      </w:r>
    </w:p>
    <w:p w14:paraId="5B35AAC8"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της </w:t>
      </w:r>
      <w:r w:rsidRPr="008F07D7">
        <w:rPr>
          <w:rFonts w:asciiTheme="minorHAnsi" w:hAnsiTheme="minorHAnsi"/>
          <w:b/>
          <w:szCs w:val="22"/>
          <w:lang w:val="el-GR"/>
        </w:rPr>
        <w:t>παρ. Ζ’ του Ν. 4152/2013</w:t>
      </w:r>
      <w:r w:rsidRPr="008F07D7">
        <w:rPr>
          <w:rFonts w:asciiTheme="minorHAnsi" w:hAnsiTheme="minorHAnsi"/>
          <w:szCs w:val="22"/>
          <w:lang w:val="el-GR"/>
        </w:rPr>
        <w:t xml:space="preserve"> (Α’ 107) «Προσαρμογή της ελληνικής νομοθεσίας στην Οδηγία 2011/7 της 16.2.2011 για την καταπολέμηση των καθυστερήσεων πληρωμών στις εμπορικές συναλλαγές.</w:t>
      </w:r>
    </w:p>
    <w:p w14:paraId="34E5B47E"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Ν.4727/2020</w:t>
      </w:r>
      <w:r w:rsidRPr="008F07D7">
        <w:rPr>
          <w:rFonts w:asciiTheme="minorHAnsi" w:hAnsiTheme="minorHAnsi"/>
          <w:szCs w:val="22"/>
          <w:lang w:val="el-GR"/>
        </w:rPr>
        <w:t xml:space="preserve">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6B4A0696" w14:textId="77777777" w:rsidR="0051398A" w:rsidRPr="008F07D7" w:rsidRDefault="0051398A" w:rsidP="00AE5448">
      <w:pPr>
        <w:pStyle w:val="2bullet"/>
        <w:numPr>
          <w:ilvl w:val="0"/>
          <w:numId w:val="11"/>
        </w:numPr>
        <w:shd w:val="clear" w:color="auto" w:fill="auto"/>
        <w:ind w:left="284" w:hanging="284"/>
        <w:rPr>
          <w:i/>
        </w:rPr>
      </w:pPr>
      <w:r w:rsidRPr="008F07D7">
        <w:t xml:space="preserve">της υπ΄ αριθ. </w:t>
      </w:r>
      <w:r w:rsidRPr="008F07D7">
        <w:rPr>
          <w:b/>
        </w:rPr>
        <w:t>52445 ΕΞ2023/4-4-2023</w:t>
      </w:r>
      <w:r w:rsidRPr="008F07D7">
        <w:t xml:space="preserve"> Κοινής Απόφασης των Υπουργών Οικονομικών, Ανάπτυξης και Επενδύσεων Υποδομών και Μεταφορών και Επικρατείας, με θέμα:</w:t>
      </w:r>
      <w:r w:rsidRPr="008F07D7">
        <w:rPr>
          <w:i/>
        </w:rPr>
        <w:t xml:space="preserve"> «Υποχρέωση υποβολής ηλεκτρονικών τιμολογίων από τους οικονομικούς φορείς», ( Β’2385 με διορθ. σφαλ. στο Β’ 3061).</w:t>
      </w:r>
    </w:p>
    <w:p w14:paraId="13A320AA"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Π.Δ. 28/2015</w:t>
      </w:r>
      <w:r w:rsidRPr="008F07D7">
        <w:rPr>
          <w:rFonts w:asciiTheme="minorHAnsi" w:hAnsiTheme="minorHAnsi"/>
          <w:szCs w:val="22"/>
          <w:lang w:val="el-GR"/>
        </w:rPr>
        <w:t xml:space="preserve"> (Α’ 34) «Κωδικοποίηση διατάξεων για την πρόσβαση σε δημόσια έγγραφα και στοιχεία». </w:t>
      </w:r>
    </w:p>
    <w:p w14:paraId="7428DDF1"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Ν.2859/2000</w:t>
      </w:r>
      <w:r w:rsidRPr="008F07D7">
        <w:rPr>
          <w:rFonts w:asciiTheme="minorHAnsi" w:hAnsiTheme="minorHAnsi"/>
          <w:szCs w:val="22"/>
          <w:lang w:val="el-GR"/>
        </w:rPr>
        <w:t xml:space="preserve"> (Α’ 248) </w:t>
      </w:r>
      <w:r w:rsidRPr="008F07D7">
        <w:rPr>
          <w:rFonts w:asciiTheme="minorHAnsi" w:hAnsiTheme="minorHAnsi"/>
          <w:i/>
          <w:szCs w:val="22"/>
          <w:lang w:val="el-GR"/>
        </w:rPr>
        <w:t>«</w:t>
      </w:r>
      <w:r w:rsidRPr="008F07D7">
        <w:rPr>
          <w:rFonts w:asciiTheme="minorHAnsi" w:hAnsiTheme="minorHAnsi"/>
          <w:szCs w:val="22"/>
          <w:lang w:val="el-GR"/>
        </w:rPr>
        <w:t xml:space="preserve">Κύρωση Κώδικα Φόρου Προστιθέμενης Αξίας». </w:t>
      </w:r>
    </w:p>
    <w:p w14:paraId="5ED74BA1"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Ν.2690/1999</w:t>
      </w:r>
      <w:r w:rsidRPr="008F07D7">
        <w:rPr>
          <w:rFonts w:asciiTheme="minorHAnsi" w:hAnsiTheme="minorHAnsi"/>
          <w:szCs w:val="22"/>
          <w:lang w:val="el-GR"/>
        </w:rPr>
        <w:t xml:space="preserve"> (Α’ 45) «Κύρωση του Κώδικα Διοικητικής Διαδικασίας και άλλες διατάξεις» και ιδίως των άρθρων 1,2, 7, 11 και 13 έως 15.</w:t>
      </w:r>
    </w:p>
    <w:p w14:paraId="047D3AAE"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Ν.2121/1993</w:t>
      </w:r>
      <w:r w:rsidRPr="008F07D7">
        <w:rPr>
          <w:rFonts w:asciiTheme="minorHAnsi" w:hAnsiTheme="minorHAnsi"/>
          <w:szCs w:val="22"/>
          <w:lang w:val="el-GR"/>
        </w:rPr>
        <w:t xml:space="preserve"> (Α΄25) «Πνευματική Ιδιοκτησία, Συγγενικά Δικαιώματα και Πολιτιστικά Θέματα».</w:t>
      </w:r>
    </w:p>
    <w:p w14:paraId="5340DADC"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Ν.4250/14</w:t>
      </w:r>
      <w:r w:rsidRPr="008F07D7">
        <w:rPr>
          <w:rFonts w:asciiTheme="minorHAnsi" w:hAnsiTheme="minorHAnsi"/>
          <w:szCs w:val="22"/>
          <w:lang w:val="el-GR"/>
        </w:rPr>
        <w:t xml:space="preserve">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w:t>
      </w:r>
    </w:p>
    <w:p w14:paraId="7A1905DB" w14:textId="77777777" w:rsidR="0051398A" w:rsidRPr="008F07D7" w:rsidRDefault="0051398A" w:rsidP="00AE5448">
      <w:pPr>
        <w:pStyle w:val="2bullet"/>
        <w:numPr>
          <w:ilvl w:val="0"/>
          <w:numId w:val="11"/>
        </w:numPr>
        <w:shd w:val="clear" w:color="auto" w:fill="auto"/>
        <w:ind w:left="284" w:hanging="284"/>
      </w:pPr>
      <w:r w:rsidRPr="008F07D7">
        <w:lastRenderedPageBreak/>
        <w:t xml:space="preserve">του Κανονισμού </w:t>
      </w:r>
      <w:r w:rsidRPr="008F07D7">
        <w:rPr>
          <w:b/>
        </w:rPr>
        <w:t xml:space="preserve">(ΕΕ) 2016/679 </w:t>
      </w:r>
      <w:r w:rsidRPr="008F07D7">
        <w:t>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2D029DE4" w14:textId="77777777" w:rsidR="0051398A" w:rsidRPr="008F07D7" w:rsidRDefault="0051398A" w:rsidP="00AE5448">
      <w:pPr>
        <w:numPr>
          <w:ilvl w:val="0"/>
          <w:numId w:val="11"/>
        </w:numPr>
        <w:spacing w:after="0" w:line="360" w:lineRule="auto"/>
        <w:ind w:left="284" w:hanging="284"/>
        <w:rPr>
          <w:rFonts w:asciiTheme="minorHAnsi" w:hAnsiTheme="minorHAnsi"/>
          <w:szCs w:val="22"/>
          <w:lang w:val="el-GR"/>
        </w:rPr>
      </w:pPr>
      <w:r w:rsidRPr="008F07D7">
        <w:rPr>
          <w:rFonts w:asciiTheme="minorHAnsi" w:hAnsiTheme="minorHAnsi"/>
          <w:szCs w:val="22"/>
          <w:lang w:val="el-GR"/>
        </w:rPr>
        <w:t xml:space="preserve">του </w:t>
      </w:r>
      <w:r w:rsidRPr="008F07D7">
        <w:rPr>
          <w:rFonts w:asciiTheme="minorHAnsi" w:hAnsiTheme="minorHAnsi"/>
          <w:b/>
          <w:szCs w:val="22"/>
          <w:lang w:val="el-GR"/>
        </w:rPr>
        <w:t>Ν.4624/2019</w:t>
      </w:r>
      <w:r w:rsidRPr="008F07D7">
        <w:rPr>
          <w:rFonts w:asciiTheme="minorHAnsi" w:hAnsiTheme="minorHAnsi"/>
          <w:szCs w:val="22"/>
          <w:lang w:val="el-GR"/>
        </w:rPr>
        <w:t xml:space="preserve">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7483803" w14:textId="77777777" w:rsidR="0051398A" w:rsidRPr="008F07D7" w:rsidRDefault="0051398A" w:rsidP="00AE5448">
      <w:pPr>
        <w:pStyle w:val="2bullet"/>
        <w:numPr>
          <w:ilvl w:val="0"/>
          <w:numId w:val="11"/>
        </w:numPr>
        <w:shd w:val="clear" w:color="auto" w:fill="auto"/>
        <w:ind w:left="284" w:hanging="284"/>
      </w:pPr>
      <w:r w:rsidRPr="008F07D7">
        <w:t xml:space="preserve">του Κανονισμού </w:t>
      </w:r>
      <w:r w:rsidRPr="008F07D7">
        <w:rPr>
          <w:b/>
        </w:rPr>
        <w:t xml:space="preserve">(ΕΕ) 2016/679 </w:t>
      </w:r>
      <w:r w:rsidRPr="008F07D7">
        <w:t>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70254ECD" w14:textId="072BC1B3" w:rsidR="00B4227A" w:rsidRPr="00BC6F57" w:rsidRDefault="00B4227A" w:rsidP="00AE5448">
      <w:pPr>
        <w:numPr>
          <w:ilvl w:val="0"/>
          <w:numId w:val="11"/>
        </w:numPr>
        <w:spacing w:after="0" w:line="360" w:lineRule="auto"/>
        <w:ind w:left="284" w:hanging="284"/>
        <w:rPr>
          <w:rFonts w:asciiTheme="minorHAnsi" w:hAnsiTheme="minorHAnsi" w:cstheme="minorHAnsi"/>
          <w:szCs w:val="22"/>
          <w:lang w:val="el-GR"/>
        </w:rPr>
      </w:pPr>
      <w:r w:rsidRPr="00BC6F57">
        <w:rPr>
          <w:rFonts w:asciiTheme="minorHAnsi" w:eastAsia="Arial Unicode MS" w:hAnsiTheme="minorHAnsi" w:cstheme="minorHAnsi"/>
          <w:szCs w:val="22"/>
          <w:lang w:val="el-GR"/>
        </w:rPr>
        <w:t xml:space="preserve">Της υπ’ αρ. πρωτ. </w:t>
      </w:r>
      <w:r w:rsidRPr="00BC6F57">
        <w:rPr>
          <w:rFonts w:asciiTheme="minorHAnsi" w:eastAsia="Arial Unicode MS" w:hAnsiTheme="minorHAnsi" w:cstheme="minorHAnsi"/>
          <w:b/>
          <w:szCs w:val="22"/>
          <w:lang w:val="el-GR"/>
        </w:rPr>
        <w:t>650251/02-05-2024</w:t>
      </w:r>
      <w:r w:rsidRPr="00BC6F57">
        <w:rPr>
          <w:rFonts w:asciiTheme="minorHAnsi" w:eastAsia="Arial Unicode MS" w:hAnsiTheme="minorHAnsi" w:cstheme="minorHAnsi"/>
          <w:szCs w:val="22"/>
          <w:lang w:val="el-GR"/>
        </w:rPr>
        <w:t xml:space="preserve"> (ΑΔΑ:9ΒΜ046ΜΑΠΣ-ΙΨΧ) Απόφαση</w:t>
      </w:r>
      <w:r w:rsidR="00295D49">
        <w:rPr>
          <w:rFonts w:asciiTheme="minorHAnsi" w:eastAsia="Arial Unicode MS" w:hAnsiTheme="minorHAnsi" w:cstheme="minorHAnsi"/>
          <w:szCs w:val="22"/>
          <w:lang w:val="el-GR"/>
        </w:rPr>
        <w:t>ς</w:t>
      </w:r>
      <w:r w:rsidRPr="00BC6F57">
        <w:rPr>
          <w:rFonts w:asciiTheme="minorHAnsi" w:eastAsia="Arial Unicode MS" w:hAnsiTheme="minorHAnsi" w:cstheme="minorHAnsi"/>
          <w:szCs w:val="22"/>
          <w:lang w:val="el-GR"/>
        </w:rPr>
        <w:t xml:space="preserve"> του Διοικητή </w:t>
      </w:r>
      <w:r w:rsidRPr="00BC6F57">
        <w:rPr>
          <w:rFonts w:asciiTheme="minorHAnsi" w:eastAsia="Arial Unicode MS" w:hAnsiTheme="minorHAnsi" w:cstheme="minorHAnsi"/>
          <w:szCs w:val="22"/>
          <w:lang w:val="en-US"/>
        </w:rPr>
        <w:t>e</w:t>
      </w:r>
      <w:r w:rsidRPr="00BC6F57">
        <w:rPr>
          <w:rFonts w:asciiTheme="minorHAnsi" w:eastAsia="Arial Unicode MS" w:hAnsiTheme="minorHAnsi" w:cstheme="minorHAnsi"/>
          <w:szCs w:val="22"/>
          <w:lang w:val="el-GR"/>
        </w:rPr>
        <w:t>-Ε.Φ.Κ.Α. περί συγκρότησης Επιτροπής Αξιολόγησης των</w:t>
      </w:r>
      <w:r w:rsidRPr="00BC6F57">
        <w:rPr>
          <w:rFonts w:asciiTheme="minorHAnsi" w:hAnsiTheme="minorHAnsi" w:cstheme="minorHAnsi"/>
          <w:szCs w:val="22"/>
          <w:lang w:val="el-GR"/>
        </w:rPr>
        <w:t xml:space="preserve"> </w:t>
      </w:r>
      <w:r w:rsidRPr="00BC6F57">
        <w:rPr>
          <w:rFonts w:asciiTheme="minorHAnsi" w:hAnsiTheme="minorHAnsi" w:cstheme="minorHAnsi"/>
          <w:bCs/>
          <w:szCs w:val="22"/>
          <w:lang w:val="el-GR" w:eastAsia="el-GR"/>
        </w:rPr>
        <w:t>Αποτελεσμάτων των Διαγωνισμών και</w:t>
      </w:r>
      <w:r w:rsidRPr="00BC6F57">
        <w:rPr>
          <w:rFonts w:asciiTheme="minorHAnsi" w:hAnsiTheme="minorHAnsi" w:cstheme="minorHAnsi"/>
          <w:szCs w:val="22"/>
          <w:lang w:val="el-GR"/>
        </w:rPr>
        <w:t xml:space="preserve"> </w:t>
      </w:r>
      <w:r w:rsidRPr="00BC6F57">
        <w:rPr>
          <w:rFonts w:asciiTheme="minorHAnsi" w:hAnsiTheme="minorHAnsi" w:cstheme="minorHAnsi"/>
          <w:bCs/>
          <w:szCs w:val="22"/>
          <w:lang w:val="el-GR" w:eastAsia="el-GR"/>
        </w:rPr>
        <w:t>των Διαδικασιών Διαπραγμάτευσης του e-Ε.Φ.Κ.Α., για δημόσιες συμβάσεις με</w:t>
      </w:r>
      <w:r w:rsidRPr="00BC6F57">
        <w:rPr>
          <w:rFonts w:asciiTheme="minorHAnsi" w:hAnsiTheme="minorHAnsi" w:cstheme="minorHAnsi"/>
          <w:szCs w:val="22"/>
          <w:lang w:val="el-GR"/>
        </w:rPr>
        <w:t xml:space="preserve"> </w:t>
      </w:r>
      <w:r w:rsidRPr="00BC6F57">
        <w:rPr>
          <w:rFonts w:asciiTheme="minorHAnsi" w:hAnsiTheme="minorHAnsi" w:cstheme="minorHAnsi"/>
          <w:bCs/>
          <w:szCs w:val="22"/>
          <w:lang w:val="el-GR" w:eastAsia="el-GR"/>
        </w:rPr>
        <w:t>εκτιμώμενη αξία έως τα κατώτερα όρια των άρθρων 5 (βιβλίο Ι) και 235 (βιβλίο ΙΙ) του</w:t>
      </w:r>
      <w:r w:rsidRPr="00BC6F57">
        <w:rPr>
          <w:rFonts w:asciiTheme="minorHAnsi" w:hAnsiTheme="minorHAnsi" w:cstheme="minorHAnsi"/>
          <w:szCs w:val="22"/>
          <w:lang w:val="el-GR"/>
        </w:rPr>
        <w:t xml:space="preserve"> </w:t>
      </w:r>
      <w:r w:rsidRPr="00BC6F57">
        <w:rPr>
          <w:rFonts w:asciiTheme="minorHAnsi" w:hAnsiTheme="minorHAnsi" w:cstheme="minorHAnsi"/>
          <w:bCs/>
          <w:szCs w:val="22"/>
          <w:lang w:val="el-GR" w:eastAsia="el-GR"/>
        </w:rPr>
        <w:t>ν.4412/16 (πλέον ΦΠΑ), όπως ισχύουν κάθε φορά</w:t>
      </w:r>
      <w:r w:rsidRPr="00BC6F57">
        <w:rPr>
          <w:rFonts w:asciiTheme="minorHAnsi" w:eastAsia="Arial Unicode MS" w:hAnsiTheme="minorHAnsi" w:cstheme="minorHAnsi"/>
          <w:szCs w:val="22"/>
          <w:lang w:val="el-GR"/>
        </w:rPr>
        <w:t>, όπως τροποποιημένη ισχύει.</w:t>
      </w:r>
    </w:p>
    <w:p w14:paraId="4728895A" w14:textId="50E3481A" w:rsidR="0051398A" w:rsidRPr="00BC6F57" w:rsidRDefault="0051398A" w:rsidP="00AE5448">
      <w:pPr>
        <w:numPr>
          <w:ilvl w:val="0"/>
          <w:numId w:val="11"/>
        </w:numPr>
        <w:spacing w:after="0" w:line="360" w:lineRule="auto"/>
        <w:ind w:left="284" w:hanging="284"/>
        <w:rPr>
          <w:rFonts w:asciiTheme="minorHAnsi" w:hAnsiTheme="minorHAnsi"/>
          <w:szCs w:val="22"/>
          <w:lang w:val="el-GR"/>
        </w:rPr>
      </w:pPr>
      <w:r w:rsidRPr="00BC6F57">
        <w:rPr>
          <w:rFonts w:asciiTheme="minorHAnsi" w:hAnsiTheme="minorHAnsi"/>
          <w:szCs w:val="22"/>
          <w:lang w:val="el-GR"/>
        </w:rPr>
        <w:t>της υπ’ αριθ</w:t>
      </w:r>
      <w:bookmarkStart w:id="13" w:name="_Hlk48744480"/>
      <w:r w:rsidR="003712FE" w:rsidRPr="00BC6F57">
        <w:rPr>
          <w:rFonts w:asciiTheme="minorHAnsi" w:hAnsiTheme="minorHAnsi"/>
          <w:szCs w:val="22"/>
          <w:lang w:val="el-GR"/>
        </w:rPr>
        <w:t xml:space="preserve">. </w:t>
      </w:r>
      <w:r w:rsidR="003712FE" w:rsidRPr="00BC6F57">
        <w:rPr>
          <w:b/>
          <w:bCs/>
          <w:lang w:val="el-GR"/>
        </w:rPr>
        <w:t xml:space="preserve">541/Συν.46η/12-12-2024 </w:t>
      </w:r>
      <w:bookmarkEnd w:id="13"/>
      <w:r w:rsidR="003712FE" w:rsidRPr="00BC6F57">
        <w:rPr>
          <w:lang w:val="el-GR"/>
        </w:rPr>
        <w:t>(ΑΔΑ: 93Ζ846ΜΑΠΣ-Σ6Π &amp; ΑΔΑΜ: 24</w:t>
      </w:r>
      <w:r w:rsidR="003712FE" w:rsidRPr="00BC6F57">
        <w:t>REQ</w:t>
      </w:r>
      <w:r w:rsidR="003712FE" w:rsidRPr="00BC6F57">
        <w:rPr>
          <w:lang w:val="el-GR"/>
        </w:rPr>
        <w:t>015989833)</w:t>
      </w:r>
      <w:r w:rsidR="003712FE" w:rsidRPr="00BC6F57">
        <w:rPr>
          <w:b/>
          <w:bCs/>
          <w:lang w:val="el-GR"/>
        </w:rPr>
        <w:t xml:space="preserve"> </w:t>
      </w:r>
      <w:r w:rsidRPr="00BC6F57">
        <w:rPr>
          <w:rFonts w:asciiTheme="minorHAnsi" w:hAnsiTheme="minorHAnsi"/>
          <w:szCs w:val="22"/>
          <w:lang w:val="el-GR"/>
        </w:rPr>
        <w:t xml:space="preserve">Απόφασης του Δ.Σ. του </w:t>
      </w:r>
      <w:r w:rsidRPr="00BC6F57">
        <w:rPr>
          <w:rFonts w:asciiTheme="minorHAnsi" w:hAnsiTheme="minorHAnsi"/>
          <w:szCs w:val="22"/>
        </w:rPr>
        <w:t>e</w:t>
      </w:r>
      <w:r w:rsidRPr="00BC6F57">
        <w:rPr>
          <w:rFonts w:asciiTheme="minorHAnsi" w:hAnsiTheme="minorHAnsi"/>
          <w:szCs w:val="22"/>
          <w:lang w:val="el-GR"/>
        </w:rPr>
        <w:t>-ΕΦΚΑ, με την οποία εγκρίθηκ</w:t>
      </w:r>
      <w:r w:rsidR="003712FE" w:rsidRPr="00BC6F57">
        <w:rPr>
          <w:rFonts w:asciiTheme="minorHAnsi" w:hAnsiTheme="minorHAnsi"/>
          <w:szCs w:val="22"/>
          <w:lang w:val="el-GR"/>
        </w:rPr>
        <w:t>ε</w:t>
      </w:r>
      <w:r w:rsidRPr="00BC6F57">
        <w:rPr>
          <w:rFonts w:asciiTheme="minorHAnsi" w:hAnsiTheme="minorHAnsi"/>
          <w:szCs w:val="22"/>
          <w:lang w:val="el-GR"/>
        </w:rPr>
        <w:t xml:space="preserve"> η προϋπολογισθείσα δαπάνη συνολικού ποσού </w:t>
      </w:r>
      <w:r w:rsidRPr="00BC6F57">
        <w:rPr>
          <w:rFonts w:asciiTheme="minorHAnsi" w:hAnsiTheme="minorHAnsi"/>
          <w:b/>
          <w:szCs w:val="22"/>
          <w:lang w:val="el-GR"/>
        </w:rPr>
        <w:t>#</w:t>
      </w:r>
      <w:r w:rsidR="00A52C36" w:rsidRPr="00BC6F57">
        <w:rPr>
          <w:rFonts w:asciiTheme="minorHAnsi" w:hAnsiTheme="minorHAnsi" w:cs="Tahoma"/>
          <w:b/>
          <w:szCs w:val="22"/>
          <w:lang w:val="el-GR"/>
        </w:rPr>
        <w:t>64.000</w:t>
      </w:r>
      <w:r w:rsidR="00905953" w:rsidRPr="00905953">
        <w:rPr>
          <w:rFonts w:asciiTheme="minorHAnsi" w:hAnsiTheme="minorHAnsi" w:cs="Tahoma"/>
          <w:b/>
          <w:szCs w:val="22"/>
          <w:lang w:val="el-GR"/>
        </w:rPr>
        <w:t>,0</w:t>
      </w:r>
      <w:r w:rsidRPr="00BC6F57">
        <w:rPr>
          <w:rFonts w:asciiTheme="minorHAnsi" w:hAnsiTheme="minorHAnsi" w:cs="Tahoma"/>
          <w:b/>
          <w:szCs w:val="22"/>
          <w:lang w:val="el-GR"/>
        </w:rPr>
        <w:t>€</w:t>
      </w:r>
      <w:r w:rsidR="00C92424" w:rsidRPr="00BC6F57">
        <w:rPr>
          <w:rFonts w:asciiTheme="minorHAnsi" w:hAnsiTheme="minorHAnsi"/>
          <w:b/>
          <w:szCs w:val="22"/>
          <w:lang w:val="el-GR"/>
        </w:rPr>
        <w:t>#</w:t>
      </w:r>
      <w:r w:rsidRPr="00BC6F57">
        <w:rPr>
          <w:rFonts w:asciiTheme="minorHAnsi" w:hAnsiTheme="minorHAnsi"/>
          <w:szCs w:val="22"/>
          <w:lang w:val="el-GR"/>
        </w:rPr>
        <w:t xml:space="preserve"> πλέον ΦΠΑ, η </w:t>
      </w:r>
      <w:r w:rsidR="00C92424" w:rsidRPr="00BC6F57">
        <w:rPr>
          <w:rFonts w:asciiTheme="minorHAnsi" w:hAnsiTheme="minorHAnsi"/>
          <w:szCs w:val="22"/>
          <w:lang w:val="el-GR"/>
        </w:rPr>
        <w:t xml:space="preserve"> διαγωνιστική </w:t>
      </w:r>
      <w:r w:rsidRPr="00BC6F57">
        <w:rPr>
          <w:rFonts w:asciiTheme="minorHAnsi" w:hAnsiTheme="minorHAnsi"/>
          <w:szCs w:val="22"/>
          <w:lang w:val="el-GR"/>
        </w:rPr>
        <w:t>διαδικασία, καθώς και τεχνικές προδιαγραφές και όροι για τη διενέργεια του παρόντος Διαγωνισμού.</w:t>
      </w:r>
    </w:p>
    <w:p w14:paraId="387B8A3B" w14:textId="77777777" w:rsidR="00E15B3E" w:rsidRDefault="00A52C36" w:rsidP="00E15B3E">
      <w:pPr>
        <w:numPr>
          <w:ilvl w:val="0"/>
          <w:numId w:val="11"/>
        </w:numPr>
        <w:spacing w:after="0" w:line="360" w:lineRule="auto"/>
        <w:ind w:left="284" w:hanging="284"/>
        <w:rPr>
          <w:rFonts w:asciiTheme="minorHAnsi" w:hAnsiTheme="minorHAnsi"/>
          <w:szCs w:val="22"/>
          <w:lang w:val="el-GR"/>
        </w:rPr>
      </w:pPr>
      <w:r w:rsidRPr="009A2D6E">
        <w:rPr>
          <w:rFonts w:asciiTheme="minorHAnsi" w:hAnsiTheme="minorHAnsi"/>
          <w:szCs w:val="22"/>
          <w:lang w:val="el-GR"/>
        </w:rPr>
        <w:t xml:space="preserve">της υπ’ αριθ. πρωτ. </w:t>
      </w:r>
      <w:r w:rsidR="00B140B5">
        <w:rPr>
          <w:rFonts w:asciiTheme="minorHAnsi" w:hAnsiTheme="minorHAnsi"/>
          <w:b/>
          <w:szCs w:val="22"/>
          <w:lang w:val="el-GR"/>
        </w:rPr>
        <w:t>5739/04-03-</w:t>
      </w:r>
      <w:r w:rsidR="0006162F">
        <w:rPr>
          <w:rFonts w:asciiTheme="minorHAnsi" w:hAnsiTheme="minorHAnsi"/>
          <w:b/>
          <w:szCs w:val="22"/>
          <w:lang w:val="el-GR"/>
        </w:rPr>
        <w:t>20</w:t>
      </w:r>
      <w:r w:rsidR="00B140B5">
        <w:rPr>
          <w:rFonts w:asciiTheme="minorHAnsi" w:hAnsiTheme="minorHAnsi"/>
          <w:b/>
          <w:szCs w:val="22"/>
          <w:lang w:val="el-GR"/>
        </w:rPr>
        <w:t>25</w:t>
      </w:r>
      <w:r w:rsidR="00B140B5" w:rsidRPr="003B10BA">
        <w:rPr>
          <w:rFonts w:asciiTheme="minorHAnsi" w:hAnsiTheme="minorHAnsi"/>
          <w:b/>
          <w:szCs w:val="22"/>
          <w:lang w:val="el-GR"/>
        </w:rPr>
        <w:t xml:space="preserve"> </w:t>
      </w:r>
      <w:r w:rsidR="00B140B5" w:rsidRPr="003B10BA">
        <w:rPr>
          <w:rFonts w:asciiTheme="minorHAnsi" w:hAnsiTheme="minorHAnsi"/>
          <w:szCs w:val="22"/>
          <w:lang w:val="el-GR"/>
        </w:rPr>
        <w:t>(</w:t>
      </w:r>
      <w:r w:rsidR="00B140B5" w:rsidRPr="00B140B5">
        <w:rPr>
          <w:rFonts w:asciiTheme="minorHAnsi" w:hAnsiTheme="minorHAnsi"/>
          <w:b/>
          <w:szCs w:val="22"/>
          <w:lang w:val="el-GR"/>
        </w:rPr>
        <w:t>ΑΔΑ:</w:t>
      </w:r>
      <w:r w:rsidR="00B140B5" w:rsidRPr="003B10BA">
        <w:rPr>
          <w:rFonts w:asciiTheme="minorHAnsi" w:hAnsiTheme="minorHAnsi"/>
          <w:szCs w:val="22"/>
          <w:lang w:val="el-GR"/>
        </w:rPr>
        <w:t xml:space="preserve"> </w:t>
      </w:r>
      <w:r w:rsidR="00B140B5" w:rsidRPr="00B37575">
        <w:rPr>
          <w:rFonts w:asciiTheme="minorHAnsi" w:hAnsiTheme="minorHAnsi"/>
          <w:b/>
          <w:szCs w:val="22"/>
          <w:lang w:val="el-GR"/>
        </w:rPr>
        <w:t>ΨΥΧΝ46ΝΛΔΓ-ΩΧ1</w:t>
      </w:r>
      <w:r w:rsidR="00B140B5" w:rsidRPr="003B10BA">
        <w:rPr>
          <w:rFonts w:asciiTheme="minorHAnsi" w:hAnsiTheme="minorHAnsi"/>
          <w:szCs w:val="22"/>
          <w:lang w:val="el-GR"/>
        </w:rPr>
        <w:t>)</w:t>
      </w:r>
      <w:r w:rsidR="00B140B5" w:rsidRPr="00E31854">
        <w:rPr>
          <w:rFonts w:asciiTheme="minorHAnsi" w:hAnsiTheme="minorHAnsi"/>
          <w:b/>
          <w:szCs w:val="22"/>
          <w:lang w:val="el-GR"/>
        </w:rPr>
        <w:t xml:space="preserve"> Απόφαση</w:t>
      </w:r>
      <w:r w:rsidR="00BC6F57">
        <w:rPr>
          <w:rFonts w:asciiTheme="minorHAnsi" w:hAnsiTheme="minorHAnsi"/>
          <w:b/>
          <w:szCs w:val="22"/>
          <w:lang w:val="el-GR"/>
        </w:rPr>
        <w:t>ς</w:t>
      </w:r>
      <w:r w:rsidR="00B140B5" w:rsidRPr="00E31854">
        <w:rPr>
          <w:rFonts w:asciiTheme="minorHAnsi" w:hAnsiTheme="minorHAnsi"/>
          <w:b/>
          <w:szCs w:val="22"/>
          <w:lang w:val="el-GR"/>
        </w:rPr>
        <w:t xml:space="preserve"> Έγκρισης Ανάληψης Πολυετούς Υποχρέωσης</w:t>
      </w:r>
      <w:r w:rsidR="00B140B5" w:rsidRPr="00E31854">
        <w:rPr>
          <w:rFonts w:asciiTheme="minorHAnsi" w:hAnsiTheme="minorHAnsi"/>
          <w:szCs w:val="22"/>
          <w:lang w:val="el-GR"/>
        </w:rPr>
        <w:t xml:space="preserve"> του Υπουργείου Εργασίας και Κοινωνικής </w:t>
      </w:r>
      <w:r w:rsidR="00B140B5" w:rsidRPr="003B10BA">
        <w:rPr>
          <w:rFonts w:asciiTheme="minorHAnsi" w:hAnsiTheme="minorHAnsi"/>
          <w:szCs w:val="22"/>
          <w:lang w:val="el-GR"/>
        </w:rPr>
        <w:t>Ασφάλισης</w:t>
      </w:r>
      <w:r w:rsidR="008526F5">
        <w:rPr>
          <w:rFonts w:asciiTheme="minorHAnsi" w:hAnsiTheme="minorHAnsi"/>
          <w:szCs w:val="22"/>
          <w:lang w:val="el-GR"/>
        </w:rPr>
        <w:t>.</w:t>
      </w:r>
    </w:p>
    <w:p w14:paraId="5F104CB5" w14:textId="6BD8E3E4" w:rsidR="0051398A" w:rsidRPr="00E15B3E" w:rsidRDefault="0051398A" w:rsidP="00E15B3E">
      <w:pPr>
        <w:numPr>
          <w:ilvl w:val="0"/>
          <w:numId w:val="11"/>
        </w:numPr>
        <w:spacing w:after="0" w:line="360" w:lineRule="auto"/>
        <w:ind w:left="284" w:hanging="284"/>
        <w:rPr>
          <w:rFonts w:asciiTheme="minorHAnsi" w:hAnsiTheme="minorHAnsi"/>
          <w:szCs w:val="22"/>
          <w:lang w:val="el-GR"/>
        </w:rPr>
      </w:pPr>
      <w:r w:rsidRPr="00E15B3E">
        <w:rPr>
          <w:rFonts w:asciiTheme="minorHAnsi" w:hAnsiTheme="minorHAnsi"/>
          <w:szCs w:val="22"/>
          <w:lang w:val="el-GR"/>
        </w:rPr>
        <w:t xml:space="preserve">της υπ’ αριθ. πρωτ. </w:t>
      </w:r>
      <w:r w:rsidR="0029501E" w:rsidRPr="003B10BA">
        <w:rPr>
          <w:rFonts w:asciiTheme="minorHAnsi" w:hAnsiTheme="minorHAnsi"/>
          <w:b/>
          <w:szCs w:val="22"/>
          <w:lang w:val="en-US"/>
        </w:rPr>
        <w:t>M</w:t>
      </w:r>
      <w:r w:rsidR="0029501E">
        <w:rPr>
          <w:rFonts w:asciiTheme="minorHAnsi" w:hAnsiTheme="minorHAnsi"/>
          <w:b/>
          <w:szCs w:val="22"/>
          <w:lang w:val="el-GR"/>
        </w:rPr>
        <w:t>575</w:t>
      </w:r>
      <w:r w:rsidR="0029501E" w:rsidRPr="003B10BA">
        <w:rPr>
          <w:rFonts w:asciiTheme="minorHAnsi" w:hAnsiTheme="minorHAnsi"/>
          <w:b/>
          <w:szCs w:val="22"/>
          <w:lang w:val="el-GR"/>
        </w:rPr>
        <w:t>/</w:t>
      </w:r>
      <w:r w:rsidR="0029501E">
        <w:rPr>
          <w:rFonts w:asciiTheme="minorHAnsi" w:hAnsiTheme="minorHAnsi"/>
          <w:b/>
          <w:szCs w:val="22"/>
          <w:lang w:val="el-GR"/>
        </w:rPr>
        <w:t>05-03-2025</w:t>
      </w:r>
      <w:r w:rsidR="0029501E" w:rsidRPr="003B10BA">
        <w:rPr>
          <w:rFonts w:asciiTheme="minorHAnsi" w:hAnsiTheme="minorHAnsi"/>
          <w:b/>
          <w:szCs w:val="22"/>
          <w:lang w:val="el-GR"/>
        </w:rPr>
        <w:t xml:space="preserve"> </w:t>
      </w:r>
      <w:r w:rsidR="0029501E" w:rsidRPr="000A1462">
        <w:rPr>
          <w:rFonts w:asciiTheme="minorHAnsi" w:hAnsiTheme="minorHAnsi"/>
          <w:b/>
          <w:szCs w:val="22"/>
          <w:lang w:val="el-GR"/>
        </w:rPr>
        <w:t>(ΑΔΑ: ΨΜ7546ΜΑΠΣ-ΚΕΧ, ΑΔΑΜ: 25</w:t>
      </w:r>
      <w:r w:rsidR="0029501E" w:rsidRPr="000A1462">
        <w:rPr>
          <w:rFonts w:asciiTheme="minorHAnsi" w:hAnsiTheme="minorHAnsi"/>
          <w:b/>
          <w:szCs w:val="22"/>
          <w:lang w:val="en-US"/>
        </w:rPr>
        <w:t>REQ</w:t>
      </w:r>
      <w:r w:rsidR="0029501E" w:rsidRPr="000A1462">
        <w:rPr>
          <w:rFonts w:asciiTheme="minorHAnsi" w:hAnsiTheme="minorHAnsi"/>
          <w:b/>
          <w:szCs w:val="22"/>
          <w:lang w:val="el-GR"/>
        </w:rPr>
        <w:t>016464543)</w:t>
      </w:r>
      <w:r w:rsidR="0029501E" w:rsidRPr="0029501E">
        <w:rPr>
          <w:rFonts w:asciiTheme="minorHAnsi" w:hAnsiTheme="minorHAnsi"/>
          <w:b/>
          <w:szCs w:val="22"/>
          <w:lang w:val="el-GR"/>
        </w:rPr>
        <w:t xml:space="preserve"> </w:t>
      </w:r>
      <w:r w:rsidRPr="00E15B3E">
        <w:rPr>
          <w:rFonts w:asciiTheme="minorHAnsi" w:hAnsiTheme="minorHAnsi"/>
          <w:szCs w:val="22"/>
          <w:lang w:val="el-GR"/>
        </w:rPr>
        <w:t xml:space="preserve">Απόφασης Ανάληψης Υποχρέωσης συνολικού ποσού </w:t>
      </w:r>
      <w:r w:rsidR="003523D9" w:rsidRPr="00E15B3E">
        <w:rPr>
          <w:rFonts w:asciiTheme="minorHAnsi" w:hAnsiTheme="minorHAnsi"/>
          <w:b/>
          <w:szCs w:val="22"/>
          <w:lang w:val="el-GR"/>
        </w:rPr>
        <w:t>#</w:t>
      </w:r>
      <w:r w:rsidR="00A52C36" w:rsidRPr="00E15B3E">
        <w:rPr>
          <w:rFonts w:asciiTheme="minorHAnsi" w:hAnsiTheme="minorHAnsi"/>
          <w:b/>
          <w:szCs w:val="22"/>
          <w:lang w:val="el-GR"/>
        </w:rPr>
        <w:t>79.360,00</w:t>
      </w:r>
      <w:r w:rsidRPr="00E15B3E">
        <w:rPr>
          <w:rFonts w:asciiTheme="minorHAnsi" w:hAnsiTheme="minorHAnsi"/>
          <w:b/>
          <w:szCs w:val="22"/>
          <w:lang w:val="el-GR"/>
        </w:rPr>
        <w:t>€#</w:t>
      </w:r>
      <w:r w:rsidRPr="00E15B3E">
        <w:rPr>
          <w:rFonts w:asciiTheme="minorHAnsi" w:hAnsiTheme="minorHAnsi"/>
          <w:szCs w:val="22"/>
          <w:lang w:val="el-GR"/>
        </w:rPr>
        <w:t xml:space="preserve"> συμπ/νου ΦΠΑ.</w:t>
      </w:r>
    </w:p>
    <w:p w14:paraId="0F5BAA20" w14:textId="77777777" w:rsidR="0051398A" w:rsidRDefault="0051398A" w:rsidP="00AE5448">
      <w:pPr>
        <w:numPr>
          <w:ilvl w:val="0"/>
          <w:numId w:val="11"/>
        </w:numPr>
        <w:spacing w:after="0" w:line="360" w:lineRule="auto"/>
        <w:ind w:left="284" w:hanging="284"/>
        <w:rPr>
          <w:rFonts w:asciiTheme="minorHAnsi" w:hAnsiTheme="minorHAnsi"/>
          <w:szCs w:val="22"/>
          <w:lang w:val="el-GR" w:eastAsia="ar-SA"/>
        </w:rPr>
      </w:pPr>
      <w:r w:rsidRPr="008F07D7">
        <w:rPr>
          <w:rFonts w:asciiTheme="minorHAnsi" w:hAnsiTheme="minorHAnsi"/>
          <w:szCs w:val="22"/>
          <w:lang w:val="el-GR" w:eastAsia="ar-SA"/>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9CE7C15" w14:textId="77777777" w:rsidR="008D6716" w:rsidRPr="00535D65" w:rsidRDefault="008D6716" w:rsidP="008D6716">
      <w:pPr>
        <w:spacing w:after="0" w:line="360" w:lineRule="auto"/>
        <w:ind w:left="284"/>
        <w:rPr>
          <w:rFonts w:asciiTheme="minorHAnsi" w:hAnsiTheme="minorHAnsi"/>
          <w:szCs w:val="22"/>
          <w:lang w:val="el-GR" w:eastAsia="ar-SA"/>
        </w:rPr>
      </w:pPr>
    </w:p>
    <w:p w14:paraId="0678112D"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eastAsia="el-GR"/>
        </w:rPr>
      </w:pPr>
      <w:bookmarkStart w:id="14" w:name="_Toc192585513"/>
      <w:r w:rsidRPr="005B39B2">
        <w:rPr>
          <w:rFonts w:asciiTheme="minorHAnsi" w:eastAsia="Arial Unicode MS" w:hAnsiTheme="minorHAnsi" w:cstheme="minorHAnsi"/>
          <w:szCs w:val="22"/>
          <w:lang w:val="el-GR"/>
        </w:rPr>
        <w:t>1.5</w:t>
      </w:r>
      <w:r w:rsidRPr="005B39B2">
        <w:rPr>
          <w:rFonts w:asciiTheme="minorHAnsi" w:eastAsia="Arial Unicode MS" w:hAnsiTheme="minorHAnsi" w:cstheme="minorHAnsi"/>
          <w:szCs w:val="22"/>
          <w:lang w:val="el-GR"/>
        </w:rPr>
        <w:tab/>
        <w:t>Προθεσμία παραλαβής προσφορών και διενέργεια διαγωνισμού</w:t>
      </w:r>
      <w:bookmarkEnd w:id="12"/>
      <w:bookmarkEnd w:id="14"/>
      <w:r w:rsidRPr="005B39B2">
        <w:rPr>
          <w:rFonts w:asciiTheme="minorHAnsi" w:eastAsia="Arial Unicode MS" w:hAnsiTheme="minorHAnsi" w:cstheme="minorHAnsi"/>
          <w:szCs w:val="22"/>
          <w:lang w:val="el-GR"/>
        </w:rPr>
        <w:t xml:space="preserve"> </w:t>
      </w:r>
    </w:p>
    <w:p w14:paraId="2DEC7F9A" w14:textId="13D31861" w:rsidR="008E1474" w:rsidRPr="001E058D" w:rsidRDefault="008E1474" w:rsidP="005B39B2">
      <w:pPr>
        <w:shd w:val="clear" w:color="auto" w:fill="FFFFFF"/>
        <w:spacing w:line="360" w:lineRule="auto"/>
        <w:rPr>
          <w:rFonts w:asciiTheme="minorHAnsi" w:hAnsiTheme="minorHAnsi" w:cstheme="minorHAnsi"/>
          <w:b/>
          <w:szCs w:val="22"/>
          <w:lang w:val="el-GR" w:eastAsia="el-GR"/>
        </w:rPr>
      </w:pPr>
      <w:r w:rsidRPr="001E058D">
        <w:rPr>
          <w:rFonts w:asciiTheme="minorHAnsi" w:hAnsiTheme="minorHAnsi" w:cstheme="minorHAnsi"/>
          <w:szCs w:val="22"/>
          <w:lang w:val="el-GR" w:eastAsia="el-GR"/>
        </w:rPr>
        <w:t>Η καταληκτική ημερομηνί</w:t>
      </w:r>
      <w:r w:rsidR="00525C3D" w:rsidRPr="001E058D">
        <w:rPr>
          <w:rFonts w:asciiTheme="minorHAnsi" w:hAnsiTheme="minorHAnsi" w:cstheme="minorHAnsi"/>
          <w:szCs w:val="22"/>
          <w:lang w:val="el-GR" w:eastAsia="el-GR"/>
        </w:rPr>
        <w:t xml:space="preserve">α παραλαβής των προσφορών είναι </w:t>
      </w:r>
      <w:r w:rsidRPr="001E058D">
        <w:rPr>
          <w:rFonts w:asciiTheme="minorHAnsi" w:hAnsiTheme="minorHAnsi" w:cstheme="minorHAnsi"/>
          <w:szCs w:val="22"/>
          <w:lang w:val="el-GR" w:eastAsia="el-GR"/>
        </w:rPr>
        <w:t>η</w:t>
      </w:r>
      <w:r w:rsidR="00525C3D" w:rsidRPr="001E058D">
        <w:rPr>
          <w:rFonts w:asciiTheme="minorHAnsi" w:hAnsiTheme="minorHAnsi" w:cstheme="minorHAnsi"/>
          <w:szCs w:val="22"/>
          <w:lang w:val="el-GR" w:eastAsia="el-GR"/>
        </w:rPr>
        <w:t xml:space="preserve"> </w:t>
      </w:r>
      <w:r w:rsidRPr="001E058D">
        <w:rPr>
          <w:rFonts w:asciiTheme="minorHAnsi" w:hAnsiTheme="minorHAnsi" w:cstheme="minorHAnsi"/>
          <w:b/>
          <w:szCs w:val="22"/>
          <w:lang w:val="el-GR" w:eastAsia="el-GR"/>
        </w:rPr>
        <w:t xml:space="preserve"> </w:t>
      </w:r>
      <w:r w:rsidR="004F438B" w:rsidRPr="001E058D">
        <w:rPr>
          <w:rFonts w:asciiTheme="minorHAnsi" w:hAnsiTheme="minorHAnsi" w:cstheme="minorHAnsi"/>
          <w:b/>
          <w:szCs w:val="22"/>
          <w:lang w:val="el-GR" w:eastAsia="el-GR"/>
        </w:rPr>
        <w:t>8</w:t>
      </w:r>
      <w:r w:rsidR="00A740A2" w:rsidRPr="001E058D">
        <w:rPr>
          <w:rFonts w:asciiTheme="minorHAnsi" w:hAnsiTheme="minorHAnsi" w:cstheme="minorHAnsi"/>
          <w:b/>
          <w:szCs w:val="22"/>
          <w:lang w:val="el-GR" w:eastAsia="el-GR"/>
        </w:rPr>
        <w:t>η</w:t>
      </w:r>
      <w:r w:rsidR="004F438B" w:rsidRPr="001E058D">
        <w:rPr>
          <w:rFonts w:asciiTheme="minorHAnsi" w:hAnsiTheme="minorHAnsi" w:cstheme="minorHAnsi"/>
          <w:b/>
          <w:szCs w:val="22"/>
          <w:lang w:val="el-GR" w:eastAsia="el-GR"/>
        </w:rPr>
        <w:t>-</w:t>
      </w:r>
      <w:r w:rsidR="00A740A2" w:rsidRPr="001E058D">
        <w:rPr>
          <w:rFonts w:asciiTheme="minorHAnsi" w:hAnsiTheme="minorHAnsi" w:cstheme="minorHAnsi"/>
          <w:b/>
          <w:szCs w:val="22"/>
          <w:lang w:val="el-GR" w:eastAsia="el-GR"/>
        </w:rPr>
        <w:t>4-2025</w:t>
      </w:r>
      <w:r w:rsidR="00586C0E" w:rsidRPr="001E058D">
        <w:rPr>
          <w:rFonts w:asciiTheme="minorHAnsi" w:hAnsiTheme="minorHAnsi" w:cstheme="minorHAnsi"/>
          <w:b/>
          <w:szCs w:val="22"/>
          <w:lang w:val="el-GR" w:eastAsia="el-GR"/>
        </w:rPr>
        <w:t>,</w:t>
      </w:r>
      <w:r w:rsidRPr="001E058D">
        <w:rPr>
          <w:rFonts w:asciiTheme="minorHAnsi" w:hAnsiTheme="minorHAnsi" w:cstheme="minorHAnsi"/>
          <w:b/>
          <w:szCs w:val="22"/>
          <w:lang w:val="el-GR" w:eastAsia="el-GR"/>
        </w:rPr>
        <w:t xml:space="preserve"> </w:t>
      </w:r>
      <w:r w:rsidR="00525C3D" w:rsidRPr="001E058D">
        <w:rPr>
          <w:rFonts w:asciiTheme="minorHAnsi" w:hAnsiTheme="minorHAnsi" w:cstheme="minorHAnsi"/>
          <w:b/>
          <w:szCs w:val="22"/>
          <w:lang w:val="el-GR" w:eastAsia="el-GR"/>
        </w:rPr>
        <w:t xml:space="preserve"> </w:t>
      </w:r>
      <w:r w:rsidRPr="001E058D">
        <w:rPr>
          <w:rFonts w:asciiTheme="minorHAnsi" w:hAnsiTheme="minorHAnsi" w:cstheme="minorHAnsi"/>
          <w:b/>
          <w:szCs w:val="22"/>
          <w:lang w:val="el-GR" w:eastAsia="el-GR"/>
        </w:rPr>
        <w:t xml:space="preserve">ημέρα </w:t>
      </w:r>
      <w:r w:rsidR="00525C3D" w:rsidRPr="001E058D">
        <w:rPr>
          <w:rFonts w:asciiTheme="minorHAnsi" w:hAnsiTheme="minorHAnsi" w:cstheme="minorHAnsi"/>
          <w:b/>
          <w:szCs w:val="22"/>
          <w:lang w:val="el-GR" w:eastAsia="el-GR"/>
        </w:rPr>
        <w:t xml:space="preserve">  </w:t>
      </w:r>
      <w:r w:rsidR="004F438B" w:rsidRPr="001E058D">
        <w:rPr>
          <w:rFonts w:asciiTheme="minorHAnsi" w:hAnsiTheme="minorHAnsi" w:cstheme="minorHAnsi"/>
          <w:b/>
          <w:szCs w:val="22"/>
          <w:lang w:val="el-GR" w:eastAsia="el-GR"/>
        </w:rPr>
        <w:t>Τρίτη</w:t>
      </w:r>
      <w:r w:rsidRPr="001E058D">
        <w:rPr>
          <w:rFonts w:asciiTheme="minorHAnsi" w:hAnsiTheme="minorHAnsi" w:cstheme="minorHAnsi"/>
          <w:b/>
          <w:szCs w:val="22"/>
          <w:lang w:val="el-GR" w:eastAsia="el-GR"/>
        </w:rPr>
        <w:t xml:space="preserve"> </w:t>
      </w:r>
      <w:r w:rsidR="00525C3D" w:rsidRPr="001E058D">
        <w:rPr>
          <w:rFonts w:asciiTheme="minorHAnsi" w:hAnsiTheme="minorHAnsi" w:cstheme="minorHAnsi"/>
          <w:b/>
          <w:szCs w:val="22"/>
          <w:lang w:val="el-GR" w:eastAsia="el-GR"/>
        </w:rPr>
        <w:t xml:space="preserve">  </w:t>
      </w:r>
      <w:r w:rsidRPr="001E058D">
        <w:rPr>
          <w:rFonts w:asciiTheme="minorHAnsi" w:hAnsiTheme="minorHAnsi" w:cstheme="minorHAnsi"/>
          <w:b/>
          <w:szCs w:val="22"/>
          <w:lang w:val="el-GR" w:eastAsia="el-GR"/>
        </w:rPr>
        <w:t xml:space="preserve">και </w:t>
      </w:r>
      <w:r w:rsidR="00525C3D" w:rsidRPr="001E058D">
        <w:rPr>
          <w:rFonts w:asciiTheme="minorHAnsi" w:hAnsiTheme="minorHAnsi" w:cstheme="minorHAnsi"/>
          <w:b/>
          <w:szCs w:val="22"/>
          <w:lang w:val="el-GR" w:eastAsia="el-GR"/>
        </w:rPr>
        <w:t xml:space="preserve"> </w:t>
      </w:r>
      <w:r w:rsidRPr="001E058D">
        <w:rPr>
          <w:rFonts w:asciiTheme="minorHAnsi" w:hAnsiTheme="minorHAnsi" w:cstheme="minorHAnsi"/>
          <w:b/>
          <w:szCs w:val="22"/>
          <w:lang w:val="el-GR" w:eastAsia="el-GR"/>
        </w:rPr>
        <w:t xml:space="preserve">ώρα </w:t>
      </w:r>
      <w:r w:rsidR="00525C3D" w:rsidRPr="001E058D">
        <w:rPr>
          <w:rFonts w:asciiTheme="minorHAnsi" w:hAnsiTheme="minorHAnsi" w:cstheme="minorHAnsi"/>
          <w:b/>
          <w:szCs w:val="22"/>
          <w:lang w:val="el-GR" w:eastAsia="el-GR"/>
        </w:rPr>
        <w:t xml:space="preserve">       </w:t>
      </w:r>
      <w:r w:rsidRPr="001E058D">
        <w:rPr>
          <w:rFonts w:asciiTheme="minorHAnsi" w:hAnsiTheme="minorHAnsi" w:cstheme="minorHAnsi"/>
          <w:b/>
          <w:szCs w:val="22"/>
          <w:lang w:val="el-GR" w:eastAsia="el-GR"/>
        </w:rPr>
        <w:t>15:00</w:t>
      </w:r>
      <w:r w:rsidR="00B019BA" w:rsidRPr="001E058D">
        <w:rPr>
          <w:rFonts w:asciiTheme="minorHAnsi" w:hAnsiTheme="minorHAnsi" w:cstheme="minorHAnsi"/>
          <w:b/>
          <w:szCs w:val="22"/>
          <w:lang w:val="el-GR" w:eastAsia="el-GR"/>
        </w:rPr>
        <w:t xml:space="preserve"> μ.μ</w:t>
      </w:r>
      <w:r w:rsidRPr="001E058D">
        <w:rPr>
          <w:rFonts w:asciiTheme="minorHAnsi" w:hAnsiTheme="minorHAnsi" w:cstheme="minorHAnsi"/>
          <w:b/>
          <w:szCs w:val="22"/>
          <w:lang w:val="el-GR" w:eastAsia="el-GR"/>
        </w:rPr>
        <w:t>.</w:t>
      </w:r>
    </w:p>
    <w:p w14:paraId="64E813EE" w14:textId="47412B75" w:rsidR="008E1474" w:rsidRPr="005B39B2" w:rsidRDefault="008E1474" w:rsidP="005B39B2">
      <w:pPr>
        <w:shd w:val="clear" w:color="auto" w:fill="FFFFFF"/>
        <w:spacing w:line="360" w:lineRule="auto"/>
        <w:rPr>
          <w:rFonts w:asciiTheme="minorHAnsi" w:hAnsiTheme="minorHAnsi" w:cstheme="minorHAnsi"/>
          <w:b/>
          <w:szCs w:val="22"/>
          <w:lang w:val="el-GR" w:eastAsia="el-GR"/>
        </w:rPr>
      </w:pPr>
      <w:r w:rsidRPr="001E058D">
        <w:rPr>
          <w:rFonts w:asciiTheme="minorHAnsi" w:hAnsiTheme="minorHAnsi" w:cstheme="minorHAnsi"/>
          <w:szCs w:val="22"/>
          <w:lang w:val="el-GR" w:eastAsia="el-GR"/>
        </w:rPr>
        <w:lastRenderedPageBreak/>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3" w:history="1">
        <w:r w:rsidRPr="001E058D">
          <w:rPr>
            <w:rStyle w:val="-"/>
            <w:rFonts w:asciiTheme="minorHAnsi" w:hAnsiTheme="minorHAnsi" w:cstheme="minorHAnsi"/>
            <w:szCs w:val="22"/>
            <w:lang w:val="el-GR" w:eastAsia="el-GR"/>
          </w:rPr>
          <w:t>www.promitheus.gov.gr</w:t>
        </w:r>
      </w:hyperlink>
      <w:r w:rsidRPr="001E058D">
        <w:rPr>
          <w:rFonts w:asciiTheme="minorHAnsi" w:hAnsiTheme="minorHAnsi" w:cstheme="minorHAnsi"/>
          <w:szCs w:val="22"/>
          <w:lang w:val="el-GR" w:eastAsia="el-GR"/>
        </w:rPr>
        <w:t xml:space="preserve">) </w:t>
      </w:r>
      <w:hyperlink r:id="rId14" w:history="1">
        <w:r w:rsidRPr="001E058D">
          <w:rPr>
            <w:rStyle w:val="-"/>
            <w:rFonts w:asciiTheme="minorHAnsi" w:hAnsiTheme="minorHAnsi" w:cstheme="minorHAnsi"/>
            <w:szCs w:val="22"/>
            <w:lang w:val="el-GR" w:eastAsia="el-GR"/>
          </w:rPr>
          <w:t>https://portal.eprocurement.gov.gr/webcenter/portal/TestPortal</w:t>
        </w:r>
      </w:hyperlink>
      <w:r w:rsidRPr="001E058D">
        <w:rPr>
          <w:rFonts w:asciiTheme="minorHAnsi" w:hAnsiTheme="minorHAnsi" w:cstheme="minorHAnsi"/>
          <w:szCs w:val="22"/>
          <w:lang w:val="el-GR" w:eastAsia="el-GR"/>
        </w:rPr>
        <w:t xml:space="preserve"> στις </w:t>
      </w:r>
      <w:r w:rsidR="0080548A" w:rsidRPr="001E058D">
        <w:rPr>
          <w:rFonts w:asciiTheme="minorHAnsi" w:hAnsiTheme="minorHAnsi" w:cstheme="minorHAnsi"/>
          <w:b/>
          <w:szCs w:val="22"/>
          <w:lang w:val="el-GR" w:eastAsia="el-GR"/>
        </w:rPr>
        <w:t>10</w:t>
      </w:r>
      <w:r w:rsidR="00342198" w:rsidRPr="001E058D">
        <w:rPr>
          <w:rFonts w:asciiTheme="minorHAnsi" w:hAnsiTheme="minorHAnsi" w:cstheme="minorHAnsi"/>
          <w:b/>
          <w:szCs w:val="22"/>
          <w:lang w:val="el-GR" w:eastAsia="el-GR"/>
        </w:rPr>
        <w:t>-04-2025</w:t>
      </w:r>
      <w:r w:rsidRPr="001E058D">
        <w:rPr>
          <w:rFonts w:asciiTheme="minorHAnsi" w:hAnsiTheme="minorHAnsi" w:cstheme="minorHAnsi"/>
          <w:b/>
          <w:szCs w:val="22"/>
          <w:lang w:val="el-GR" w:eastAsia="el-GR"/>
        </w:rPr>
        <w:t xml:space="preserve">, ημέρα </w:t>
      </w:r>
      <w:r w:rsidR="0080548A" w:rsidRPr="001E058D">
        <w:rPr>
          <w:rFonts w:asciiTheme="minorHAnsi" w:hAnsiTheme="minorHAnsi" w:cstheme="minorHAnsi"/>
          <w:b/>
          <w:szCs w:val="22"/>
          <w:lang w:val="el-GR" w:eastAsia="el-GR"/>
        </w:rPr>
        <w:t>Πέμπτη</w:t>
      </w:r>
      <w:r w:rsidRPr="001E058D">
        <w:rPr>
          <w:rFonts w:asciiTheme="minorHAnsi" w:hAnsiTheme="minorHAnsi" w:cstheme="minorHAnsi"/>
          <w:b/>
          <w:szCs w:val="22"/>
          <w:lang w:val="el-GR" w:eastAsia="el-GR"/>
        </w:rPr>
        <w:t xml:space="preserve"> και ώρα 10:00 π.μ.</w:t>
      </w:r>
    </w:p>
    <w:p w14:paraId="1C62E24C" w14:textId="77777777" w:rsidR="005363F3" w:rsidRPr="005B39B2" w:rsidRDefault="005363F3" w:rsidP="005B39B2">
      <w:pPr>
        <w:spacing w:after="0" w:line="360" w:lineRule="auto"/>
        <w:rPr>
          <w:rFonts w:asciiTheme="minorHAnsi" w:eastAsia="Arial Unicode MS" w:hAnsiTheme="minorHAnsi" w:cstheme="minorHAnsi"/>
          <w:b/>
          <w:szCs w:val="22"/>
          <w:lang w:val="el-GR" w:eastAsia="el-GR"/>
        </w:rPr>
      </w:pPr>
    </w:p>
    <w:p w14:paraId="18903775"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5" w:name="_Toc492539441"/>
      <w:bookmarkStart w:id="16" w:name="_Toc192585514"/>
      <w:r w:rsidRPr="005B39B2">
        <w:rPr>
          <w:rFonts w:asciiTheme="minorHAnsi" w:eastAsia="Arial Unicode MS" w:hAnsiTheme="minorHAnsi" w:cstheme="minorHAnsi"/>
          <w:szCs w:val="22"/>
          <w:lang w:val="el-GR"/>
        </w:rPr>
        <w:t>1.6</w:t>
      </w:r>
      <w:r w:rsidRPr="005B39B2">
        <w:rPr>
          <w:rFonts w:asciiTheme="minorHAnsi" w:eastAsia="Arial Unicode MS" w:hAnsiTheme="minorHAnsi" w:cstheme="minorHAnsi"/>
          <w:szCs w:val="22"/>
          <w:lang w:val="el-GR"/>
        </w:rPr>
        <w:tab/>
        <w:t>Δημοσιότητα</w:t>
      </w:r>
      <w:bookmarkEnd w:id="15"/>
      <w:bookmarkEnd w:id="16"/>
    </w:p>
    <w:p w14:paraId="6FAC3FAB" w14:textId="77777777" w:rsidR="005363F3" w:rsidRPr="005B39B2" w:rsidRDefault="005363F3" w:rsidP="005B39B2">
      <w:pPr>
        <w:tabs>
          <w:tab w:val="left" w:pos="426"/>
        </w:tabs>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Α. </w:t>
      </w:r>
      <w:r w:rsidRPr="005B39B2">
        <w:rPr>
          <w:rFonts w:asciiTheme="minorHAnsi" w:eastAsia="Arial Unicode MS" w:hAnsiTheme="minorHAnsi" w:cstheme="minorHAnsi"/>
          <w:b/>
          <w:szCs w:val="22"/>
          <w:lang w:val="el-GR"/>
        </w:rPr>
        <w:tab/>
        <w:t xml:space="preserve">Δημοσίευση στην Επίσημη Εφημερίδα της Ευρωπαϊκής Ένωσης </w:t>
      </w:r>
    </w:p>
    <w:p w14:paraId="3E137DDB" w14:textId="14C33491" w:rsidR="005363F3" w:rsidRPr="005B39B2" w:rsidRDefault="00D91796" w:rsidP="005B39B2">
      <w:pPr>
        <w:tabs>
          <w:tab w:val="left" w:pos="426"/>
        </w:tabs>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Δεν προβλέπεται για την παρούσα.</w:t>
      </w:r>
    </w:p>
    <w:p w14:paraId="0CD0026B" w14:textId="77777777" w:rsidR="005363F3" w:rsidRPr="005B39B2" w:rsidRDefault="005363F3" w:rsidP="005B39B2">
      <w:pPr>
        <w:tabs>
          <w:tab w:val="left" w:pos="426"/>
        </w:tabs>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Β.</w:t>
      </w:r>
      <w:r w:rsidRPr="005B39B2">
        <w:rPr>
          <w:rFonts w:asciiTheme="minorHAnsi" w:eastAsia="Arial Unicode MS" w:hAnsiTheme="minorHAnsi" w:cstheme="minorHAnsi"/>
          <w:b/>
          <w:szCs w:val="22"/>
          <w:lang w:val="el-GR"/>
        </w:rPr>
        <w:tab/>
        <w:t xml:space="preserve">Δημοσίευση σε εθνικό επίπεδο </w:t>
      </w:r>
    </w:p>
    <w:p w14:paraId="22F97DC4" w14:textId="2827A4EF" w:rsidR="00C74231" w:rsidRPr="005B39B2" w:rsidRDefault="00264281" w:rsidP="005B39B2">
      <w:pPr>
        <w:spacing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szCs w:val="22"/>
          <w:lang w:val="el-GR"/>
        </w:rPr>
        <w:t>Τ</w:t>
      </w:r>
      <w:r w:rsidR="00C74231" w:rsidRPr="005B39B2">
        <w:rPr>
          <w:rFonts w:asciiTheme="minorHAnsi" w:eastAsia="Arial Unicode MS" w:hAnsiTheme="minorHAnsi" w:cstheme="minorHAnsi"/>
          <w:szCs w:val="22"/>
          <w:lang w:val="el-GR"/>
        </w:rPr>
        <w:t>ο πλήρες κείμενο της παρούσας Διακήρυξης καταχωρήθηκ</w:t>
      </w:r>
      <w:r w:rsidRPr="005B39B2">
        <w:rPr>
          <w:rFonts w:asciiTheme="minorHAnsi" w:eastAsia="Arial Unicode MS" w:hAnsiTheme="minorHAnsi" w:cstheme="minorHAnsi"/>
          <w:szCs w:val="22"/>
          <w:lang w:val="el-GR"/>
        </w:rPr>
        <w:t>ε</w:t>
      </w:r>
      <w:r w:rsidR="00C74231" w:rsidRPr="005B39B2">
        <w:rPr>
          <w:rFonts w:asciiTheme="minorHAnsi" w:eastAsia="Arial Unicode MS" w:hAnsiTheme="minorHAnsi" w:cstheme="minorHAnsi"/>
          <w:szCs w:val="22"/>
          <w:lang w:val="el-GR"/>
        </w:rPr>
        <w:t xml:space="preserve"> στο Κεντρικό Ηλεκτρονικό Μητρώο Δημοσίων Συμβάσεων (ΚΗΜΔΗΣ).</w:t>
      </w:r>
    </w:p>
    <w:p w14:paraId="0FFAC21D" w14:textId="5CDE21B9" w:rsidR="00FE05BD" w:rsidRPr="005B39B2" w:rsidRDefault="00C74231" w:rsidP="005B39B2">
      <w:pPr>
        <w:spacing w:line="360" w:lineRule="auto"/>
        <w:rPr>
          <w:rFonts w:asciiTheme="minorHAnsi" w:hAnsiTheme="minorHAnsi" w:cstheme="minorHAnsi"/>
          <w:szCs w:val="22"/>
          <w:lang w:val="el-GR"/>
        </w:rPr>
      </w:pPr>
      <w:r w:rsidRPr="005B39B2">
        <w:rPr>
          <w:rFonts w:asciiTheme="minorHAnsi" w:eastAsia="Arial Unicode MS" w:hAnsiTheme="minorHAnsi" w:cstheme="minorHAnsi"/>
          <w:szCs w:val="22"/>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r w:rsidRPr="005B39B2">
        <w:rPr>
          <w:rFonts w:asciiTheme="minorHAnsi" w:eastAsia="Arial Unicode MS" w:hAnsiTheme="minorHAnsi" w:cstheme="minorHAnsi"/>
          <w:b/>
          <w:szCs w:val="22"/>
          <w:lang w:val="el-GR"/>
        </w:rPr>
        <w:t xml:space="preserve">Συστημικό </w:t>
      </w:r>
      <w:r w:rsidRPr="009D6E66">
        <w:rPr>
          <w:rFonts w:asciiTheme="minorHAnsi" w:eastAsia="Arial Unicode MS" w:hAnsiTheme="minorHAnsi" w:cstheme="minorHAnsi"/>
          <w:b/>
          <w:szCs w:val="22"/>
          <w:lang w:val="el-GR"/>
        </w:rPr>
        <w:t>Αύξοντα Αριθμό:</w:t>
      </w:r>
      <w:r w:rsidRPr="009D6E66">
        <w:rPr>
          <w:rFonts w:asciiTheme="minorHAnsi" w:eastAsia="Arial Unicode MS" w:hAnsiTheme="minorHAnsi" w:cstheme="minorHAnsi"/>
          <w:szCs w:val="22"/>
          <w:lang w:val="el-GR"/>
        </w:rPr>
        <w:t xml:space="preserve"> </w:t>
      </w:r>
      <w:r w:rsidR="00032F44" w:rsidRPr="009D6E66">
        <w:rPr>
          <w:rFonts w:asciiTheme="minorHAnsi" w:eastAsia="Arial Unicode MS" w:hAnsiTheme="minorHAnsi" w:cstheme="minorHAnsi"/>
          <w:b/>
          <w:color w:val="000000" w:themeColor="text1"/>
          <w:szCs w:val="22"/>
          <w:lang w:val="el-GR"/>
        </w:rPr>
        <w:t xml:space="preserve">367638 </w:t>
      </w:r>
      <w:r w:rsidR="00FE05BD" w:rsidRPr="009D6E66">
        <w:rPr>
          <w:rFonts w:asciiTheme="minorHAnsi" w:hAnsiTheme="minorHAnsi" w:cstheme="minorHAnsi"/>
          <w:szCs w:val="22"/>
          <w:lang w:val="el-GR"/>
        </w:rPr>
        <w:t>και αναρτήθηκαν στη Διαδικτυακή Πύλη (</w:t>
      </w:r>
      <w:hyperlink r:id="rId15" w:history="1">
        <w:r w:rsidR="00FE05BD" w:rsidRPr="009D6E66">
          <w:rPr>
            <w:rStyle w:val="-"/>
            <w:rFonts w:asciiTheme="minorHAnsi" w:hAnsiTheme="minorHAnsi" w:cstheme="minorHAnsi"/>
            <w:szCs w:val="22"/>
            <w:lang w:val="el-GR"/>
          </w:rPr>
          <w:t>www.promitheus.gov.gr</w:t>
        </w:r>
      </w:hyperlink>
      <w:r w:rsidR="00FE05BD" w:rsidRPr="009D6E66">
        <w:rPr>
          <w:rFonts w:asciiTheme="minorHAnsi" w:hAnsiTheme="minorHAnsi" w:cstheme="minorHAnsi"/>
          <w:szCs w:val="22"/>
          <w:lang w:val="el-GR"/>
        </w:rPr>
        <w:t xml:space="preserve">) του ΟΠΣ ΕΣΗΔΗΣ (διεύθυνση </w:t>
      </w:r>
      <w:r w:rsidR="00FE05BD" w:rsidRPr="009D6E66">
        <w:rPr>
          <w:rFonts w:asciiTheme="minorHAnsi" w:hAnsiTheme="minorHAnsi" w:cstheme="minorHAnsi"/>
          <w:szCs w:val="22"/>
          <w:lang w:val="en-US"/>
        </w:rPr>
        <w:t>URL</w:t>
      </w:r>
      <w:r w:rsidR="00FE05BD" w:rsidRPr="009D6E66">
        <w:rPr>
          <w:rFonts w:asciiTheme="minorHAnsi" w:hAnsiTheme="minorHAnsi" w:cstheme="minorHAnsi"/>
          <w:szCs w:val="22"/>
          <w:lang w:val="el-GR"/>
        </w:rPr>
        <w:t xml:space="preserve">: </w:t>
      </w:r>
      <w:r w:rsidR="00FE05BD" w:rsidRPr="009D6E66">
        <w:rPr>
          <w:rFonts w:asciiTheme="minorHAnsi" w:hAnsiTheme="minorHAnsi" w:cstheme="minorHAnsi"/>
          <w:color w:val="0000FF"/>
          <w:szCs w:val="22"/>
          <w:lang w:eastAsia="el-GR"/>
        </w:rPr>
        <w:t>https</w:t>
      </w:r>
      <w:r w:rsidR="00FE05BD" w:rsidRPr="009D6E66">
        <w:rPr>
          <w:rFonts w:asciiTheme="minorHAnsi" w:hAnsiTheme="minorHAnsi" w:cstheme="minorHAnsi"/>
          <w:color w:val="0000FF"/>
          <w:szCs w:val="22"/>
          <w:lang w:val="el-GR" w:eastAsia="el-GR"/>
        </w:rPr>
        <w:t>://</w:t>
      </w:r>
      <w:r w:rsidR="00FE05BD" w:rsidRPr="009D6E66">
        <w:rPr>
          <w:rFonts w:asciiTheme="minorHAnsi" w:hAnsiTheme="minorHAnsi" w:cstheme="minorHAnsi"/>
          <w:color w:val="0000FF"/>
          <w:szCs w:val="22"/>
          <w:lang w:eastAsia="el-GR"/>
        </w:rPr>
        <w:t>nepps</w:t>
      </w:r>
      <w:r w:rsidR="00FE05BD" w:rsidRPr="009D6E66">
        <w:rPr>
          <w:rFonts w:asciiTheme="minorHAnsi" w:hAnsiTheme="minorHAnsi" w:cstheme="minorHAnsi"/>
          <w:color w:val="0000FF"/>
          <w:szCs w:val="22"/>
          <w:lang w:val="el-GR" w:eastAsia="el-GR"/>
        </w:rPr>
        <w:t>-</w:t>
      </w:r>
      <w:r w:rsidR="00FE05BD" w:rsidRPr="009D6E66">
        <w:rPr>
          <w:rFonts w:asciiTheme="minorHAnsi" w:hAnsiTheme="minorHAnsi" w:cstheme="minorHAnsi"/>
          <w:color w:val="0000FF"/>
          <w:szCs w:val="22"/>
          <w:lang w:eastAsia="el-GR"/>
        </w:rPr>
        <w:t>search</w:t>
      </w:r>
      <w:r w:rsidR="00FE05BD" w:rsidRPr="009D6E66">
        <w:rPr>
          <w:rFonts w:asciiTheme="minorHAnsi" w:hAnsiTheme="minorHAnsi" w:cstheme="minorHAnsi"/>
          <w:color w:val="0000FF"/>
          <w:szCs w:val="22"/>
          <w:lang w:val="el-GR" w:eastAsia="el-GR"/>
        </w:rPr>
        <w:t>.</w:t>
      </w:r>
      <w:r w:rsidR="00FE05BD" w:rsidRPr="009D6E66">
        <w:rPr>
          <w:rFonts w:asciiTheme="minorHAnsi" w:hAnsiTheme="minorHAnsi" w:cstheme="minorHAnsi"/>
          <w:color w:val="0000FF"/>
          <w:szCs w:val="22"/>
          <w:lang w:eastAsia="el-GR"/>
        </w:rPr>
        <w:t>eprocurement</w:t>
      </w:r>
      <w:r w:rsidR="00FE05BD" w:rsidRPr="009D6E66">
        <w:rPr>
          <w:rFonts w:asciiTheme="minorHAnsi" w:hAnsiTheme="minorHAnsi" w:cstheme="minorHAnsi"/>
          <w:color w:val="0000FF"/>
          <w:szCs w:val="22"/>
          <w:lang w:val="el-GR" w:eastAsia="el-GR"/>
        </w:rPr>
        <w:t>.</w:t>
      </w:r>
      <w:r w:rsidR="00FE05BD" w:rsidRPr="009D6E66">
        <w:rPr>
          <w:rFonts w:asciiTheme="minorHAnsi" w:hAnsiTheme="minorHAnsi" w:cstheme="minorHAnsi"/>
          <w:color w:val="0000FF"/>
          <w:szCs w:val="22"/>
          <w:lang w:eastAsia="el-GR"/>
        </w:rPr>
        <w:t>gov</w:t>
      </w:r>
      <w:r w:rsidR="00FE05BD" w:rsidRPr="009D6E66">
        <w:rPr>
          <w:rFonts w:asciiTheme="minorHAnsi" w:hAnsiTheme="minorHAnsi" w:cstheme="minorHAnsi"/>
          <w:color w:val="0000FF"/>
          <w:szCs w:val="22"/>
          <w:lang w:val="el-GR" w:eastAsia="el-GR"/>
        </w:rPr>
        <w:t>.</w:t>
      </w:r>
      <w:r w:rsidR="00FE05BD" w:rsidRPr="009D6E66">
        <w:rPr>
          <w:rFonts w:asciiTheme="minorHAnsi" w:hAnsiTheme="minorHAnsi" w:cstheme="minorHAnsi"/>
          <w:color w:val="0000FF"/>
          <w:szCs w:val="22"/>
          <w:lang w:eastAsia="el-GR"/>
        </w:rPr>
        <w:t>gr</w:t>
      </w:r>
      <w:r w:rsidR="00FE05BD" w:rsidRPr="009D6E66">
        <w:rPr>
          <w:rFonts w:asciiTheme="minorHAnsi" w:hAnsiTheme="minorHAnsi" w:cstheme="minorHAnsi"/>
          <w:color w:val="0000FF"/>
          <w:szCs w:val="22"/>
          <w:lang w:val="el-GR" w:eastAsia="el-GR"/>
        </w:rPr>
        <w:t>/</w:t>
      </w:r>
      <w:r w:rsidR="00FE05BD" w:rsidRPr="009D6E66">
        <w:rPr>
          <w:rFonts w:asciiTheme="minorHAnsi" w:hAnsiTheme="minorHAnsi" w:cstheme="minorHAnsi"/>
          <w:color w:val="0000FF"/>
          <w:szCs w:val="22"/>
          <w:lang w:eastAsia="el-GR"/>
        </w:rPr>
        <w:t>actSearch</w:t>
      </w:r>
      <w:r w:rsidR="00FE05BD" w:rsidRPr="009D6E66">
        <w:rPr>
          <w:rFonts w:asciiTheme="minorHAnsi" w:hAnsiTheme="minorHAnsi" w:cstheme="minorHAnsi"/>
          <w:color w:val="0000FF"/>
          <w:szCs w:val="22"/>
          <w:lang w:val="el-GR" w:eastAsia="el-GR"/>
        </w:rPr>
        <w:t>/</w:t>
      </w:r>
      <w:r w:rsidR="00FE05BD" w:rsidRPr="009D6E66">
        <w:rPr>
          <w:rFonts w:asciiTheme="minorHAnsi" w:hAnsiTheme="minorHAnsi" w:cstheme="minorHAnsi"/>
          <w:color w:val="0000FF"/>
          <w:szCs w:val="22"/>
          <w:lang w:eastAsia="el-GR"/>
        </w:rPr>
        <w:t>resources</w:t>
      </w:r>
      <w:r w:rsidR="00FE05BD" w:rsidRPr="009D6E66">
        <w:rPr>
          <w:rFonts w:asciiTheme="minorHAnsi" w:hAnsiTheme="minorHAnsi" w:cstheme="minorHAnsi"/>
          <w:color w:val="0000FF"/>
          <w:szCs w:val="22"/>
          <w:lang w:val="el-GR" w:eastAsia="el-GR"/>
        </w:rPr>
        <w:t>/</w:t>
      </w:r>
      <w:r w:rsidR="00FE05BD" w:rsidRPr="009D6E66">
        <w:rPr>
          <w:rFonts w:asciiTheme="minorHAnsi" w:hAnsiTheme="minorHAnsi" w:cstheme="minorHAnsi"/>
          <w:color w:val="0000FF"/>
          <w:szCs w:val="22"/>
          <w:lang w:eastAsia="el-GR"/>
        </w:rPr>
        <w:t>search</w:t>
      </w:r>
      <w:r w:rsidR="00611CA6" w:rsidRPr="009D6E66">
        <w:rPr>
          <w:rFonts w:asciiTheme="minorHAnsi" w:hAnsiTheme="minorHAnsi" w:cstheme="minorHAnsi"/>
          <w:color w:val="0000FF"/>
          <w:szCs w:val="22"/>
          <w:lang w:val="el-GR" w:eastAsia="el-GR"/>
        </w:rPr>
        <w:t>/</w:t>
      </w:r>
      <w:r w:rsidR="00381CCE" w:rsidRPr="009D6E66">
        <w:rPr>
          <w:rFonts w:asciiTheme="minorHAnsi" w:hAnsiTheme="minorHAnsi" w:cstheme="minorHAnsi"/>
          <w:color w:val="0000FF"/>
          <w:szCs w:val="22"/>
          <w:lang w:val="el-GR" w:eastAsia="el-GR"/>
        </w:rPr>
        <w:t>367638</w:t>
      </w:r>
      <w:r w:rsidR="00FE05BD" w:rsidRPr="009D6E66">
        <w:rPr>
          <w:rFonts w:asciiTheme="minorHAnsi" w:hAnsiTheme="minorHAnsi" w:cstheme="minorHAnsi"/>
          <w:szCs w:val="22"/>
          <w:lang w:val="el-GR"/>
        </w:rPr>
        <w:t>).</w:t>
      </w:r>
    </w:p>
    <w:p w14:paraId="26B420EE" w14:textId="2B2044C3" w:rsidR="00B33627" w:rsidRPr="005B39B2" w:rsidRDefault="00C74231" w:rsidP="005B39B2">
      <w:pPr>
        <w:spacing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szCs w:val="22"/>
          <w:lang w:val="el-GR"/>
        </w:rPr>
        <w:t xml:space="preserve">Η Διακήρυξη θα καταχωρηθεί στο διαδίκτυο, στην ιστοσελίδα της αναθέτουσας αρχής, στη διεύθυνση (URL): </w:t>
      </w:r>
      <w:hyperlink r:id="rId16" w:history="1">
        <w:r w:rsidR="00E76663" w:rsidRPr="005B39B2">
          <w:rPr>
            <w:rStyle w:val="-"/>
            <w:rFonts w:asciiTheme="minorHAnsi" w:eastAsia="Arial Unicode MS" w:hAnsiTheme="minorHAnsi" w:cstheme="minorHAnsi"/>
            <w:szCs w:val="22"/>
            <w:lang w:val="el-GR"/>
          </w:rPr>
          <w:t>www.efka.gov.gr</w:t>
        </w:r>
      </w:hyperlink>
      <w:r w:rsidR="00E76663" w:rsidRPr="005B39B2">
        <w:rPr>
          <w:rFonts w:asciiTheme="minorHAnsi" w:eastAsia="Arial Unicode MS" w:hAnsiTheme="minorHAnsi" w:cstheme="minorHAnsi"/>
          <w:szCs w:val="22"/>
          <w:lang w:val="el-GR"/>
        </w:rPr>
        <w:t xml:space="preserve"> </w:t>
      </w:r>
      <w:r w:rsidR="002D49CD" w:rsidRPr="005B39B2">
        <w:rPr>
          <w:rFonts w:asciiTheme="minorHAnsi" w:eastAsia="Arial Unicode MS" w:hAnsiTheme="minorHAnsi" w:cstheme="minorHAnsi"/>
          <w:szCs w:val="22"/>
          <w:lang w:val="el-GR"/>
        </w:rPr>
        <w:t xml:space="preserve">στη διαδρομή  </w:t>
      </w:r>
      <w:r w:rsidRPr="005B39B2">
        <w:rPr>
          <w:rFonts w:asciiTheme="minorHAnsi" w:eastAsia="Arial Unicode MS" w:hAnsiTheme="minorHAnsi" w:cstheme="minorHAnsi"/>
          <w:szCs w:val="22"/>
          <w:lang w:val="el-GR"/>
        </w:rPr>
        <w:t xml:space="preserve">Αρχική Σελίδα </w:t>
      </w:r>
      <w:r w:rsidRPr="005B39B2">
        <w:rPr>
          <w:rFonts w:ascii="Arial" w:eastAsia="Arial Unicode MS" w:hAnsi="Arial" w:cs="Arial"/>
          <w:szCs w:val="22"/>
          <w:lang w:val="el-GR"/>
        </w:rPr>
        <w:t>►</w:t>
      </w:r>
      <w:r w:rsidRPr="005B39B2">
        <w:rPr>
          <w:rFonts w:asciiTheme="minorHAnsi" w:eastAsia="Arial Unicode MS" w:hAnsiTheme="minorHAnsi" w:cstheme="minorHAnsi"/>
          <w:szCs w:val="22"/>
          <w:lang w:val="el-GR"/>
        </w:rPr>
        <w:t xml:space="preserve"> Επικαιρότητα </w:t>
      </w:r>
      <w:r w:rsidR="00D2437B" w:rsidRPr="005B39B2">
        <w:rPr>
          <w:rFonts w:asciiTheme="minorHAnsi" w:eastAsia="Arial Unicode MS" w:hAnsiTheme="minorHAnsi" w:cstheme="minorHAnsi"/>
          <w:szCs w:val="22"/>
          <w:lang w:val="en-US"/>
        </w:rPr>
        <w:t>e</w:t>
      </w:r>
      <w:r w:rsidR="00D2437B" w:rsidRPr="005B39B2">
        <w:rPr>
          <w:rFonts w:asciiTheme="minorHAnsi" w:eastAsia="Arial Unicode MS" w:hAnsiTheme="minorHAnsi" w:cstheme="minorHAnsi"/>
          <w:szCs w:val="22"/>
          <w:lang w:val="el-GR"/>
        </w:rPr>
        <w:t xml:space="preserve">-ΕΦΚΑ </w:t>
      </w:r>
      <w:r w:rsidRPr="005B39B2">
        <w:rPr>
          <w:rFonts w:ascii="Arial" w:eastAsia="Arial Unicode MS" w:hAnsi="Arial" w:cs="Arial"/>
          <w:szCs w:val="22"/>
          <w:lang w:val="el-GR"/>
        </w:rPr>
        <w:t>►</w:t>
      </w:r>
      <w:r w:rsidR="00D2437B"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Διαγωνισμοί</w:t>
      </w:r>
      <w:r w:rsidR="000B1F81" w:rsidRPr="005B39B2">
        <w:rPr>
          <w:rFonts w:asciiTheme="minorHAnsi" w:eastAsia="Arial Unicode MS" w:hAnsiTheme="minorHAnsi" w:cstheme="minorHAnsi"/>
          <w:b/>
          <w:szCs w:val="22"/>
          <w:lang w:val="el-GR"/>
        </w:rPr>
        <w:t>.</w:t>
      </w:r>
    </w:p>
    <w:p w14:paraId="26ED3DF2" w14:textId="77777777" w:rsidR="008C1101" w:rsidRPr="005B39B2" w:rsidRDefault="008C1101" w:rsidP="005B39B2">
      <w:pPr>
        <w:spacing w:after="0" w:line="360" w:lineRule="auto"/>
        <w:contextualSpacing/>
        <w:rPr>
          <w:rFonts w:asciiTheme="minorHAnsi" w:eastAsia="Arial Unicode MS" w:hAnsiTheme="minorHAnsi" w:cstheme="minorHAnsi"/>
          <w:szCs w:val="22"/>
          <w:lang w:val="el-GR"/>
        </w:rPr>
      </w:pPr>
    </w:p>
    <w:p w14:paraId="6C6F05E3"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7" w:name="_Toc492539442"/>
      <w:bookmarkStart w:id="18" w:name="_Toc192585515"/>
      <w:r w:rsidRPr="005B39B2">
        <w:rPr>
          <w:rFonts w:asciiTheme="minorHAnsi" w:eastAsia="Arial Unicode MS" w:hAnsiTheme="minorHAnsi" w:cstheme="minorHAnsi"/>
          <w:szCs w:val="22"/>
          <w:lang w:val="el-GR"/>
        </w:rPr>
        <w:t>1.7</w:t>
      </w:r>
      <w:r w:rsidRPr="005B39B2">
        <w:rPr>
          <w:rFonts w:asciiTheme="minorHAnsi" w:eastAsia="Arial Unicode MS" w:hAnsiTheme="minorHAnsi" w:cstheme="minorHAnsi"/>
          <w:szCs w:val="22"/>
          <w:lang w:val="el-GR"/>
        </w:rPr>
        <w:tab/>
        <w:t>Αρχές εφαρμοζόμενες στη διαδικασία σύναψης</w:t>
      </w:r>
      <w:bookmarkEnd w:id="17"/>
      <w:bookmarkEnd w:id="18"/>
      <w:r w:rsidRPr="005B39B2">
        <w:rPr>
          <w:rFonts w:asciiTheme="minorHAnsi" w:eastAsia="Arial Unicode MS" w:hAnsiTheme="minorHAnsi" w:cstheme="minorHAnsi"/>
          <w:szCs w:val="22"/>
          <w:lang w:val="el-GR"/>
        </w:rPr>
        <w:t xml:space="preserve"> </w:t>
      </w:r>
    </w:p>
    <w:p w14:paraId="7A41C122" w14:textId="77777777" w:rsidR="007A73AD" w:rsidRPr="005B39B2" w:rsidRDefault="007A73AD"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Οι οικονομικοί φορείς δεσμεύονται ότι:</w:t>
      </w:r>
    </w:p>
    <w:p w14:paraId="479B364E" w14:textId="77777777"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287F190B" w14:textId="052E6BB9" w:rsidR="00304ED2"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β) δεν θα ενεργήσουν αθέμι</w:t>
      </w:r>
      <w:r w:rsidR="00D2437B" w:rsidRPr="005B39B2">
        <w:rPr>
          <w:rFonts w:asciiTheme="minorHAnsi" w:eastAsia="Arial Unicode MS" w:hAnsiTheme="minorHAnsi" w:cstheme="minorHAnsi"/>
          <w:szCs w:val="22"/>
          <w:lang w:val="el-GR"/>
        </w:rPr>
        <w:t xml:space="preserve">τα, παράνομα ή καταχρηστικά καθ’ </w:t>
      </w:r>
      <w:r w:rsidRPr="005B39B2">
        <w:rPr>
          <w:rFonts w:asciiTheme="minorHAnsi" w:eastAsia="Arial Unicode MS" w:hAnsiTheme="minorHAnsi" w:cstheme="minorHAnsi"/>
          <w:szCs w:val="22"/>
          <w:lang w:val="el-GR"/>
        </w:rPr>
        <w:t xml:space="preserve">όλη τη διάρκεια της διαδικασίας ανάθεσης, αλλά και κατά το στάδιο εκτέλεσης της σύμβασης, εφόσον επιλεγούν. </w:t>
      </w:r>
    </w:p>
    <w:p w14:paraId="2EF07225" w14:textId="77777777" w:rsidR="005363F3"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γ) λαμβάνουν τα κατάλληλα μέτρα για να διαφυλάξουν την εμπιστευτικότητα των πληροφοριών που έχουν χαρακτηρισθεί ως τέτοιες</w:t>
      </w:r>
      <w:r w:rsidR="005363F3" w:rsidRPr="005B39B2">
        <w:rPr>
          <w:rFonts w:asciiTheme="minorHAnsi" w:eastAsia="Arial Unicode MS" w:hAnsiTheme="minorHAnsi" w:cstheme="minorHAnsi"/>
          <w:szCs w:val="22"/>
          <w:lang w:val="el-GR"/>
        </w:rPr>
        <w:t>.</w:t>
      </w:r>
      <w:r w:rsidR="00C71DD5" w:rsidRPr="005B39B2">
        <w:rPr>
          <w:rFonts w:asciiTheme="minorHAnsi" w:eastAsia="Arial Unicode MS" w:hAnsiTheme="minorHAnsi" w:cstheme="minorHAnsi"/>
          <w:szCs w:val="22"/>
          <w:lang w:val="el-GR"/>
        </w:rPr>
        <w:t xml:space="preserve">  </w:t>
      </w:r>
    </w:p>
    <w:p w14:paraId="5957C34A" w14:textId="77777777" w:rsidR="005363F3" w:rsidRPr="005B39B2" w:rsidRDefault="005363F3" w:rsidP="005B39B2">
      <w:pPr>
        <w:pStyle w:val="10"/>
        <w:pBdr>
          <w:top w:val="none" w:sz="0" w:space="0" w:color="auto"/>
          <w:left w:val="none" w:sz="0" w:space="0" w:color="auto"/>
          <w:right w:val="none" w:sz="0" w:space="0" w:color="auto"/>
        </w:pBdr>
        <w:tabs>
          <w:tab w:val="left" w:pos="567"/>
        </w:tabs>
        <w:spacing w:before="0" w:after="0" w:line="360" w:lineRule="auto"/>
        <w:ind w:left="207" w:hanging="207"/>
        <w:rPr>
          <w:rFonts w:asciiTheme="minorHAnsi" w:eastAsia="Arial Unicode MS" w:hAnsiTheme="minorHAnsi" w:cstheme="minorHAnsi"/>
          <w:sz w:val="22"/>
          <w:szCs w:val="22"/>
          <w:lang w:val="el-GR"/>
        </w:rPr>
      </w:pPr>
      <w:bookmarkStart w:id="19" w:name="_Toc192585516"/>
      <w:r w:rsidRPr="005B39B2">
        <w:rPr>
          <w:rFonts w:asciiTheme="minorHAnsi" w:eastAsia="Arial Unicode MS" w:hAnsiTheme="minorHAnsi" w:cstheme="minorHAnsi"/>
          <w:sz w:val="22"/>
          <w:szCs w:val="22"/>
          <w:lang w:val="el-GR"/>
        </w:rPr>
        <w:lastRenderedPageBreak/>
        <w:t>2.</w:t>
      </w:r>
      <w:r w:rsidRPr="005B39B2">
        <w:rPr>
          <w:rFonts w:asciiTheme="minorHAnsi" w:eastAsia="Arial Unicode MS" w:hAnsiTheme="minorHAnsi" w:cstheme="minorHAnsi"/>
          <w:sz w:val="22"/>
          <w:szCs w:val="22"/>
          <w:lang w:val="el-GR"/>
        </w:rPr>
        <w:tab/>
        <w:t>ΓΕΝΙΚΟΙ ΚΑΙ ΕΙΔΙΚΟΙ ΟΡΟΙ ΣΥΜΜΕΤΟΧΗΣ</w:t>
      </w:r>
      <w:bookmarkEnd w:id="19"/>
    </w:p>
    <w:p w14:paraId="16EBE386" w14:textId="77777777" w:rsidR="005363F3" w:rsidRPr="005B39B2" w:rsidRDefault="005363F3" w:rsidP="005B39B2">
      <w:pPr>
        <w:spacing w:line="360" w:lineRule="auto"/>
        <w:rPr>
          <w:rFonts w:asciiTheme="minorHAnsi" w:eastAsia="Arial Unicode MS" w:hAnsiTheme="minorHAnsi" w:cstheme="minorHAnsi"/>
          <w:szCs w:val="22"/>
          <w:lang w:val="el-GR"/>
        </w:rPr>
      </w:pPr>
    </w:p>
    <w:p w14:paraId="728445E5"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20" w:name="_Toc492539443"/>
      <w:bookmarkStart w:id="21" w:name="_Toc192585517"/>
      <w:r w:rsidRPr="005B39B2">
        <w:rPr>
          <w:rFonts w:asciiTheme="minorHAnsi" w:eastAsia="Arial Unicode MS" w:hAnsiTheme="minorHAnsi" w:cstheme="minorHAnsi"/>
          <w:szCs w:val="22"/>
          <w:lang w:val="el-GR"/>
        </w:rPr>
        <w:t>2.1</w:t>
      </w:r>
      <w:r w:rsidRPr="005B39B2">
        <w:rPr>
          <w:rFonts w:asciiTheme="minorHAnsi" w:eastAsia="Arial Unicode MS" w:hAnsiTheme="minorHAnsi" w:cstheme="minorHAnsi"/>
          <w:szCs w:val="22"/>
          <w:lang w:val="el-GR"/>
        </w:rPr>
        <w:tab/>
        <w:t>Γενικές Πληροφορίες</w:t>
      </w:r>
      <w:bookmarkStart w:id="22" w:name="_Toc492539444"/>
      <w:bookmarkEnd w:id="20"/>
      <w:bookmarkEnd w:id="21"/>
    </w:p>
    <w:p w14:paraId="577A6790" w14:textId="77777777" w:rsidR="007A73AD" w:rsidRPr="005B39B2" w:rsidRDefault="007A73AD" w:rsidP="005B39B2">
      <w:pPr>
        <w:pStyle w:val="3"/>
        <w:spacing w:before="0" w:after="0" w:line="360" w:lineRule="auto"/>
        <w:ind w:left="207" w:hanging="207"/>
        <w:rPr>
          <w:rFonts w:asciiTheme="minorHAnsi" w:eastAsia="Arial Unicode MS" w:hAnsiTheme="minorHAnsi" w:cstheme="minorHAnsi"/>
          <w:szCs w:val="22"/>
          <w:lang w:val="el-GR"/>
        </w:rPr>
      </w:pPr>
      <w:bookmarkStart w:id="23" w:name="_Toc92878951"/>
      <w:bookmarkStart w:id="24" w:name="_Toc95375512"/>
      <w:bookmarkStart w:id="25" w:name="_Toc192585518"/>
      <w:bookmarkEnd w:id="22"/>
      <w:r w:rsidRPr="005B39B2">
        <w:rPr>
          <w:rFonts w:asciiTheme="minorHAnsi" w:eastAsia="Arial Unicode MS" w:hAnsiTheme="minorHAnsi" w:cstheme="minorHAnsi"/>
          <w:szCs w:val="22"/>
          <w:lang w:val="el-GR"/>
        </w:rPr>
        <w:t>2.1.1 Έγγραφα της σύμβασης</w:t>
      </w:r>
      <w:bookmarkEnd w:id="23"/>
      <w:bookmarkEnd w:id="24"/>
      <w:bookmarkEnd w:id="25"/>
    </w:p>
    <w:p w14:paraId="0DE3E571" w14:textId="77777777" w:rsidR="007A73AD" w:rsidRPr="005B39B2" w:rsidRDefault="007A73AD"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Τα έγγραφα της παρούσας διαδικασίας σύναψης  είναι τα ακόλουθα:</w:t>
      </w:r>
    </w:p>
    <w:p w14:paraId="63EC116A" w14:textId="77777777" w:rsidR="004B1001" w:rsidRPr="00333836" w:rsidRDefault="004B1001" w:rsidP="00AE5448">
      <w:pPr>
        <w:numPr>
          <w:ilvl w:val="0"/>
          <w:numId w:val="4"/>
        </w:numPr>
        <w:suppressAutoHyphens w:val="0"/>
        <w:spacing w:after="0" w:line="360" w:lineRule="auto"/>
        <w:ind w:left="360"/>
        <w:contextualSpacing/>
        <w:rPr>
          <w:rFonts w:asciiTheme="minorHAnsi" w:eastAsia="Arial Unicode MS" w:hAnsiTheme="minorHAnsi" w:cstheme="minorHAnsi"/>
          <w:szCs w:val="22"/>
          <w:lang w:val="el-GR" w:eastAsia="el-GR"/>
        </w:rPr>
      </w:pPr>
      <w:r w:rsidRPr="00333836">
        <w:rPr>
          <w:rFonts w:asciiTheme="minorHAnsi" w:eastAsia="Arial Unicode MS" w:hAnsiTheme="minorHAnsi" w:cstheme="minorHAnsi"/>
          <w:szCs w:val="22"/>
          <w:lang w:val="el-GR" w:eastAsia="el-GR"/>
        </w:rPr>
        <w:t xml:space="preserve">Το Ευρωπαϊκό Ενιαίο Έγγραφο Σύμβασης [ΕΕΕΣ] </w:t>
      </w:r>
    </w:p>
    <w:p w14:paraId="094F52B2" w14:textId="77777777" w:rsidR="007A73AD" w:rsidRPr="005B39B2" w:rsidRDefault="007A73AD" w:rsidP="00AE5448">
      <w:pPr>
        <w:numPr>
          <w:ilvl w:val="0"/>
          <w:numId w:val="4"/>
        </w:numPr>
        <w:suppressAutoHyphens w:val="0"/>
        <w:spacing w:after="200" w:line="360" w:lineRule="auto"/>
        <w:ind w:left="360"/>
        <w:contextualSpacing/>
        <w:rPr>
          <w:rFonts w:asciiTheme="minorHAnsi" w:eastAsia="Arial Unicode MS" w:hAnsiTheme="minorHAnsi" w:cstheme="minorHAnsi"/>
          <w:szCs w:val="22"/>
          <w:lang w:val="el-GR" w:eastAsia="el-GR"/>
        </w:rPr>
      </w:pPr>
      <w:r w:rsidRPr="005B39B2">
        <w:rPr>
          <w:rFonts w:asciiTheme="minorHAnsi" w:eastAsia="Arial Unicode MS" w:hAnsiTheme="minorHAnsi" w:cstheme="minorHAnsi"/>
          <w:szCs w:val="22"/>
          <w:lang w:val="el-GR" w:eastAsia="el-GR"/>
        </w:rPr>
        <w:t xml:space="preserve">Η παρούσα Διακήρυξη και τα Παραρτήματά </w:t>
      </w:r>
      <w:r w:rsidR="0004295C" w:rsidRPr="005B39B2">
        <w:rPr>
          <w:rFonts w:asciiTheme="minorHAnsi" w:eastAsia="Arial Unicode MS" w:hAnsiTheme="minorHAnsi" w:cstheme="minorHAnsi"/>
          <w:szCs w:val="22"/>
          <w:lang w:val="el-GR" w:eastAsia="el-GR"/>
        </w:rPr>
        <w:t>της.</w:t>
      </w:r>
    </w:p>
    <w:p w14:paraId="03043208" w14:textId="7C051040" w:rsidR="00AC7750" w:rsidRPr="005B39B2" w:rsidRDefault="007A73AD" w:rsidP="00AE5448">
      <w:pPr>
        <w:numPr>
          <w:ilvl w:val="0"/>
          <w:numId w:val="4"/>
        </w:numPr>
        <w:suppressAutoHyphens w:val="0"/>
        <w:spacing w:after="0" w:line="360" w:lineRule="auto"/>
        <w:ind w:left="360"/>
        <w:contextualSpacing/>
        <w:rPr>
          <w:rFonts w:asciiTheme="minorHAnsi" w:eastAsia="Arial Unicode MS" w:hAnsiTheme="minorHAnsi" w:cstheme="minorHAnsi"/>
          <w:szCs w:val="22"/>
          <w:u w:val="single"/>
          <w:lang w:val="el-GR" w:eastAsia="el-GR"/>
        </w:rPr>
      </w:pPr>
      <w:r w:rsidRPr="005B39B2">
        <w:rPr>
          <w:rFonts w:asciiTheme="minorHAnsi" w:eastAsia="Arial Unicode MS" w:hAnsiTheme="minorHAnsi" w:cstheme="minorHAnsi"/>
          <w:szCs w:val="22"/>
          <w:lang w:val="el-GR" w:eastAsia="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04295C" w:rsidRPr="005B39B2">
        <w:rPr>
          <w:rFonts w:asciiTheme="minorHAnsi" w:eastAsia="Arial Unicode MS" w:hAnsiTheme="minorHAnsi" w:cstheme="minorHAnsi"/>
          <w:szCs w:val="22"/>
          <w:lang w:val="el-GR" w:eastAsia="el-GR"/>
        </w:rPr>
        <w:t>.</w:t>
      </w:r>
    </w:p>
    <w:p w14:paraId="5C0FE8A8" w14:textId="77777777" w:rsidR="007A73AD" w:rsidRPr="005B39B2" w:rsidRDefault="007A73AD" w:rsidP="005B39B2">
      <w:pPr>
        <w:suppressAutoHyphens w:val="0"/>
        <w:spacing w:after="0" w:line="360" w:lineRule="auto"/>
        <w:ind w:left="360"/>
        <w:contextualSpacing/>
        <w:rPr>
          <w:rFonts w:asciiTheme="minorHAnsi" w:eastAsia="Arial Unicode MS" w:hAnsiTheme="minorHAnsi" w:cstheme="minorHAnsi"/>
          <w:szCs w:val="22"/>
          <w:u w:val="single"/>
          <w:lang w:val="el-GR" w:eastAsia="el-GR"/>
        </w:rPr>
      </w:pPr>
    </w:p>
    <w:p w14:paraId="695D5696" w14:textId="77777777" w:rsidR="007A73AD" w:rsidRPr="005B39B2" w:rsidRDefault="007A73AD" w:rsidP="005B39B2">
      <w:pPr>
        <w:keepNext/>
        <w:spacing w:after="0" w:line="360" w:lineRule="auto"/>
        <w:ind w:left="207" w:hanging="207"/>
        <w:outlineLvl w:val="2"/>
        <w:rPr>
          <w:rFonts w:asciiTheme="minorHAnsi" w:eastAsia="Arial Unicode MS" w:hAnsiTheme="minorHAnsi" w:cstheme="minorHAnsi"/>
          <w:b/>
          <w:bCs/>
          <w:szCs w:val="22"/>
          <w:lang w:val="el-GR"/>
        </w:rPr>
      </w:pPr>
      <w:bookmarkStart w:id="26" w:name="_Toc492539445"/>
      <w:bookmarkStart w:id="27" w:name="_Toc92878952"/>
      <w:bookmarkStart w:id="28" w:name="_Toc95375513"/>
      <w:bookmarkStart w:id="29" w:name="_Toc192585519"/>
      <w:r w:rsidRPr="005B39B2">
        <w:rPr>
          <w:rFonts w:asciiTheme="minorHAnsi" w:eastAsia="Arial Unicode MS" w:hAnsiTheme="minorHAnsi" w:cstheme="minorHAnsi"/>
          <w:b/>
          <w:bCs/>
          <w:szCs w:val="22"/>
          <w:lang w:val="el-GR"/>
        </w:rPr>
        <w:t>2.1.2 Επικοινωνία - Πρόσβαση στα έγγραφα της Σύμβασης</w:t>
      </w:r>
      <w:bookmarkEnd w:id="26"/>
      <w:bookmarkEnd w:id="27"/>
      <w:bookmarkEnd w:id="28"/>
      <w:bookmarkEnd w:id="29"/>
    </w:p>
    <w:p w14:paraId="3CCFA55D" w14:textId="77777777"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hyperlink r:id="rId17" w:history="1">
        <w:r w:rsidRPr="005B39B2">
          <w:rPr>
            <w:rFonts w:asciiTheme="minorHAnsi" w:eastAsia="Arial Unicode MS" w:hAnsiTheme="minorHAnsi" w:cstheme="minorHAnsi"/>
            <w:color w:val="0000FF"/>
            <w:szCs w:val="22"/>
            <w:u w:val="single"/>
            <w:lang w:val="el-GR"/>
          </w:rPr>
          <w:t>www.promitheus.gov.gr</w:t>
        </w:r>
      </w:hyperlink>
    </w:p>
    <w:p w14:paraId="654FAF4B" w14:textId="2C93F172" w:rsidR="00BE66B4" w:rsidRPr="005B39B2" w:rsidRDefault="00BE66B4"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(διεύθυνση </w:t>
      </w:r>
      <w:r w:rsidRPr="005B39B2">
        <w:rPr>
          <w:rFonts w:asciiTheme="minorHAnsi" w:hAnsiTheme="minorHAnsi" w:cstheme="minorHAnsi"/>
          <w:szCs w:val="22"/>
          <w:lang w:val="en-US"/>
        </w:rPr>
        <w:t>URL</w:t>
      </w:r>
      <w:r w:rsidRPr="005B39B2">
        <w:rPr>
          <w:rFonts w:asciiTheme="minorHAnsi" w:hAnsiTheme="minorHAnsi" w:cstheme="minorHAnsi"/>
          <w:szCs w:val="22"/>
          <w:lang w:val="el-GR"/>
        </w:rPr>
        <w:t xml:space="preserve">: </w:t>
      </w:r>
      <w:r w:rsidRPr="005B39B2">
        <w:rPr>
          <w:rFonts w:asciiTheme="minorHAnsi" w:hAnsiTheme="minorHAnsi" w:cstheme="minorHAnsi"/>
          <w:color w:val="0000FF"/>
          <w:szCs w:val="22"/>
          <w:lang w:eastAsia="el-GR"/>
        </w:rPr>
        <w:t>https</w:t>
      </w:r>
      <w:r w:rsidRPr="005B39B2">
        <w:rPr>
          <w:rFonts w:asciiTheme="minorHAnsi" w:hAnsiTheme="minorHAnsi" w:cstheme="minorHAnsi"/>
          <w:color w:val="0000FF"/>
          <w:szCs w:val="22"/>
          <w:lang w:val="el-GR" w:eastAsia="el-GR"/>
        </w:rPr>
        <w:t>://</w:t>
      </w:r>
      <w:r w:rsidRPr="005B39B2">
        <w:rPr>
          <w:rFonts w:asciiTheme="minorHAnsi" w:hAnsiTheme="minorHAnsi" w:cstheme="minorHAnsi"/>
          <w:color w:val="0000FF"/>
          <w:szCs w:val="22"/>
          <w:lang w:eastAsia="el-GR"/>
        </w:rPr>
        <w:t>nepps</w:t>
      </w:r>
      <w:r w:rsidRPr="005B39B2">
        <w:rPr>
          <w:rFonts w:asciiTheme="minorHAnsi" w:hAnsiTheme="minorHAnsi" w:cstheme="minorHAnsi"/>
          <w:color w:val="0000FF"/>
          <w:szCs w:val="22"/>
          <w:lang w:val="el-GR" w:eastAsia="el-GR"/>
        </w:rPr>
        <w:t>-</w:t>
      </w:r>
      <w:r w:rsidRPr="005B39B2">
        <w:rPr>
          <w:rFonts w:asciiTheme="minorHAnsi" w:hAnsiTheme="minorHAnsi" w:cstheme="minorHAnsi"/>
          <w:color w:val="0000FF"/>
          <w:szCs w:val="22"/>
          <w:lang w:eastAsia="el-GR"/>
        </w:rPr>
        <w:t>search</w:t>
      </w:r>
      <w:r w:rsidRPr="005B39B2">
        <w:rPr>
          <w:rFonts w:asciiTheme="minorHAnsi" w:hAnsiTheme="minorHAnsi" w:cstheme="minorHAnsi"/>
          <w:color w:val="0000FF"/>
          <w:szCs w:val="22"/>
          <w:lang w:val="el-GR" w:eastAsia="el-GR"/>
        </w:rPr>
        <w:t>.</w:t>
      </w:r>
      <w:r w:rsidRPr="005B39B2">
        <w:rPr>
          <w:rFonts w:asciiTheme="minorHAnsi" w:hAnsiTheme="minorHAnsi" w:cstheme="minorHAnsi"/>
          <w:color w:val="0000FF"/>
          <w:szCs w:val="22"/>
          <w:lang w:eastAsia="el-GR"/>
        </w:rPr>
        <w:t>eprocurement</w:t>
      </w:r>
      <w:r w:rsidRPr="005B39B2">
        <w:rPr>
          <w:rFonts w:asciiTheme="minorHAnsi" w:hAnsiTheme="minorHAnsi" w:cstheme="minorHAnsi"/>
          <w:color w:val="0000FF"/>
          <w:szCs w:val="22"/>
          <w:lang w:val="el-GR" w:eastAsia="el-GR"/>
        </w:rPr>
        <w:t>.</w:t>
      </w:r>
      <w:r w:rsidRPr="005B39B2">
        <w:rPr>
          <w:rFonts w:asciiTheme="minorHAnsi" w:hAnsiTheme="minorHAnsi" w:cstheme="minorHAnsi"/>
          <w:color w:val="0000FF"/>
          <w:szCs w:val="22"/>
          <w:lang w:eastAsia="el-GR"/>
        </w:rPr>
        <w:t>gov</w:t>
      </w:r>
      <w:r w:rsidRPr="005B39B2">
        <w:rPr>
          <w:rFonts w:asciiTheme="minorHAnsi" w:hAnsiTheme="minorHAnsi" w:cstheme="minorHAnsi"/>
          <w:color w:val="0000FF"/>
          <w:szCs w:val="22"/>
          <w:lang w:val="el-GR" w:eastAsia="el-GR"/>
        </w:rPr>
        <w:t>.</w:t>
      </w:r>
      <w:r w:rsidRPr="005B39B2">
        <w:rPr>
          <w:rFonts w:asciiTheme="minorHAnsi" w:hAnsiTheme="minorHAnsi" w:cstheme="minorHAnsi"/>
          <w:color w:val="0000FF"/>
          <w:szCs w:val="22"/>
          <w:lang w:eastAsia="el-GR"/>
        </w:rPr>
        <w:t>gr</w:t>
      </w:r>
      <w:r w:rsidRPr="005B39B2">
        <w:rPr>
          <w:rFonts w:asciiTheme="minorHAnsi" w:hAnsiTheme="minorHAnsi" w:cstheme="minorHAnsi"/>
          <w:color w:val="0000FF"/>
          <w:szCs w:val="22"/>
          <w:lang w:val="el-GR" w:eastAsia="el-GR"/>
        </w:rPr>
        <w:t>/</w:t>
      </w:r>
      <w:r w:rsidRPr="005B39B2">
        <w:rPr>
          <w:rFonts w:asciiTheme="minorHAnsi" w:hAnsiTheme="minorHAnsi" w:cstheme="minorHAnsi"/>
          <w:color w:val="0000FF"/>
          <w:szCs w:val="22"/>
          <w:lang w:eastAsia="el-GR"/>
        </w:rPr>
        <w:t>actSearch</w:t>
      </w:r>
      <w:r w:rsidRPr="005B39B2">
        <w:rPr>
          <w:rFonts w:asciiTheme="minorHAnsi" w:hAnsiTheme="minorHAnsi" w:cstheme="minorHAnsi"/>
          <w:color w:val="0000FF"/>
          <w:szCs w:val="22"/>
          <w:lang w:val="el-GR" w:eastAsia="el-GR"/>
        </w:rPr>
        <w:t>/</w:t>
      </w:r>
      <w:r w:rsidRPr="005B39B2">
        <w:rPr>
          <w:rFonts w:asciiTheme="minorHAnsi" w:hAnsiTheme="minorHAnsi" w:cstheme="minorHAnsi"/>
          <w:color w:val="0000FF"/>
          <w:szCs w:val="22"/>
          <w:lang w:eastAsia="el-GR"/>
        </w:rPr>
        <w:t>resources</w:t>
      </w:r>
      <w:r w:rsidRPr="005B39B2">
        <w:rPr>
          <w:rFonts w:asciiTheme="minorHAnsi" w:hAnsiTheme="minorHAnsi" w:cstheme="minorHAnsi"/>
          <w:color w:val="0000FF"/>
          <w:szCs w:val="22"/>
          <w:lang w:val="el-GR" w:eastAsia="el-GR"/>
        </w:rPr>
        <w:t>/</w:t>
      </w:r>
      <w:r w:rsidRPr="005B39B2">
        <w:rPr>
          <w:rFonts w:asciiTheme="minorHAnsi" w:hAnsiTheme="minorHAnsi" w:cstheme="minorHAnsi"/>
          <w:color w:val="0000FF"/>
          <w:szCs w:val="22"/>
          <w:lang w:eastAsia="el-GR"/>
        </w:rPr>
        <w:t>search</w:t>
      </w:r>
      <w:r w:rsidRPr="009D6E66">
        <w:rPr>
          <w:rFonts w:asciiTheme="minorHAnsi" w:hAnsiTheme="minorHAnsi" w:cstheme="minorHAnsi"/>
          <w:color w:val="0000FF"/>
          <w:szCs w:val="22"/>
          <w:lang w:val="el-GR" w:eastAsia="el-GR"/>
        </w:rPr>
        <w:t>/</w:t>
      </w:r>
      <w:r w:rsidR="00DD098B" w:rsidRPr="009D6E66">
        <w:rPr>
          <w:rFonts w:asciiTheme="minorHAnsi" w:hAnsiTheme="minorHAnsi" w:cstheme="minorHAnsi"/>
          <w:color w:val="0000FF"/>
          <w:szCs w:val="22"/>
          <w:lang w:val="el-GR" w:eastAsia="el-GR"/>
        </w:rPr>
        <w:t>367638</w:t>
      </w:r>
      <w:r w:rsidRPr="009D6E66">
        <w:rPr>
          <w:rFonts w:asciiTheme="minorHAnsi" w:hAnsiTheme="minorHAnsi" w:cstheme="minorHAnsi"/>
          <w:szCs w:val="22"/>
          <w:lang w:val="el-GR"/>
        </w:rPr>
        <w:t>)</w:t>
      </w:r>
    </w:p>
    <w:p w14:paraId="0507B7B5" w14:textId="77777777" w:rsidR="007A73AD" w:rsidRPr="005B39B2" w:rsidRDefault="007A73AD" w:rsidP="005B39B2">
      <w:pPr>
        <w:spacing w:after="0" w:line="360" w:lineRule="auto"/>
        <w:rPr>
          <w:rFonts w:asciiTheme="minorHAnsi" w:eastAsia="Arial Unicode MS" w:hAnsiTheme="minorHAnsi" w:cstheme="minorHAnsi"/>
          <w:szCs w:val="22"/>
          <w:lang w:val="el-GR"/>
        </w:rPr>
      </w:pPr>
    </w:p>
    <w:p w14:paraId="141F42D8" w14:textId="77777777" w:rsidR="007A73AD" w:rsidRPr="005B39B2" w:rsidRDefault="007A73AD" w:rsidP="005B39B2">
      <w:pPr>
        <w:pStyle w:val="3"/>
        <w:spacing w:before="0" w:after="0" w:line="360" w:lineRule="auto"/>
        <w:ind w:left="207" w:hanging="207"/>
        <w:rPr>
          <w:rFonts w:asciiTheme="minorHAnsi" w:eastAsia="Arial Unicode MS" w:hAnsiTheme="minorHAnsi" w:cstheme="minorHAnsi"/>
          <w:szCs w:val="22"/>
          <w:lang w:val="el-GR"/>
        </w:rPr>
      </w:pPr>
      <w:bookmarkStart w:id="30" w:name="_Toc492539446"/>
      <w:bookmarkStart w:id="31" w:name="_Toc92878953"/>
      <w:bookmarkStart w:id="32" w:name="_Toc95375514"/>
      <w:bookmarkStart w:id="33" w:name="_Toc192585520"/>
      <w:r w:rsidRPr="005B39B2">
        <w:rPr>
          <w:rFonts w:asciiTheme="minorHAnsi" w:eastAsia="Arial Unicode MS" w:hAnsiTheme="minorHAnsi" w:cstheme="minorHAnsi"/>
          <w:szCs w:val="22"/>
          <w:lang w:val="el-GR"/>
        </w:rPr>
        <w:t>2.1.3 Παροχή Διευκρινίσεων</w:t>
      </w:r>
      <w:bookmarkEnd w:id="30"/>
      <w:bookmarkEnd w:id="31"/>
      <w:bookmarkEnd w:id="32"/>
      <w:bookmarkEnd w:id="33"/>
    </w:p>
    <w:p w14:paraId="0E5412C4" w14:textId="0091009B" w:rsidR="007A73AD" w:rsidRPr="005B39B2" w:rsidRDefault="007A73AD"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Τα σχετικά αιτήματα παροχής διευκρινίσεων υποβάλλονται ηλεκτρονικά, το </w:t>
      </w:r>
      <w:r w:rsidRPr="009D6E66">
        <w:rPr>
          <w:rFonts w:asciiTheme="minorHAnsi" w:eastAsia="Arial Unicode MS" w:hAnsiTheme="minorHAnsi" w:cstheme="minorHAnsi"/>
          <w:szCs w:val="22"/>
          <w:lang w:val="el-GR"/>
        </w:rPr>
        <w:t xml:space="preserve">αργότερο </w:t>
      </w:r>
      <w:r w:rsidR="004A28D2" w:rsidRPr="009D6E66">
        <w:rPr>
          <w:rFonts w:asciiTheme="minorHAnsi" w:eastAsia="Arial Unicode MS" w:hAnsiTheme="minorHAnsi" w:cstheme="minorHAnsi"/>
          <w:b/>
          <w:szCs w:val="22"/>
          <w:lang w:val="el-GR"/>
        </w:rPr>
        <w:t>έξι (6</w:t>
      </w:r>
      <w:r w:rsidRPr="009D6E66">
        <w:rPr>
          <w:rFonts w:asciiTheme="minorHAnsi" w:eastAsia="Arial Unicode MS" w:hAnsiTheme="minorHAnsi" w:cstheme="minorHAnsi"/>
          <w:b/>
          <w:szCs w:val="22"/>
          <w:lang w:val="el-GR"/>
        </w:rPr>
        <w:t>)</w:t>
      </w:r>
      <w:r w:rsidRPr="009D6E66">
        <w:rPr>
          <w:rFonts w:asciiTheme="minorHAnsi" w:eastAsia="Arial Unicode MS" w:hAnsiTheme="minorHAnsi" w:cstheme="minorHAnsi"/>
          <w:szCs w:val="22"/>
          <w:lang w:val="el-GR"/>
        </w:rPr>
        <w:t xml:space="preserve"> </w:t>
      </w:r>
      <w:r w:rsidRPr="009D6E66">
        <w:rPr>
          <w:rFonts w:asciiTheme="minorHAnsi" w:eastAsia="Arial Unicode MS" w:hAnsiTheme="minorHAnsi" w:cstheme="minorHAnsi"/>
          <w:b/>
          <w:szCs w:val="22"/>
          <w:lang w:val="el-GR"/>
        </w:rPr>
        <w:t>ημέρες</w:t>
      </w:r>
      <w:r w:rsidRPr="009D6E66">
        <w:rPr>
          <w:rFonts w:asciiTheme="minorHAnsi" w:eastAsia="Arial Unicode MS" w:hAnsiTheme="minorHAnsi" w:cstheme="minorHAnsi"/>
          <w:szCs w:val="22"/>
          <w:lang w:val="el-GR"/>
        </w:rPr>
        <w:t xml:space="preserve"> πριν</w:t>
      </w:r>
      <w:r w:rsidRPr="005B39B2">
        <w:rPr>
          <w:rFonts w:asciiTheme="minorHAnsi" w:eastAsia="Arial Unicode MS" w:hAnsiTheme="minorHAnsi" w:cstheme="minorHAnsi"/>
          <w:szCs w:val="22"/>
          <w:lang w:val="el-GR"/>
        </w:rPr>
        <w:t xml:space="preserve">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8" w:history="1">
        <w:r w:rsidRPr="005B39B2">
          <w:rPr>
            <w:rFonts w:asciiTheme="minorHAnsi" w:eastAsia="Arial Unicode MS" w:hAnsiTheme="minorHAnsi" w:cstheme="minorHAnsi"/>
            <w:color w:val="0000FF"/>
            <w:szCs w:val="22"/>
            <w:u w:val="single"/>
            <w:lang w:val="el-GR"/>
          </w:rPr>
          <w:t>www.promitheus.gov.gr</w:t>
        </w:r>
      </w:hyperlink>
      <w:r w:rsidRPr="005B39B2">
        <w:rPr>
          <w:rFonts w:asciiTheme="minorHAnsi" w:eastAsia="Arial Unicode MS" w:hAnsiTheme="minorHAnsi" w:cstheme="minorHAnsi"/>
          <w:szCs w:val="22"/>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w:t>
      </w:r>
      <w:r w:rsidRPr="005B39B2">
        <w:rPr>
          <w:rFonts w:asciiTheme="minorHAnsi" w:eastAsia="Arial Unicode MS" w:hAnsiTheme="minorHAnsi" w:cstheme="minorHAnsi"/>
          <w:b/>
          <w:szCs w:val="22"/>
          <w:lang w:val="el-GR"/>
        </w:rPr>
        <w:t>ερωτημάτων είναι ηλεκτρονικά υπογεγραμμένο</w:t>
      </w:r>
      <w:r w:rsidRPr="005B39B2">
        <w:rPr>
          <w:rFonts w:asciiTheme="minorHAnsi" w:eastAsia="Arial Unicode MS" w:hAnsiTheme="minorHAnsi" w:cstheme="minorHAnsi"/>
          <w:szCs w:val="22"/>
          <w:lang w:val="el-GR"/>
        </w:rPr>
        <w:t xml:space="preserve">. </w:t>
      </w:r>
    </w:p>
    <w:p w14:paraId="4A60A8D1" w14:textId="08A3AA99" w:rsidR="007A73AD" w:rsidRPr="005B39B2" w:rsidRDefault="00732189" w:rsidP="005B39B2">
      <w:pPr>
        <w:spacing w:line="360" w:lineRule="auto"/>
        <w:rPr>
          <w:rFonts w:asciiTheme="minorHAnsi" w:eastAsia="Arial Unicode MS" w:hAnsiTheme="minorHAnsi" w:cstheme="minorHAnsi"/>
          <w:b/>
          <w:bCs/>
          <w:i/>
          <w:iCs/>
          <w:szCs w:val="22"/>
          <w:lang w:val="el-GR"/>
        </w:rPr>
      </w:pPr>
      <w:r w:rsidRPr="005B39B2">
        <w:rPr>
          <w:rFonts w:asciiTheme="minorHAnsi" w:eastAsia="Arial Unicode MS" w:hAnsiTheme="minorHAnsi" w:cstheme="minorHAnsi"/>
          <w:b/>
          <w:szCs w:val="22"/>
          <w:lang w:val="el-GR"/>
        </w:rPr>
        <w:t>Αιτήματα παροχής διευκρινί</w:t>
      </w:r>
      <w:r w:rsidR="007A73AD" w:rsidRPr="005B39B2">
        <w:rPr>
          <w:rFonts w:asciiTheme="minorHAnsi" w:eastAsia="Arial Unicode MS" w:hAnsiTheme="minorHAnsi" w:cstheme="minorHAnsi"/>
          <w:b/>
          <w:szCs w:val="22"/>
          <w:lang w:val="el-GR"/>
        </w:rPr>
        <w:t xml:space="preserve">σεων που είτε υποβάλλονται με άλλο τρόπο είτε το ηλεκτρονικό αρχείο που τα συνοδεύει δεν είναι ηλεκτρονικά υπογεγραμμένο, δεν εξετάζονται. </w:t>
      </w:r>
    </w:p>
    <w:p w14:paraId="79393BEE" w14:textId="77777777"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Η αναθέτουσα αρχή </w:t>
      </w:r>
      <w:r w:rsidRPr="005B39B2">
        <w:rPr>
          <w:rFonts w:asciiTheme="minorHAnsi" w:eastAsia="Arial Unicode MS" w:hAnsiTheme="minorHAnsi" w:cstheme="minorHAnsi"/>
          <w:b/>
          <w:szCs w:val="22"/>
          <w:lang w:val="el-GR"/>
        </w:rPr>
        <w:t>παρατείνει την προθεσμία παραλαβής των προσφορών</w:t>
      </w:r>
      <w:r w:rsidRPr="005B39B2">
        <w:rPr>
          <w:rFonts w:asciiTheme="minorHAnsi" w:eastAsia="Arial Unicode MS" w:hAnsiTheme="minorHAnsi" w:cstheme="minorHAnsi"/>
          <w:szCs w:val="22"/>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w:t>
      </w:r>
    </w:p>
    <w:p w14:paraId="23BD09C8" w14:textId="55F11832"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α)</w:t>
      </w:r>
      <w:r w:rsidRPr="005B39B2">
        <w:rPr>
          <w:rFonts w:asciiTheme="minorHAnsi" w:eastAsia="Arial Unicode MS" w:hAnsiTheme="minorHAnsi" w:cstheme="minorHAnsi"/>
          <w:szCs w:val="22"/>
          <w:lang w:val="el-GR"/>
        </w:rPr>
        <w:t xml:space="preserve"> όταν, για οποιονδήποτε λόγο, </w:t>
      </w:r>
      <w:r w:rsidRPr="005B39B2">
        <w:rPr>
          <w:rFonts w:asciiTheme="minorHAnsi" w:eastAsia="Arial Unicode MS" w:hAnsiTheme="minorHAnsi" w:cstheme="minorHAnsi"/>
          <w:b/>
          <w:szCs w:val="22"/>
          <w:lang w:val="el-GR"/>
        </w:rPr>
        <w:t>πρόσθετες πληροφορίες</w:t>
      </w:r>
      <w:r w:rsidRPr="005B39B2">
        <w:rPr>
          <w:rFonts w:asciiTheme="minorHAnsi" w:eastAsia="Arial Unicode MS" w:hAnsiTheme="minorHAnsi" w:cstheme="minorHAnsi"/>
          <w:szCs w:val="22"/>
          <w:lang w:val="el-GR"/>
        </w:rPr>
        <w:t xml:space="preserve">, αν και ζητήθηκαν από τον οικονομικό φορέα έγκαιρα, </w:t>
      </w:r>
      <w:r w:rsidRPr="005B39B2">
        <w:rPr>
          <w:rFonts w:asciiTheme="minorHAnsi" w:eastAsia="Arial Unicode MS" w:hAnsiTheme="minorHAnsi" w:cstheme="minorHAnsi"/>
          <w:b/>
          <w:szCs w:val="22"/>
          <w:lang w:val="el-GR"/>
        </w:rPr>
        <w:t>δεν έχουν παρασχεθεί</w:t>
      </w:r>
      <w:r w:rsidRPr="005B39B2">
        <w:rPr>
          <w:rFonts w:asciiTheme="minorHAnsi" w:eastAsia="Arial Unicode MS" w:hAnsiTheme="minorHAnsi" w:cstheme="minorHAnsi"/>
          <w:szCs w:val="22"/>
          <w:lang w:val="el-GR"/>
        </w:rPr>
        <w:t xml:space="preserve"> </w:t>
      </w:r>
      <w:r w:rsidR="003F0CAA" w:rsidRPr="005B39B2">
        <w:rPr>
          <w:rFonts w:asciiTheme="minorHAnsi" w:eastAsia="Arial Unicode MS" w:hAnsiTheme="minorHAnsi" w:cstheme="minorHAnsi"/>
          <w:b/>
          <w:szCs w:val="22"/>
          <w:lang w:val="el-GR"/>
        </w:rPr>
        <w:t xml:space="preserve">το </w:t>
      </w:r>
      <w:r w:rsidR="003F0CAA" w:rsidRPr="009D6E66">
        <w:rPr>
          <w:rFonts w:asciiTheme="minorHAnsi" w:eastAsia="Arial Unicode MS" w:hAnsiTheme="minorHAnsi" w:cstheme="minorHAnsi"/>
          <w:b/>
          <w:szCs w:val="22"/>
          <w:lang w:val="el-GR"/>
        </w:rPr>
        <w:t>αργότερο τέσσερις (4</w:t>
      </w:r>
      <w:r w:rsidRPr="009D6E66">
        <w:rPr>
          <w:rFonts w:asciiTheme="minorHAnsi" w:eastAsia="Arial Unicode MS" w:hAnsiTheme="minorHAnsi" w:cstheme="minorHAnsi"/>
          <w:b/>
          <w:szCs w:val="22"/>
          <w:lang w:val="el-GR"/>
        </w:rPr>
        <w:t>) ημέρες πριν από</w:t>
      </w:r>
      <w:r w:rsidRPr="005B39B2">
        <w:rPr>
          <w:rFonts w:asciiTheme="minorHAnsi" w:eastAsia="Arial Unicode MS" w:hAnsiTheme="minorHAnsi" w:cstheme="minorHAnsi"/>
          <w:b/>
          <w:szCs w:val="22"/>
          <w:lang w:val="el-GR"/>
        </w:rPr>
        <w:t xml:space="preserve"> την προθεσμία που ορίζεται για την παραλαβή των προσφορών</w:t>
      </w:r>
      <w:r w:rsidRPr="005B39B2">
        <w:rPr>
          <w:rFonts w:asciiTheme="minorHAnsi" w:eastAsia="Arial Unicode MS" w:hAnsiTheme="minorHAnsi" w:cstheme="minorHAnsi"/>
          <w:szCs w:val="22"/>
          <w:lang w:val="el-GR"/>
        </w:rPr>
        <w:t>,</w:t>
      </w:r>
    </w:p>
    <w:p w14:paraId="4877048E" w14:textId="77777777" w:rsidR="00732189"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β)</w:t>
      </w:r>
      <w:r w:rsidRPr="005B39B2">
        <w:rPr>
          <w:rFonts w:asciiTheme="minorHAnsi" w:eastAsia="Arial Unicode MS" w:hAnsiTheme="minorHAnsi" w:cstheme="minorHAnsi"/>
          <w:szCs w:val="22"/>
          <w:lang w:val="el-GR"/>
        </w:rPr>
        <w:t xml:space="preserve"> όταν τα έγγραφα της σύμβασης υφίστανται σημαντικές αλλαγές. </w:t>
      </w:r>
    </w:p>
    <w:p w14:paraId="262CFBEC" w14:textId="721F077A"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lastRenderedPageBreak/>
        <w:t>Η διάρκεια της παράτασης θα είναι ανάλογη με τη σπουδαιότητα των πληροφοριών</w:t>
      </w:r>
      <w:r w:rsidR="00732189" w:rsidRPr="005B39B2">
        <w:rPr>
          <w:rFonts w:asciiTheme="minorHAnsi" w:eastAsia="Arial Unicode MS" w:hAnsiTheme="minorHAnsi" w:cstheme="minorHAnsi"/>
          <w:szCs w:val="22"/>
          <w:lang w:val="el-GR"/>
        </w:rPr>
        <w:t xml:space="preserve"> που ζητήθηκαν</w:t>
      </w:r>
      <w:r w:rsidRPr="005B39B2">
        <w:rPr>
          <w:rFonts w:asciiTheme="minorHAnsi" w:eastAsia="Arial Unicode MS" w:hAnsiTheme="minorHAnsi" w:cstheme="minorHAnsi"/>
          <w:szCs w:val="22"/>
          <w:lang w:val="el-GR"/>
        </w:rPr>
        <w:t xml:space="preserve"> ή των αλλαγών.</w:t>
      </w:r>
    </w:p>
    <w:p w14:paraId="26C96467" w14:textId="77777777"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4D9925F1" w14:textId="66BBD00F" w:rsidR="001233A3" w:rsidRPr="005B39B2" w:rsidRDefault="001233A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Η Αναθέτουσα Αρχή, με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171D8AD4" w14:textId="5FE9079E"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w:t>
      </w:r>
      <w:r w:rsidR="00F967A1" w:rsidRPr="005B39B2">
        <w:rPr>
          <w:rFonts w:asciiTheme="minorHAnsi" w:eastAsia="Arial Unicode MS" w:hAnsiTheme="minorHAnsi" w:cstheme="minorHAnsi"/>
          <w:szCs w:val="22"/>
          <w:lang w:val="el-GR"/>
        </w:rPr>
        <w:t xml:space="preserve">σύμφωνα με την προηγούμενη παράγραφο) δημοσιεύεται </w:t>
      </w:r>
      <w:r w:rsidRPr="005B39B2">
        <w:rPr>
          <w:rFonts w:asciiTheme="minorHAnsi" w:eastAsia="Arial Unicode MS" w:hAnsiTheme="minorHAnsi" w:cstheme="minorHAnsi"/>
          <w:szCs w:val="22"/>
          <w:lang w:val="el-GR"/>
        </w:rPr>
        <w:t xml:space="preserve"> στο ΚΗΜΔΗΣ.</w:t>
      </w:r>
    </w:p>
    <w:p w14:paraId="63639E76" w14:textId="45B6354A" w:rsidR="007A73AD" w:rsidRPr="005B39B2" w:rsidRDefault="007A73AD" w:rsidP="005B39B2">
      <w:pPr>
        <w:spacing w:after="0" w:line="360" w:lineRule="auto"/>
        <w:rPr>
          <w:rFonts w:asciiTheme="minorHAnsi" w:eastAsia="Arial Unicode MS" w:hAnsiTheme="minorHAnsi" w:cstheme="minorHAnsi"/>
          <w:b/>
          <w:color w:val="0000FF"/>
          <w:szCs w:val="22"/>
          <w:u w:val="single"/>
          <w:lang w:val="el-GR"/>
        </w:rPr>
      </w:pPr>
      <w:r w:rsidRPr="005B39B2">
        <w:rPr>
          <w:rFonts w:asciiTheme="minorHAnsi" w:eastAsia="Arial Unicode MS" w:hAnsiTheme="minorHAnsi" w:cstheme="minorHAnsi"/>
          <w:b/>
          <w:szCs w:val="22"/>
          <w:lang w:val="el-GR"/>
        </w:rPr>
        <w:t>Σημειώνουμε ότι</w:t>
      </w:r>
      <w:r w:rsidR="00732189" w:rsidRPr="005B39B2">
        <w:rPr>
          <w:rFonts w:asciiTheme="minorHAnsi" w:eastAsia="Arial Unicode MS" w:hAnsiTheme="minorHAnsi" w:cstheme="minorHAnsi"/>
          <w:b/>
          <w:szCs w:val="22"/>
          <w:lang w:val="el-GR"/>
        </w:rPr>
        <w:t xml:space="preserve"> οι παρεχόμενες διευκρινί</w:t>
      </w:r>
      <w:r w:rsidRPr="005B39B2">
        <w:rPr>
          <w:rFonts w:asciiTheme="minorHAnsi" w:eastAsia="Arial Unicode MS" w:hAnsiTheme="minorHAnsi" w:cstheme="minorHAnsi"/>
          <w:b/>
          <w:szCs w:val="22"/>
          <w:lang w:val="el-GR"/>
        </w:rPr>
        <w:t>σεις θα αναρτώνται ταυτόχρονα και στο διαδικτυακό τόπο της αναθέτουσας αρχής :</w:t>
      </w:r>
      <w:r w:rsidRPr="005B39B2">
        <w:rPr>
          <w:rFonts w:asciiTheme="minorHAnsi" w:eastAsia="Arial Unicode MS" w:hAnsiTheme="minorHAnsi" w:cstheme="minorHAnsi"/>
          <w:b/>
          <w:color w:val="0070C0"/>
          <w:szCs w:val="22"/>
          <w:lang w:val="el-GR"/>
        </w:rPr>
        <w:t xml:space="preserve"> </w:t>
      </w:r>
      <w:hyperlink r:id="rId19" w:history="1">
        <w:r w:rsidRPr="005B39B2">
          <w:rPr>
            <w:rFonts w:asciiTheme="minorHAnsi" w:eastAsia="Arial Unicode MS" w:hAnsiTheme="minorHAnsi" w:cstheme="minorHAnsi"/>
            <w:b/>
            <w:color w:val="0000FF"/>
            <w:szCs w:val="22"/>
            <w:u w:val="single"/>
            <w:lang w:val="en-US"/>
          </w:rPr>
          <w:t>www</w:t>
        </w:r>
        <w:r w:rsidRPr="005B39B2">
          <w:rPr>
            <w:rFonts w:asciiTheme="minorHAnsi" w:eastAsia="Arial Unicode MS" w:hAnsiTheme="minorHAnsi" w:cstheme="minorHAnsi"/>
            <w:b/>
            <w:color w:val="0000FF"/>
            <w:szCs w:val="22"/>
            <w:u w:val="single"/>
            <w:lang w:val="el-GR"/>
          </w:rPr>
          <w:t>.</w:t>
        </w:r>
        <w:r w:rsidRPr="005B39B2">
          <w:rPr>
            <w:rFonts w:asciiTheme="minorHAnsi" w:eastAsia="Arial Unicode MS" w:hAnsiTheme="minorHAnsi" w:cstheme="minorHAnsi"/>
            <w:b/>
            <w:color w:val="0000FF"/>
            <w:szCs w:val="22"/>
            <w:u w:val="single"/>
            <w:lang w:val="en-US"/>
          </w:rPr>
          <w:t>efka</w:t>
        </w:r>
        <w:r w:rsidRPr="005B39B2">
          <w:rPr>
            <w:rFonts w:asciiTheme="minorHAnsi" w:eastAsia="Arial Unicode MS" w:hAnsiTheme="minorHAnsi" w:cstheme="minorHAnsi"/>
            <w:b/>
            <w:color w:val="0000FF"/>
            <w:szCs w:val="22"/>
            <w:u w:val="single"/>
            <w:lang w:val="el-GR"/>
          </w:rPr>
          <w:t>.</w:t>
        </w:r>
        <w:r w:rsidRPr="005B39B2">
          <w:rPr>
            <w:rFonts w:asciiTheme="minorHAnsi" w:eastAsia="Arial Unicode MS" w:hAnsiTheme="minorHAnsi" w:cstheme="minorHAnsi"/>
            <w:b/>
            <w:color w:val="0000FF"/>
            <w:szCs w:val="22"/>
            <w:u w:val="single"/>
            <w:lang w:val="en-US"/>
          </w:rPr>
          <w:t>gov</w:t>
        </w:r>
        <w:r w:rsidRPr="005B39B2">
          <w:rPr>
            <w:rFonts w:asciiTheme="minorHAnsi" w:eastAsia="Arial Unicode MS" w:hAnsiTheme="minorHAnsi" w:cstheme="minorHAnsi"/>
            <w:b/>
            <w:color w:val="0000FF"/>
            <w:szCs w:val="22"/>
            <w:u w:val="single"/>
            <w:lang w:val="el-GR"/>
          </w:rPr>
          <w:t>.</w:t>
        </w:r>
        <w:r w:rsidRPr="005B39B2">
          <w:rPr>
            <w:rFonts w:asciiTheme="minorHAnsi" w:eastAsia="Arial Unicode MS" w:hAnsiTheme="minorHAnsi" w:cstheme="minorHAnsi"/>
            <w:b/>
            <w:color w:val="0000FF"/>
            <w:szCs w:val="22"/>
            <w:u w:val="single"/>
            <w:lang w:val="en-US"/>
          </w:rPr>
          <w:t>gr</w:t>
        </w:r>
      </w:hyperlink>
    </w:p>
    <w:p w14:paraId="7FC2FE96" w14:textId="77777777" w:rsidR="008E34F9" w:rsidRPr="005B39B2" w:rsidRDefault="008E34F9" w:rsidP="005B39B2">
      <w:pPr>
        <w:spacing w:after="0" w:line="360" w:lineRule="auto"/>
        <w:rPr>
          <w:rStyle w:val="-"/>
          <w:rFonts w:asciiTheme="minorHAnsi" w:eastAsia="Arial Unicode MS" w:hAnsiTheme="minorHAnsi" w:cstheme="minorHAnsi"/>
          <w:b/>
          <w:szCs w:val="22"/>
          <w:lang w:val="el-GR"/>
        </w:rPr>
      </w:pPr>
    </w:p>
    <w:p w14:paraId="76ADCC01" w14:textId="77777777" w:rsidR="005363F3" w:rsidRPr="005B39B2" w:rsidRDefault="005363F3" w:rsidP="005B39B2">
      <w:pPr>
        <w:pStyle w:val="3"/>
        <w:spacing w:before="0" w:after="0" w:line="360" w:lineRule="auto"/>
        <w:ind w:left="207" w:hanging="207"/>
        <w:rPr>
          <w:rFonts w:asciiTheme="minorHAnsi" w:eastAsia="Arial Unicode MS" w:hAnsiTheme="minorHAnsi" w:cstheme="minorHAnsi"/>
          <w:szCs w:val="22"/>
          <w:lang w:val="el-GR"/>
        </w:rPr>
      </w:pPr>
      <w:bookmarkStart w:id="34" w:name="_Toc492539447"/>
      <w:bookmarkStart w:id="35" w:name="_Toc192585521"/>
      <w:r w:rsidRPr="005B39B2">
        <w:rPr>
          <w:rFonts w:asciiTheme="minorHAnsi" w:eastAsia="Arial Unicode MS" w:hAnsiTheme="minorHAnsi" w:cstheme="minorHAnsi"/>
          <w:szCs w:val="22"/>
          <w:lang w:val="el-GR"/>
        </w:rPr>
        <w:t>2.1.4</w:t>
      </w:r>
      <w:r w:rsidR="00EF45E4"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Γλώσσα</w:t>
      </w:r>
      <w:bookmarkEnd w:id="34"/>
      <w:bookmarkEnd w:id="35"/>
    </w:p>
    <w:p w14:paraId="04784AF6" w14:textId="77777777" w:rsidR="007A73AD" w:rsidRPr="005B39B2" w:rsidRDefault="007A73AD" w:rsidP="005B39B2">
      <w:pPr>
        <w:spacing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szCs w:val="22"/>
          <w:lang w:val="el-GR"/>
        </w:rPr>
        <w:t xml:space="preserve">Τα έγγραφα της σύμβασης έχουν συνταχθεί στην </w:t>
      </w:r>
      <w:r w:rsidRPr="005B39B2">
        <w:rPr>
          <w:rFonts w:asciiTheme="minorHAnsi" w:eastAsia="Arial Unicode MS" w:hAnsiTheme="minorHAnsi" w:cstheme="minorHAnsi"/>
          <w:b/>
          <w:szCs w:val="22"/>
          <w:lang w:val="el-GR"/>
        </w:rPr>
        <w:t>ελληνική γλώσσα.</w:t>
      </w:r>
    </w:p>
    <w:p w14:paraId="5566BDB6" w14:textId="5A890E88" w:rsidR="00D802AF" w:rsidRPr="005B39B2" w:rsidRDefault="00D802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Τυχόν προδικαστικές προσφυγές υποβάλλονται στην ελληνική γλώσσα. </w:t>
      </w:r>
    </w:p>
    <w:p w14:paraId="15E077F1" w14:textId="4E29BF3E"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Οι </w:t>
      </w:r>
      <w:r w:rsidRPr="005B39B2">
        <w:rPr>
          <w:rFonts w:asciiTheme="minorHAnsi" w:eastAsia="Arial Unicode MS" w:hAnsiTheme="minorHAnsi" w:cstheme="minorHAnsi"/>
          <w:b/>
          <w:bCs/>
          <w:szCs w:val="22"/>
          <w:lang w:val="el-GR"/>
        </w:rPr>
        <w:t>προσφορές,</w:t>
      </w:r>
      <w:r w:rsidRPr="005B39B2">
        <w:rPr>
          <w:rFonts w:asciiTheme="minorHAnsi" w:eastAsia="Arial Unicode MS" w:hAnsiTheme="minorHAnsi" w:cstheme="minorHAnsi"/>
          <w:b/>
          <w:szCs w:val="22"/>
          <w:lang w:val="el-GR"/>
        </w:rPr>
        <w:t xml:space="preserve"> τα στοιχεία που περιλαμβάνονται σε αυτές</w:t>
      </w:r>
      <w:r w:rsidRPr="005B39B2">
        <w:rPr>
          <w:rFonts w:asciiTheme="minorHAnsi" w:eastAsia="Arial Unicode MS" w:hAnsiTheme="minorHAnsi" w:cstheme="minorHAnsi"/>
          <w:szCs w:val="22"/>
          <w:lang w:val="el-GR"/>
        </w:rPr>
        <w:t xml:space="preserve">, καθώς και τα </w:t>
      </w:r>
      <w:r w:rsidRPr="005B39B2">
        <w:rPr>
          <w:rFonts w:asciiTheme="minorHAnsi" w:eastAsia="Arial Unicode MS" w:hAnsiTheme="minorHAnsi" w:cstheme="minorHAnsi"/>
          <w:b/>
          <w:szCs w:val="22"/>
          <w:lang w:val="el-GR"/>
        </w:rPr>
        <w:t>αποδεικτικά έγγραφα</w:t>
      </w:r>
      <w:r w:rsidRPr="005B39B2">
        <w:rPr>
          <w:rFonts w:asciiTheme="minorHAnsi" w:eastAsia="Arial Unicode MS" w:hAnsiTheme="minorHAnsi" w:cstheme="minorHAnsi"/>
          <w:szCs w:val="22"/>
          <w:lang w:val="el-GR"/>
        </w:rPr>
        <w:t xml:space="preserve">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w:t>
      </w:r>
    </w:p>
    <w:p w14:paraId="5F661158" w14:textId="77777777"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69B45108" w14:textId="76C28618"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Ενημερωτικά και τεχνικά φυλλάδια και άλλα έντυπα -εταιρικά ή μη- με ειδικό τεχνικό </w:t>
      </w:r>
      <w:r w:rsidRPr="005B39B2">
        <w:rPr>
          <w:rFonts w:asciiTheme="minorHAnsi" w:eastAsia="Arial Unicode MS" w:hAnsiTheme="minorHAnsi" w:cstheme="minorHAnsi"/>
          <w:i/>
          <w:iCs/>
          <w:szCs w:val="22"/>
          <w:lang w:val="el-GR"/>
        </w:rPr>
        <w:t xml:space="preserve">περιεχόμενο, </w:t>
      </w:r>
      <w:r w:rsidRPr="005B39B2">
        <w:rPr>
          <w:rFonts w:asciiTheme="minorHAnsi" w:eastAsia="Arial Unicode MS" w:hAnsiTheme="minorHAnsi" w:cstheme="minorHAnsi"/>
          <w:iCs/>
          <w:szCs w:val="22"/>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5B39B2">
        <w:rPr>
          <w:rFonts w:asciiTheme="minorHAnsi" w:eastAsia="Arial Unicode MS" w:hAnsiTheme="minorHAnsi" w:cstheme="minorHAnsi"/>
          <w:szCs w:val="22"/>
          <w:lang w:val="el-GR"/>
        </w:rPr>
        <w:t>μπορούν να υποβάλλονται σε άλλη γλώσσα, χωρίς να συνοδεύονται από μετάφραση στην ελληνική</w:t>
      </w:r>
      <w:r w:rsidRPr="005B39B2">
        <w:rPr>
          <w:rFonts w:asciiTheme="minorHAnsi" w:eastAsia="Arial Unicode MS" w:hAnsiTheme="minorHAnsi" w:cstheme="minorHAnsi"/>
          <w:i/>
          <w:iCs/>
          <w:szCs w:val="22"/>
          <w:lang w:val="el-GR"/>
        </w:rPr>
        <w:t xml:space="preserve">. </w:t>
      </w:r>
    </w:p>
    <w:p w14:paraId="14802E23" w14:textId="09D62127"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Κάθε μορφής επικοινωνία με την αναθέτουσα αρχή, καθώς και μεταξύ αυτής και του αναδόχου, θα γίνονται </w:t>
      </w:r>
      <w:r w:rsidR="003C6057">
        <w:rPr>
          <w:rFonts w:asciiTheme="minorHAnsi" w:eastAsia="Arial Unicode MS" w:hAnsiTheme="minorHAnsi" w:cstheme="minorHAnsi"/>
          <w:b/>
          <w:szCs w:val="22"/>
          <w:lang w:val="el-GR"/>
        </w:rPr>
        <w:t>υποχρεωτικά στην ελληνική γλώσσας.</w:t>
      </w:r>
      <w:r w:rsidRPr="005B39B2">
        <w:rPr>
          <w:rFonts w:asciiTheme="minorHAnsi" w:eastAsia="Arial Unicode MS" w:hAnsiTheme="minorHAnsi" w:cstheme="minorHAnsi"/>
          <w:szCs w:val="22"/>
          <w:lang w:val="el-GR"/>
        </w:rPr>
        <w:t xml:space="preserve">  </w:t>
      </w:r>
    </w:p>
    <w:p w14:paraId="1476AC9D" w14:textId="77777777" w:rsidR="007A73AD" w:rsidRPr="005B39B2" w:rsidRDefault="007A73AD" w:rsidP="005B39B2">
      <w:pPr>
        <w:spacing w:after="0" w:line="360" w:lineRule="auto"/>
        <w:rPr>
          <w:rFonts w:asciiTheme="minorHAnsi" w:eastAsia="Arial Unicode MS" w:hAnsiTheme="minorHAnsi" w:cstheme="minorHAnsi"/>
          <w:szCs w:val="22"/>
          <w:lang w:val="el-GR"/>
        </w:rPr>
      </w:pPr>
    </w:p>
    <w:p w14:paraId="27C8C9D8" w14:textId="77777777" w:rsidR="007A73AD" w:rsidRPr="005B39B2" w:rsidRDefault="007A73AD" w:rsidP="005B39B2">
      <w:pPr>
        <w:pStyle w:val="3"/>
        <w:spacing w:before="0" w:after="0" w:line="360" w:lineRule="auto"/>
        <w:ind w:left="207" w:hanging="207"/>
        <w:rPr>
          <w:rFonts w:asciiTheme="minorHAnsi" w:eastAsia="Arial Unicode MS" w:hAnsiTheme="minorHAnsi" w:cstheme="minorHAnsi"/>
          <w:szCs w:val="22"/>
          <w:lang w:val="el-GR"/>
        </w:rPr>
      </w:pPr>
      <w:bookmarkStart w:id="36" w:name="_Toc492539448"/>
      <w:bookmarkStart w:id="37" w:name="_Toc92878955"/>
      <w:bookmarkStart w:id="38" w:name="_Toc95375516"/>
      <w:bookmarkStart w:id="39" w:name="_Toc192585522"/>
      <w:r w:rsidRPr="005B39B2">
        <w:rPr>
          <w:rFonts w:asciiTheme="minorHAnsi" w:eastAsia="Arial Unicode MS" w:hAnsiTheme="minorHAnsi" w:cstheme="minorHAnsi"/>
          <w:szCs w:val="22"/>
          <w:lang w:val="el-GR"/>
        </w:rPr>
        <w:t>2.1.5 Εγγυήσεις</w:t>
      </w:r>
      <w:bookmarkEnd w:id="36"/>
      <w:bookmarkEnd w:id="37"/>
      <w:bookmarkEnd w:id="38"/>
      <w:bookmarkEnd w:id="39"/>
    </w:p>
    <w:p w14:paraId="5CF42FE5" w14:textId="77777777"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Οι εγγυητικές επιστολές των παραγράφων </w:t>
      </w:r>
      <w:r w:rsidRPr="005B39B2">
        <w:rPr>
          <w:rFonts w:asciiTheme="minorHAnsi" w:eastAsia="Arial Unicode MS" w:hAnsiTheme="minorHAnsi" w:cstheme="minorHAnsi"/>
          <w:b/>
          <w:szCs w:val="22"/>
          <w:lang w:val="el-GR"/>
        </w:rPr>
        <w:t xml:space="preserve">2.2.2 </w:t>
      </w:r>
      <w:r w:rsidRPr="005B39B2">
        <w:rPr>
          <w:rFonts w:asciiTheme="minorHAnsi" w:eastAsia="Arial Unicode MS" w:hAnsiTheme="minorHAnsi" w:cstheme="minorHAnsi"/>
          <w:szCs w:val="22"/>
          <w:lang w:val="el-GR"/>
        </w:rPr>
        <w:t xml:space="preserve">και </w:t>
      </w:r>
      <w:r w:rsidRPr="005B39B2">
        <w:rPr>
          <w:rFonts w:asciiTheme="minorHAnsi" w:eastAsia="Arial Unicode MS" w:hAnsiTheme="minorHAnsi" w:cstheme="minorHAnsi"/>
          <w:b/>
          <w:szCs w:val="22"/>
          <w:lang w:val="el-GR"/>
        </w:rPr>
        <w:t>4.1.</w:t>
      </w:r>
      <w:r w:rsidRPr="005B39B2">
        <w:rPr>
          <w:rFonts w:asciiTheme="minorHAnsi" w:eastAsia="Arial Unicode MS" w:hAnsiTheme="minorHAnsi" w:cstheme="minorHAnsi"/>
          <w:szCs w:val="22"/>
          <w:lang w:val="el-GR"/>
        </w:rPr>
        <w:t xml:space="preserve"> εκδίδονται από πιστωτικά ή χρηματοδοτικά ιδρύματα ή ασφαλιστικές επιχειρήσεις κατά την έννοια των περιπτώσεων β΄ και γ΄ της παρ. 1 του άρθρου 14 του ν. 4364/2016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w:t>
      </w:r>
      <w:r w:rsidRPr="005B39B2">
        <w:rPr>
          <w:rFonts w:asciiTheme="minorHAnsi" w:eastAsia="Arial Unicode MS" w:hAnsiTheme="minorHAnsi" w:cstheme="minorHAnsi"/>
          <w:szCs w:val="22"/>
          <w:lang w:val="el-GR"/>
        </w:rPr>
        <w:lastRenderedPageBreak/>
        <w:t>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EDE4886" w14:textId="77777777"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5090F879" w14:textId="1F9F3803"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u w:val="single"/>
          <w:lang w:val="el-GR"/>
        </w:rPr>
        <w:t>Οι εγγυήσεις αυτές περιλαμβάνουν κατ’ ελάχιστον τα ακόλουθα στοιχεία:</w:t>
      </w:r>
      <w:r w:rsidRPr="005B39B2">
        <w:rPr>
          <w:rFonts w:asciiTheme="minorHAnsi" w:eastAsia="Arial Unicode MS" w:hAnsiTheme="minorHAnsi" w:cstheme="minorHAnsi"/>
          <w:szCs w:val="22"/>
          <w:lang w:val="el-GR"/>
        </w:rPr>
        <w:t xml:space="preserve">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649911D9" w14:textId="77777777" w:rsidR="007A73AD" w:rsidRPr="005B39B2" w:rsidRDefault="007A73A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Η περ. αα’ του προηγούμενου εδαφίου ζ’ δεν εφαρμόζεται για τις εγγυήσεις που παρέχονται με γραμμάτιο του Ταμείου Παρακαταθηκών και Δανείων.</w:t>
      </w:r>
    </w:p>
    <w:p w14:paraId="5F4E8E24" w14:textId="087CF7FB" w:rsidR="007A73AD" w:rsidRPr="005B39B2" w:rsidRDefault="007A73AD" w:rsidP="005B39B2">
      <w:pPr>
        <w:spacing w:after="0" w:line="360" w:lineRule="auto"/>
        <w:rPr>
          <w:rFonts w:asciiTheme="minorHAnsi" w:eastAsia="Arial Unicode MS" w:hAnsiTheme="minorHAnsi" w:cstheme="minorHAnsi"/>
          <w:i/>
          <w:iCs/>
          <w:szCs w:val="22"/>
          <w:lang w:val="el-GR"/>
        </w:rPr>
      </w:pPr>
      <w:r w:rsidRPr="005B39B2">
        <w:rPr>
          <w:rFonts w:asciiTheme="minorHAnsi" w:eastAsia="Arial Unicode MS" w:hAnsiTheme="minorHAnsi" w:cstheme="minorHAnsi"/>
          <w:szCs w:val="22"/>
          <w:u w:val="single"/>
          <w:lang w:val="el-GR"/>
        </w:rPr>
        <w:t>Σχετικά υποδείγματα</w:t>
      </w:r>
      <w:r w:rsidRPr="005B39B2">
        <w:rPr>
          <w:rFonts w:asciiTheme="minorHAnsi" w:eastAsia="Arial Unicode MS" w:hAnsiTheme="minorHAnsi" w:cstheme="minorHAnsi"/>
          <w:szCs w:val="22"/>
          <w:lang w:val="el-GR"/>
        </w:rPr>
        <w:t xml:space="preserve"> παρατίθενται στο </w:t>
      </w:r>
      <w:r w:rsidR="00333272" w:rsidRPr="009D6E66">
        <w:rPr>
          <w:rFonts w:asciiTheme="minorHAnsi" w:eastAsia="Arial Unicode MS" w:hAnsiTheme="minorHAnsi" w:cstheme="minorHAnsi"/>
          <w:b/>
          <w:szCs w:val="22"/>
          <w:lang w:val="el-GR"/>
        </w:rPr>
        <w:t xml:space="preserve">ΠΑΡΑΡΤΗΜΑ </w:t>
      </w:r>
      <w:r w:rsidR="00333272" w:rsidRPr="009D6E66">
        <w:rPr>
          <w:rFonts w:asciiTheme="minorHAnsi" w:eastAsia="Arial Unicode MS" w:hAnsiTheme="minorHAnsi" w:cstheme="minorHAnsi"/>
          <w:b/>
          <w:szCs w:val="22"/>
          <w:lang w:val="en-US"/>
        </w:rPr>
        <w:t>V</w:t>
      </w:r>
      <w:r w:rsidRPr="009D6E66">
        <w:rPr>
          <w:rFonts w:asciiTheme="minorHAnsi" w:eastAsia="Arial Unicode MS" w:hAnsiTheme="minorHAnsi" w:cstheme="minorHAnsi"/>
          <w:szCs w:val="22"/>
          <w:lang w:val="el-GR"/>
        </w:rPr>
        <w:t xml:space="preserve"> της παρούσης.</w:t>
      </w:r>
    </w:p>
    <w:p w14:paraId="63AFF2E3" w14:textId="77777777" w:rsidR="005363F3" w:rsidRPr="005B39B2" w:rsidRDefault="007A73AD" w:rsidP="005B39B2">
      <w:pPr>
        <w:spacing w:after="0" w:line="360" w:lineRule="auto"/>
        <w:rPr>
          <w:rFonts w:asciiTheme="minorHAnsi" w:eastAsia="Arial Unicode MS" w:hAnsiTheme="minorHAnsi" w:cstheme="minorHAnsi"/>
          <w:b/>
          <w:color w:val="000000"/>
          <w:szCs w:val="22"/>
          <w:lang w:val="el-GR"/>
        </w:rPr>
      </w:pPr>
      <w:r w:rsidRPr="005B39B2">
        <w:rPr>
          <w:rFonts w:asciiTheme="minorHAnsi" w:eastAsia="Arial Unicode MS" w:hAnsiTheme="minorHAnsi" w:cstheme="minorHAnsi"/>
          <w:b/>
          <w:szCs w:val="22"/>
          <w:lang w:val="el-GR"/>
        </w:rPr>
        <w:t>Η αναθέτουσα αρχή επικοινωνεί με τους εκδότες των εγγυητικών επιστολών προκειμένου να διαπιστώσει την εγκυρότητά τους</w:t>
      </w:r>
      <w:r w:rsidR="005363F3" w:rsidRPr="005B39B2">
        <w:rPr>
          <w:rFonts w:asciiTheme="minorHAnsi" w:eastAsia="Arial Unicode MS" w:hAnsiTheme="minorHAnsi" w:cstheme="minorHAnsi"/>
          <w:b/>
          <w:color w:val="000000"/>
          <w:szCs w:val="22"/>
          <w:lang w:val="el-GR"/>
        </w:rPr>
        <w:t>.</w:t>
      </w:r>
    </w:p>
    <w:p w14:paraId="7005D94F" w14:textId="77777777" w:rsidR="00630BC7" w:rsidRPr="005B39B2" w:rsidRDefault="00630BC7" w:rsidP="005B39B2">
      <w:pPr>
        <w:spacing w:after="0" w:line="360" w:lineRule="auto"/>
        <w:rPr>
          <w:rFonts w:asciiTheme="minorHAnsi" w:eastAsia="Arial Unicode MS" w:hAnsiTheme="minorHAnsi" w:cstheme="minorHAnsi"/>
          <w:b/>
          <w:color w:val="000000"/>
          <w:szCs w:val="22"/>
          <w:lang w:val="el-GR"/>
        </w:rPr>
      </w:pPr>
    </w:p>
    <w:p w14:paraId="2B6EACA7" w14:textId="77777777" w:rsidR="00630BC7" w:rsidRPr="005B39B2" w:rsidRDefault="00630BC7" w:rsidP="005B39B2">
      <w:pPr>
        <w:keepNext/>
        <w:spacing w:after="0" w:line="360" w:lineRule="auto"/>
        <w:ind w:left="207" w:hanging="207"/>
        <w:outlineLvl w:val="2"/>
        <w:rPr>
          <w:rFonts w:asciiTheme="minorHAnsi" w:eastAsia="Arial Unicode MS" w:hAnsiTheme="minorHAnsi" w:cstheme="minorHAnsi"/>
          <w:b/>
          <w:bCs/>
          <w:szCs w:val="22"/>
          <w:lang w:val="el-GR"/>
        </w:rPr>
      </w:pPr>
      <w:bookmarkStart w:id="40" w:name="_Toc92878956"/>
      <w:bookmarkStart w:id="41" w:name="_Toc95375517"/>
      <w:bookmarkStart w:id="42" w:name="_Toc192585523"/>
      <w:r w:rsidRPr="005B39B2">
        <w:rPr>
          <w:rFonts w:asciiTheme="minorHAnsi" w:eastAsia="Arial Unicode MS" w:hAnsiTheme="minorHAnsi" w:cstheme="minorHAnsi"/>
          <w:b/>
          <w:bCs/>
          <w:szCs w:val="22"/>
          <w:lang w:val="el-GR"/>
        </w:rPr>
        <w:t>2.1.6 Προστασία Προσωπικών Δεδομένων</w:t>
      </w:r>
      <w:bookmarkEnd w:id="40"/>
      <w:bookmarkEnd w:id="41"/>
      <w:bookmarkEnd w:id="42"/>
      <w:r w:rsidRPr="005B39B2">
        <w:rPr>
          <w:rFonts w:asciiTheme="minorHAnsi" w:eastAsia="Arial Unicode MS" w:hAnsiTheme="minorHAnsi" w:cstheme="minorHAnsi"/>
          <w:b/>
          <w:bCs/>
          <w:szCs w:val="22"/>
          <w:lang w:val="el-GR"/>
        </w:rPr>
        <w:t xml:space="preserve"> </w:t>
      </w:r>
    </w:p>
    <w:p w14:paraId="4FE24D5F" w14:textId="2C80D6CF" w:rsidR="00630BC7" w:rsidRPr="005B39B2" w:rsidRDefault="00630BC7" w:rsidP="005B39B2">
      <w:pPr>
        <w:spacing w:after="0" w:line="360" w:lineRule="auto"/>
        <w:rPr>
          <w:rFonts w:asciiTheme="minorHAnsi" w:eastAsia="Arial Unicode MS" w:hAnsiTheme="minorHAnsi" w:cstheme="minorHAnsi"/>
          <w:b/>
          <w:color w:val="000000"/>
          <w:szCs w:val="22"/>
          <w:lang w:val="el-GR"/>
        </w:rPr>
      </w:pPr>
      <w:r w:rsidRPr="005B39B2">
        <w:rPr>
          <w:rFonts w:asciiTheme="minorHAnsi" w:eastAsia="Arial Unicode MS" w:hAnsiTheme="minorHAnsi" w:cstheme="minorHAnsi"/>
          <w:color w:val="000000"/>
          <w:szCs w:val="22"/>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w:t>
      </w:r>
      <w:r w:rsidRPr="005B39B2">
        <w:rPr>
          <w:rFonts w:asciiTheme="minorHAnsi" w:eastAsia="Arial Unicode MS" w:hAnsiTheme="minorHAnsi" w:cstheme="minorHAnsi"/>
          <w:b/>
          <w:color w:val="000000"/>
          <w:szCs w:val="22"/>
          <w:lang w:val="el-GR"/>
        </w:rPr>
        <w:t>αναλυτική ενημέρωση που επισυνάπτεται</w:t>
      </w:r>
      <w:r w:rsidRPr="005B39B2">
        <w:rPr>
          <w:rFonts w:asciiTheme="minorHAnsi" w:eastAsia="Arial Unicode MS" w:hAnsiTheme="minorHAnsi" w:cstheme="minorHAnsi"/>
          <w:color w:val="000000"/>
          <w:szCs w:val="22"/>
          <w:lang w:val="el-GR"/>
        </w:rPr>
        <w:t xml:space="preserve"> στην </w:t>
      </w:r>
      <w:r w:rsidRPr="009D6E66">
        <w:rPr>
          <w:rFonts w:asciiTheme="minorHAnsi" w:eastAsia="Arial Unicode MS" w:hAnsiTheme="minorHAnsi" w:cstheme="minorHAnsi"/>
          <w:color w:val="000000"/>
          <w:szCs w:val="22"/>
          <w:lang w:val="el-GR"/>
        </w:rPr>
        <w:t xml:space="preserve">παρούσα </w:t>
      </w:r>
      <w:r w:rsidRPr="009D6E66">
        <w:rPr>
          <w:rFonts w:asciiTheme="minorHAnsi" w:eastAsia="Arial Unicode MS" w:hAnsiTheme="minorHAnsi" w:cstheme="minorHAnsi"/>
          <w:szCs w:val="22"/>
          <w:lang w:val="el-GR"/>
        </w:rPr>
        <w:t>(</w:t>
      </w:r>
      <w:r w:rsidR="00FD1F45" w:rsidRPr="009D6E66">
        <w:rPr>
          <w:rFonts w:asciiTheme="minorHAnsi" w:eastAsia="Arial Unicode MS" w:hAnsiTheme="minorHAnsi" w:cstheme="minorHAnsi"/>
          <w:b/>
          <w:szCs w:val="22"/>
          <w:lang w:val="el-GR"/>
        </w:rPr>
        <w:t>ΠΑΡΑΡΤΗΜΑ</w:t>
      </w:r>
      <w:r w:rsidRPr="009D6E66">
        <w:rPr>
          <w:rFonts w:asciiTheme="minorHAnsi" w:eastAsia="Arial Unicode MS" w:hAnsiTheme="minorHAnsi" w:cstheme="minorHAnsi"/>
          <w:b/>
          <w:szCs w:val="22"/>
          <w:lang w:val="el-GR"/>
        </w:rPr>
        <w:t xml:space="preserve"> </w:t>
      </w:r>
      <w:r w:rsidRPr="009D6E66">
        <w:rPr>
          <w:rFonts w:asciiTheme="minorHAnsi" w:eastAsia="Arial Unicode MS" w:hAnsiTheme="minorHAnsi" w:cstheme="minorHAnsi"/>
          <w:b/>
          <w:szCs w:val="22"/>
          <w:lang w:val="en-US"/>
        </w:rPr>
        <w:t>V</w:t>
      </w:r>
      <w:r w:rsidR="0082418E" w:rsidRPr="009D6E66">
        <w:rPr>
          <w:rFonts w:asciiTheme="minorHAnsi" w:eastAsia="Arial Unicode MS" w:hAnsiTheme="minorHAnsi" w:cstheme="minorHAnsi"/>
          <w:b/>
          <w:szCs w:val="22"/>
          <w:lang w:val="en-US"/>
        </w:rPr>
        <w:t>I</w:t>
      </w:r>
      <w:r w:rsidR="00503508" w:rsidRPr="009D6E66">
        <w:rPr>
          <w:rFonts w:asciiTheme="minorHAnsi" w:eastAsia="Arial Unicode MS" w:hAnsiTheme="minorHAnsi" w:cstheme="minorHAnsi"/>
          <w:b/>
          <w:szCs w:val="22"/>
          <w:lang w:val="el-GR"/>
        </w:rPr>
        <w:t>Ι</w:t>
      </w:r>
      <w:r w:rsidRPr="009D6E66">
        <w:rPr>
          <w:rFonts w:asciiTheme="minorHAnsi" w:eastAsia="Arial Unicode MS" w:hAnsiTheme="minorHAnsi" w:cstheme="minorHAnsi"/>
          <w:szCs w:val="22"/>
          <w:lang w:val="el-GR"/>
        </w:rPr>
        <w:t>).</w:t>
      </w:r>
    </w:p>
    <w:p w14:paraId="37BF1306" w14:textId="77777777" w:rsidR="005363F3" w:rsidRPr="005B39B2" w:rsidRDefault="005363F3" w:rsidP="005B39B2">
      <w:pPr>
        <w:spacing w:after="0" w:line="360" w:lineRule="auto"/>
        <w:rPr>
          <w:rFonts w:asciiTheme="minorHAnsi" w:eastAsia="Arial Unicode MS" w:hAnsiTheme="minorHAnsi" w:cstheme="minorHAnsi"/>
          <w:b/>
          <w:szCs w:val="22"/>
          <w:lang w:val="el-GR"/>
        </w:rPr>
      </w:pPr>
    </w:p>
    <w:p w14:paraId="38499B08"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43" w:name="_Toc492539449"/>
      <w:bookmarkStart w:id="44" w:name="_Toc192585524"/>
      <w:r w:rsidRPr="005B39B2">
        <w:rPr>
          <w:rFonts w:asciiTheme="minorHAnsi" w:eastAsia="Arial Unicode MS" w:hAnsiTheme="minorHAnsi" w:cstheme="minorHAnsi"/>
          <w:szCs w:val="22"/>
          <w:lang w:val="el-GR"/>
        </w:rPr>
        <w:t>2.2</w:t>
      </w:r>
      <w:r w:rsidRPr="005B39B2">
        <w:rPr>
          <w:rFonts w:asciiTheme="minorHAnsi" w:eastAsia="Arial Unicode MS" w:hAnsiTheme="minorHAnsi" w:cstheme="minorHAnsi"/>
          <w:szCs w:val="22"/>
          <w:lang w:val="el-GR"/>
        </w:rPr>
        <w:tab/>
        <w:t>Δικαίωμα Συμμετοχής - Κριτήρια Ποιοτικής Επιλογής</w:t>
      </w:r>
      <w:bookmarkEnd w:id="43"/>
      <w:bookmarkEnd w:id="44"/>
    </w:p>
    <w:p w14:paraId="31B0324B" w14:textId="211CEE30" w:rsidR="005363F3" w:rsidRPr="005B39B2" w:rsidRDefault="005363F3" w:rsidP="005B39B2">
      <w:pPr>
        <w:spacing w:before="120" w:after="0" w:line="360" w:lineRule="auto"/>
        <w:rPr>
          <w:rFonts w:asciiTheme="minorHAnsi" w:eastAsia="Arial Unicode MS" w:hAnsiTheme="minorHAnsi" w:cstheme="minorHAnsi"/>
          <w:szCs w:val="22"/>
          <w:lang w:val="el-GR"/>
        </w:rPr>
      </w:pPr>
    </w:p>
    <w:p w14:paraId="4F864654" w14:textId="77777777" w:rsidR="007C1010" w:rsidRPr="005B39B2" w:rsidRDefault="007C1010" w:rsidP="005B39B2">
      <w:pPr>
        <w:keepNext/>
        <w:tabs>
          <w:tab w:val="left" w:pos="284"/>
        </w:tabs>
        <w:spacing w:after="0" w:line="360" w:lineRule="auto"/>
        <w:ind w:left="207" w:hanging="207"/>
        <w:outlineLvl w:val="2"/>
        <w:rPr>
          <w:rFonts w:asciiTheme="minorHAnsi" w:eastAsia="Arial Unicode MS" w:hAnsiTheme="minorHAnsi" w:cstheme="minorHAnsi"/>
          <w:b/>
          <w:bCs/>
          <w:szCs w:val="22"/>
          <w:lang w:val="el-GR"/>
        </w:rPr>
      </w:pPr>
      <w:bookmarkStart w:id="45" w:name="_Toc92878958"/>
      <w:bookmarkStart w:id="46" w:name="_Toc95375519"/>
      <w:bookmarkStart w:id="47" w:name="_Toc116471083"/>
      <w:bookmarkStart w:id="48" w:name="_Toc192585525"/>
      <w:r w:rsidRPr="005B39B2">
        <w:rPr>
          <w:rFonts w:asciiTheme="minorHAnsi" w:eastAsia="Arial Unicode MS" w:hAnsiTheme="minorHAnsi" w:cstheme="minorHAnsi"/>
          <w:b/>
          <w:bCs/>
          <w:szCs w:val="22"/>
          <w:lang w:val="el-GR"/>
        </w:rPr>
        <w:lastRenderedPageBreak/>
        <w:t>2.2.1</w:t>
      </w:r>
      <w:r w:rsidRPr="005B39B2">
        <w:rPr>
          <w:rFonts w:asciiTheme="minorHAnsi" w:eastAsia="Arial Unicode MS" w:hAnsiTheme="minorHAnsi" w:cstheme="minorHAnsi"/>
          <w:b/>
          <w:bCs/>
          <w:szCs w:val="22"/>
          <w:lang w:val="el-GR"/>
        </w:rPr>
        <w:tab/>
        <w:t xml:space="preserve"> Δικαίωμα συμμετοχής</w:t>
      </w:r>
      <w:bookmarkEnd w:id="45"/>
      <w:bookmarkEnd w:id="46"/>
      <w:bookmarkEnd w:id="47"/>
      <w:bookmarkEnd w:id="48"/>
      <w:r w:rsidRPr="005B39B2">
        <w:rPr>
          <w:rFonts w:asciiTheme="minorHAnsi" w:eastAsia="Arial Unicode MS" w:hAnsiTheme="minorHAnsi" w:cstheme="minorHAnsi"/>
          <w:b/>
          <w:bCs/>
          <w:szCs w:val="22"/>
          <w:lang w:val="el-GR"/>
        </w:rPr>
        <w:t xml:space="preserve"> </w:t>
      </w:r>
    </w:p>
    <w:p w14:paraId="6D44F19C" w14:textId="77777777" w:rsidR="007C1010" w:rsidRPr="005B39B2" w:rsidRDefault="007C1010"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1.</w:t>
      </w:r>
      <w:r w:rsidRPr="005B39B2">
        <w:rPr>
          <w:rFonts w:asciiTheme="minorHAnsi" w:eastAsia="Arial Unicode MS" w:hAnsiTheme="minorHAnsi" w:cstheme="minorHAnsi"/>
          <w:color w:val="00B050"/>
          <w:szCs w:val="22"/>
          <w:lang w:val="el-GR"/>
        </w:rPr>
        <w:t xml:space="preserve"> </w:t>
      </w:r>
      <w:r w:rsidRPr="005B39B2">
        <w:rPr>
          <w:rFonts w:asciiTheme="minorHAnsi" w:eastAsia="Arial Unicode MS" w:hAnsiTheme="minorHAnsi" w:cstheme="minorHAnsi"/>
          <w:szCs w:val="22"/>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08F5D97F" w14:textId="77777777" w:rsidR="007C1010" w:rsidRPr="005B39B2" w:rsidRDefault="007C10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 κράτος-μέλος της Ένωσης,</w:t>
      </w:r>
    </w:p>
    <w:p w14:paraId="5AA59F4C" w14:textId="77777777" w:rsidR="007C1010" w:rsidRPr="005B39B2" w:rsidRDefault="007C10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β) κράτος-μέλος του Ευρωπαϊκού Οικονομικού Χώρου (Ε.Ο.Χ.),</w:t>
      </w:r>
    </w:p>
    <w:p w14:paraId="1EDD0F5D" w14:textId="77777777" w:rsidR="007C1010" w:rsidRPr="005B39B2" w:rsidRDefault="007C10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21A313B7" w14:textId="77777777" w:rsidR="007C1010" w:rsidRPr="005B39B2" w:rsidRDefault="007C10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 σε τρίτες χώρες που δεν εμπίπτουν στην περίπτωση γ΄της παρούσας παραγράφου και έχουν συνάψει διμερείς ή πολυμερείς συμφωνίες με την Ένωση σε θέματα διαδικασιών ανάθεσης δημοσίων συμβάσεων.</w:t>
      </w:r>
    </w:p>
    <w:p w14:paraId="08381E6A" w14:textId="77777777" w:rsidR="007C1010" w:rsidRPr="005B39B2" w:rsidRDefault="007C1010" w:rsidP="005B39B2">
      <w:pPr>
        <w:spacing w:after="0" w:line="360" w:lineRule="auto"/>
        <w:rPr>
          <w:rFonts w:asciiTheme="minorHAnsi" w:eastAsia="Arial Unicode MS" w:hAnsiTheme="minorHAnsi" w:cstheme="minorHAnsi"/>
          <w:b/>
          <w:bCs/>
          <w:szCs w:val="22"/>
          <w:lang w:val="el-GR"/>
        </w:rPr>
      </w:pPr>
      <w:r w:rsidRPr="005B39B2">
        <w:rPr>
          <w:rFonts w:asciiTheme="minorHAnsi" w:eastAsia="Arial Unicode MS" w:hAnsiTheme="minorHAnsi" w:cstheme="minorHAnsi"/>
          <w:szCs w:val="22"/>
          <w:lang w:val="el-GR"/>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6BF36E32" w14:textId="77777777" w:rsidR="007C1010" w:rsidRPr="005B39B2" w:rsidRDefault="007C10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 xml:space="preserve">2. </w:t>
      </w:r>
      <w:r w:rsidRPr="005B39B2">
        <w:rPr>
          <w:rFonts w:asciiTheme="minorHAnsi" w:eastAsia="Arial Unicode MS" w:hAnsiTheme="minorHAnsi" w:cstheme="minorHAnsi"/>
          <w:szCs w:val="22"/>
          <w:lang w:val="el-GR"/>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74D75C03" w14:textId="77777777" w:rsidR="005363F3" w:rsidRPr="005B39B2" w:rsidRDefault="007C10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005363F3" w:rsidRPr="005B39B2">
        <w:rPr>
          <w:rFonts w:asciiTheme="minorHAnsi" w:eastAsia="Arial Unicode MS" w:hAnsiTheme="minorHAnsi" w:cstheme="minorHAnsi"/>
          <w:szCs w:val="22"/>
          <w:lang w:val="el-GR"/>
        </w:rPr>
        <w:t>.</w:t>
      </w:r>
      <w:r w:rsidR="005363F3" w:rsidRPr="005B39B2">
        <w:rPr>
          <w:rStyle w:val="FootnoteReference2"/>
          <w:rFonts w:asciiTheme="minorHAnsi" w:eastAsia="Arial Unicode MS" w:hAnsiTheme="minorHAnsi" w:cstheme="minorHAnsi"/>
          <w:szCs w:val="22"/>
          <w:lang w:val="el-GR"/>
        </w:rPr>
        <w:t xml:space="preserve"> </w:t>
      </w:r>
      <w:r w:rsidR="005363F3" w:rsidRPr="005B39B2">
        <w:rPr>
          <w:rFonts w:asciiTheme="minorHAnsi" w:eastAsia="Arial Unicode MS" w:hAnsiTheme="minorHAnsi" w:cstheme="minorHAnsi"/>
          <w:szCs w:val="22"/>
          <w:lang w:val="el-GR"/>
        </w:rPr>
        <w:t xml:space="preserve"> </w:t>
      </w:r>
    </w:p>
    <w:p w14:paraId="6CB1C592" w14:textId="4B658C29" w:rsidR="00E65EFA" w:rsidRPr="005B39B2" w:rsidRDefault="00E65EFA" w:rsidP="005B39B2">
      <w:pPr>
        <w:spacing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Η συμμετοχή στη διαδικασία του διαγωνισμού συνεπάγεται πλήρη και ανεπιφύλακτη αποδοχή των όρων της Διακήρυξης και των Παραρτημάτων της.</w:t>
      </w:r>
    </w:p>
    <w:p w14:paraId="04F1D601" w14:textId="77777777" w:rsidR="0046363D" w:rsidRPr="005B39B2" w:rsidRDefault="0046363D" w:rsidP="005B39B2">
      <w:pPr>
        <w:spacing w:after="0" w:line="360" w:lineRule="auto"/>
        <w:rPr>
          <w:rFonts w:asciiTheme="minorHAnsi" w:eastAsia="Arial Unicode MS" w:hAnsiTheme="minorHAnsi" w:cstheme="minorHAnsi"/>
          <w:szCs w:val="22"/>
          <w:lang w:val="el-GR"/>
        </w:rPr>
      </w:pPr>
    </w:p>
    <w:p w14:paraId="4CABA207" w14:textId="77777777" w:rsidR="005363F3" w:rsidRPr="005B39B2" w:rsidRDefault="005363F3" w:rsidP="005B39B2">
      <w:pPr>
        <w:pStyle w:val="3"/>
        <w:spacing w:before="0" w:after="0" w:line="360" w:lineRule="auto"/>
        <w:ind w:left="207" w:hanging="207"/>
        <w:rPr>
          <w:rFonts w:asciiTheme="minorHAnsi" w:eastAsia="Arial Unicode MS" w:hAnsiTheme="minorHAnsi" w:cstheme="minorHAnsi"/>
          <w:szCs w:val="22"/>
          <w:lang w:val="el-GR"/>
        </w:rPr>
      </w:pPr>
      <w:bookmarkStart w:id="49" w:name="_Toc492539451"/>
      <w:bookmarkStart w:id="50" w:name="_Toc192585526"/>
      <w:r w:rsidRPr="005B39B2">
        <w:rPr>
          <w:rFonts w:asciiTheme="minorHAnsi" w:eastAsia="Arial Unicode MS" w:hAnsiTheme="minorHAnsi" w:cstheme="minorHAnsi"/>
          <w:szCs w:val="22"/>
          <w:lang w:val="el-GR"/>
        </w:rPr>
        <w:t>2.2.2</w:t>
      </w:r>
      <w:r w:rsidRPr="005B39B2">
        <w:rPr>
          <w:rFonts w:asciiTheme="minorHAnsi" w:eastAsia="Arial Unicode MS" w:hAnsiTheme="minorHAnsi" w:cstheme="minorHAnsi"/>
          <w:szCs w:val="22"/>
          <w:lang w:val="el-GR"/>
        </w:rPr>
        <w:tab/>
      </w:r>
      <w:r w:rsidR="004F30CA"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Εγγύηση συμμετοχής</w:t>
      </w:r>
      <w:bookmarkEnd w:id="49"/>
      <w:bookmarkEnd w:id="50"/>
    </w:p>
    <w:p w14:paraId="3B3EF62A" w14:textId="160DADA8" w:rsidR="006D4786" w:rsidRPr="005B39B2" w:rsidRDefault="005363F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 xml:space="preserve">2.2.2.1. </w:t>
      </w:r>
      <w:r w:rsidRPr="005B39B2">
        <w:rPr>
          <w:rFonts w:asciiTheme="minorHAnsi" w:eastAsia="Arial Unicode MS" w:hAnsiTheme="minorHAnsi" w:cstheme="minorHAnsi"/>
          <w:bCs/>
          <w:szCs w:val="22"/>
          <w:lang w:val="el-GR"/>
        </w:rPr>
        <w:t xml:space="preserve">Για </w:t>
      </w:r>
      <w:r w:rsidRPr="005B39B2">
        <w:rPr>
          <w:rFonts w:asciiTheme="minorHAnsi" w:eastAsia="Arial Unicode MS" w:hAnsiTheme="minorHAnsi" w:cstheme="minorHAnsi"/>
          <w:szCs w:val="22"/>
          <w:lang w:val="el-GR"/>
        </w:rPr>
        <w:t xml:space="preserve">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w:t>
      </w:r>
      <w:r w:rsidRPr="009D6E66">
        <w:rPr>
          <w:rFonts w:asciiTheme="minorHAnsi" w:eastAsia="Arial Unicode MS" w:hAnsiTheme="minorHAnsi" w:cstheme="minorHAnsi"/>
          <w:szCs w:val="22"/>
          <w:lang w:val="el-GR"/>
        </w:rPr>
        <w:t>συμμετοχής,</w:t>
      </w:r>
      <w:r w:rsidR="00B25C69" w:rsidRPr="009D6E66">
        <w:rPr>
          <w:rFonts w:asciiTheme="minorHAnsi" w:eastAsia="Arial Unicode MS" w:hAnsiTheme="minorHAnsi" w:cstheme="minorHAnsi"/>
          <w:szCs w:val="22"/>
          <w:lang w:val="el-GR"/>
        </w:rPr>
        <w:t xml:space="preserve"> </w:t>
      </w:r>
      <w:r w:rsidR="00B25C69" w:rsidRPr="009D6E66">
        <w:rPr>
          <w:rFonts w:asciiTheme="minorHAnsi" w:eastAsia="Arial Unicode MS" w:hAnsiTheme="minorHAnsi" w:cstheme="minorHAnsi"/>
          <w:b/>
          <w:szCs w:val="22"/>
          <w:lang w:val="el-GR"/>
        </w:rPr>
        <w:t xml:space="preserve">ποσού </w:t>
      </w:r>
      <w:r w:rsidR="00B140B5" w:rsidRPr="009D6E66">
        <w:rPr>
          <w:rFonts w:asciiTheme="minorHAnsi" w:eastAsia="Arial Unicode MS" w:hAnsiTheme="minorHAnsi" w:cstheme="minorHAnsi"/>
          <w:b/>
          <w:szCs w:val="22"/>
          <w:lang w:val="el-GR"/>
        </w:rPr>
        <w:t>640,00</w:t>
      </w:r>
      <w:r w:rsidR="00B25C69" w:rsidRPr="009D6E66">
        <w:rPr>
          <w:rFonts w:asciiTheme="minorHAnsi" w:eastAsia="Arial Unicode MS" w:hAnsiTheme="minorHAnsi" w:cstheme="minorHAnsi"/>
          <w:b/>
          <w:szCs w:val="22"/>
          <w:lang w:val="el-GR"/>
        </w:rPr>
        <w:t xml:space="preserve"> ευρώ</w:t>
      </w:r>
      <w:r w:rsidRPr="005B39B2">
        <w:rPr>
          <w:rFonts w:asciiTheme="minorHAnsi" w:eastAsia="Arial Unicode MS" w:hAnsiTheme="minorHAnsi" w:cstheme="minorHAnsi"/>
          <w:szCs w:val="22"/>
          <w:lang w:val="el-GR"/>
        </w:rPr>
        <w:t xml:space="preserve"> </w:t>
      </w:r>
      <w:r w:rsidR="00D47906" w:rsidRPr="005B39B2">
        <w:rPr>
          <w:rFonts w:asciiTheme="minorHAnsi" w:eastAsia="Arial Unicode MS" w:hAnsiTheme="minorHAnsi" w:cstheme="minorHAnsi"/>
          <w:szCs w:val="22"/>
          <w:lang w:val="el-GR"/>
        </w:rPr>
        <w:t>που ανέρχεται στο 2% της εκτ</w:t>
      </w:r>
      <w:r w:rsidR="00A20157" w:rsidRPr="005B39B2">
        <w:rPr>
          <w:rFonts w:asciiTheme="minorHAnsi" w:eastAsia="Arial Unicode MS" w:hAnsiTheme="minorHAnsi" w:cstheme="minorHAnsi"/>
          <w:szCs w:val="22"/>
          <w:lang w:val="el-GR"/>
        </w:rPr>
        <w:t xml:space="preserve">ιμώμενης </w:t>
      </w:r>
      <w:r w:rsidR="00CB01E1" w:rsidRPr="005B39B2">
        <w:rPr>
          <w:rFonts w:asciiTheme="minorHAnsi" w:eastAsia="Arial Unicode MS" w:hAnsiTheme="minorHAnsi" w:cstheme="minorHAnsi"/>
          <w:szCs w:val="22"/>
          <w:lang w:val="el-GR"/>
        </w:rPr>
        <w:t>αξίας της σύμβασης</w:t>
      </w:r>
      <w:r w:rsidR="00307758">
        <w:rPr>
          <w:rFonts w:asciiTheme="minorHAnsi" w:eastAsia="Arial Unicode MS" w:hAnsiTheme="minorHAnsi" w:cstheme="minorHAnsi"/>
          <w:szCs w:val="22"/>
          <w:lang w:val="el-GR"/>
        </w:rPr>
        <w:t xml:space="preserve"> </w:t>
      </w:r>
      <w:r w:rsidR="00CB01E1" w:rsidRPr="000938C8">
        <w:rPr>
          <w:rFonts w:asciiTheme="minorHAnsi" w:eastAsia="Arial Unicode MS" w:hAnsiTheme="minorHAnsi" w:cstheme="minorHAnsi"/>
          <w:szCs w:val="22"/>
          <w:lang w:val="el-GR"/>
        </w:rPr>
        <w:t>μη</w:t>
      </w:r>
      <w:r w:rsidR="00D47906" w:rsidRPr="000938C8">
        <w:rPr>
          <w:rFonts w:asciiTheme="minorHAnsi" w:eastAsia="Arial Unicode MS" w:hAnsiTheme="minorHAnsi" w:cstheme="minorHAnsi"/>
          <w:szCs w:val="22"/>
          <w:lang w:val="el-GR"/>
        </w:rPr>
        <w:t xml:space="preserve"> συνυπολογιζόμενων των</w:t>
      </w:r>
      <w:r w:rsidR="00FA5101" w:rsidRPr="000938C8">
        <w:rPr>
          <w:rFonts w:asciiTheme="minorHAnsi" w:eastAsia="Arial Unicode MS" w:hAnsiTheme="minorHAnsi" w:cstheme="minorHAnsi"/>
          <w:szCs w:val="22"/>
          <w:lang w:val="el-GR"/>
        </w:rPr>
        <w:t xml:space="preserve"> δικαιωμάτων προαίρεσης </w:t>
      </w:r>
      <w:r w:rsidR="00D47906" w:rsidRPr="000938C8">
        <w:rPr>
          <w:rFonts w:asciiTheme="minorHAnsi" w:eastAsia="Arial Unicode MS" w:hAnsiTheme="minorHAnsi" w:cstheme="minorHAnsi"/>
          <w:szCs w:val="22"/>
          <w:lang w:val="el-GR"/>
        </w:rPr>
        <w:t>της σύμβασης</w:t>
      </w:r>
      <w:r w:rsidR="00FA5101" w:rsidRPr="000938C8">
        <w:rPr>
          <w:rFonts w:asciiTheme="minorHAnsi" w:eastAsia="Arial Unicode MS" w:hAnsiTheme="minorHAnsi" w:cstheme="minorHAnsi"/>
          <w:szCs w:val="22"/>
          <w:lang w:val="el-GR"/>
        </w:rPr>
        <w:t xml:space="preserve"> και </w:t>
      </w:r>
      <w:r w:rsidR="00FA5101" w:rsidRPr="005B39B2">
        <w:rPr>
          <w:rFonts w:asciiTheme="minorHAnsi" w:eastAsia="Arial Unicode MS" w:hAnsiTheme="minorHAnsi" w:cstheme="minorHAnsi"/>
          <w:szCs w:val="22"/>
          <w:lang w:val="el-GR"/>
        </w:rPr>
        <w:t>του ΦΠΑ</w:t>
      </w:r>
      <w:r w:rsidR="00791BA4">
        <w:rPr>
          <w:rFonts w:asciiTheme="minorHAnsi" w:eastAsia="Arial Unicode MS" w:hAnsiTheme="minorHAnsi" w:cstheme="minorHAnsi"/>
          <w:szCs w:val="22"/>
          <w:lang w:val="el-GR"/>
        </w:rPr>
        <w:t>.</w:t>
      </w:r>
    </w:p>
    <w:p w14:paraId="7A92020C" w14:textId="77777777" w:rsidR="00B2366D" w:rsidRPr="005B39B2" w:rsidRDefault="00B2366D" w:rsidP="005B39B2">
      <w:pPr>
        <w:spacing w:before="120" w:line="360" w:lineRule="auto"/>
        <w:rPr>
          <w:rFonts w:asciiTheme="minorHAnsi" w:eastAsia="Arial Unicode MS" w:hAnsiTheme="minorHAnsi" w:cstheme="minorHAnsi"/>
          <w:b/>
          <w:bCs/>
          <w:szCs w:val="22"/>
          <w:lang w:val="el-GR"/>
        </w:rPr>
      </w:pPr>
      <w:r w:rsidRPr="005B39B2">
        <w:rPr>
          <w:rFonts w:asciiTheme="minorHAnsi" w:hAnsiTheme="minorHAnsi" w:cstheme="minorHAnsi"/>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E658177" w14:textId="51D16549" w:rsidR="00B2366D" w:rsidRPr="005B39B2" w:rsidRDefault="00B2366D" w:rsidP="005B39B2">
      <w:pPr>
        <w:spacing w:line="360" w:lineRule="auto"/>
        <w:rPr>
          <w:rFonts w:asciiTheme="minorHAnsi" w:eastAsia="Arial Unicode MS" w:hAnsiTheme="minorHAnsi" w:cstheme="minorHAnsi"/>
          <w:bCs/>
          <w:szCs w:val="22"/>
          <w:lang w:val="el-GR"/>
        </w:rPr>
      </w:pPr>
      <w:r w:rsidRPr="005B39B2">
        <w:rPr>
          <w:rFonts w:asciiTheme="minorHAnsi" w:eastAsia="Arial Unicode MS" w:hAnsiTheme="minorHAnsi" w:cstheme="minorHAnsi"/>
          <w:bCs/>
          <w:szCs w:val="22"/>
          <w:lang w:val="el-GR"/>
        </w:rPr>
        <w:t xml:space="preserve">Η εγγύηση συμμετοχής πρέπει να ισχύει </w:t>
      </w:r>
      <w:r w:rsidRPr="005B39B2">
        <w:rPr>
          <w:rFonts w:asciiTheme="minorHAnsi" w:eastAsia="Arial Unicode MS" w:hAnsiTheme="minorHAnsi" w:cstheme="minorHAnsi"/>
          <w:bCs/>
          <w:color w:val="000000" w:themeColor="text1"/>
          <w:szCs w:val="22"/>
          <w:lang w:val="el-GR"/>
        </w:rPr>
        <w:t xml:space="preserve">τουλάχιστον για </w:t>
      </w:r>
      <w:r w:rsidRPr="005B39B2">
        <w:rPr>
          <w:rFonts w:asciiTheme="minorHAnsi" w:eastAsia="Arial Unicode MS" w:hAnsiTheme="minorHAnsi" w:cstheme="minorHAnsi"/>
          <w:b/>
          <w:bCs/>
          <w:color w:val="000000" w:themeColor="text1"/>
          <w:szCs w:val="22"/>
          <w:lang w:val="el-GR"/>
        </w:rPr>
        <w:t>τριάντα (30) ημέρες μετά τη λήξη</w:t>
      </w:r>
      <w:r w:rsidR="00307758">
        <w:rPr>
          <w:rFonts w:asciiTheme="minorHAnsi" w:eastAsia="Arial Unicode MS" w:hAnsiTheme="minorHAnsi" w:cstheme="minorHAnsi"/>
          <w:b/>
          <w:bCs/>
          <w:color w:val="000000" w:themeColor="text1"/>
          <w:szCs w:val="22"/>
          <w:lang w:val="el-GR"/>
        </w:rPr>
        <w:t xml:space="preserve"> </w:t>
      </w:r>
      <w:r w:rsidR="00307758" w:rsidRPr="009B3499">
        <w:rPr>
          <w:rFonts w:asciiTheme="minorHAnsi" w:eastAsia="Arial Unicode MS" w:hAnsiTheme="minorHAnsi" w:cstheme="minorHAnsi"/>
          <w:b/>
          <w:bCs/>
          <w:color w:val="000000" w:themeColor="text1"/>
          <w:szCs w:val="22"/>
          <w:lang w:val="el-GR"/>
        </w:rPr>
        <w:t xml:space="preserve">του χρόνου </w:t>
      </w:r>
      <w:r w:rsidRPr="005B39B2">
        <w:rPr>
          <w:rFonts w:asciiTheme="minorHAnsi" w:eastAsia="Arial Unicode MS" w:hAnsiTheme="minorHAnsi" w:cstheme="minorHAnsi"/>
          <w:b/>
          <w:bCs/>
          <w:color w:val="000000" w:themeColor="text1"/>
          <w:szCs w:val="22"/>
          <w:lang w:val="el-GR"/>
        </w:rPr>
        <w:t>ισχύος της προσφοράς</w:t>
      </w:r>
      <w:r w:rsidRPr="005B39B2">
        <w:rPr>
          <w:rFonts w:asciiTheme="minorHAnsi" w:eastAsia="Arial Unicode MS" w:hAnsiTheme="minorHAnsi" w:cstheme="minorHAnsi"/>
          <w:bCs/>
          <w:color w:val="000000" w:themeColor="text1"/>
          <w:szCs w:val="22"/>
          <w:lang w:val="el-GR"/>
        </w:rPr>
        <w:t xml:space="preserve"> </w:t>
      </w:r>
      <w:r w:rsidRPr="005B39B2">
        <w:rPr>
          <w:rFonts w:asciiTheme="minorHAnsi" w:eastAsia="Arial Unicode MS" w:hAnsiTheme="minorHAnsi" w:cstheme="minorHAnsi"/>
          <w:bCs/>
          <w:szCs w:val="22"/>
          <w:lang w:val="el-GR"/>
        </w:rPr>
        <w:t xml:space="preserve">του άρθρου 2.4.5 της παρούσας, ήτοι </w:t>
      </w:r>
      <w:r w:rsidRPr="001B0B83">
        <w:rPr>
          <w:rFonts w:asciiTheme="minorHAnsi" w:eastAsia="Arial Unicode MS" w:hAnsiTheme="minorHAnsi" w:cstheme="minorHAnsi"/>
          <w:bCs/>
          <w:szCs w:val="22"/>
          <w:lang w:val="el-GR"/>
        </w:rPr>
        <w:t xml:space="preserve">μέχρι </w:t>
      </w:r>
      <w:r w:rsidR="0066164D" w:rsidRPr="001B0B83">
        <w:rPr>
          <w:rFonts w:asciiTheme="minorHAnsi" w:eastAsia="Arial Unicode MS" w:hAnsiTheme="minorHAnsi" w:cstheme="minorHAnsi"/>
          <w:b/>
          <w:bCs/>
          <w:szCs w:val="22"/>
          <w:lang w:val="el-GR"/>
        </w:rPr>
        <w:t>09</w:t>
      </w:r>
      <w:r w:rsidR="00730AA6" w:rsidRPr="001B0B83">
        <w:rPr>
          <w:rFonts w:asciiTheme="minorHAnsi" w:eastAsia="Arial Unicode MS" w:hAnsiTheme="minorHAnsi" w:cstheme="minorHAnsi"/>
          <w:b/>
          <w:bCs/>
          <w:szCs w:val="22"/>
          <w:lang w:val="el-GR"/>
        </w:rPr>
        <w:t>/</w:t>
      </w:r>
      <w:r w:rsidR="00DE5B55" w:rsidRPr="001B0B83">
        <w:rPr>
          <w:rFonts w:asciiTheme="minorHAnsi" w:eastAsia="Arial Unicode MS" w:hAnsiTheme="minorHAnsi" w:cstheme="minorHAnsi"/>
          <w:b/>
          <w:bCs/>
          <w:szCs w:val="22"/>
          <w:lang w:val="el-GR"/>
        </w:rPr>
        <w:t>11</w:t>
      </w:r>
      <w:r w:rsidR="00730AA6" w:rsidRPr="001B0B83">
        <w:rPr>
          <w:rFonts w:asciiTheme="minorHAnsi" w:eastAsia="Arial Unicode MS" w:hAnsiTheme="minorHAnsi" w:cstheme="minorHAnsi"/>
          <w:b/>
          <w:bCs/>
          <w:szCs w:val="22"/>
          <w:lang w:val="el-GR"/>
        </w:rPr>
        <w:t>/</w:t>
      </w:r>
      <w:r w:rsidR="00DE5B55" w:rsidRPr="001B0B83">
        <w:rPr>
          <w:rFonts w:asciiTheme="minorHAnsi" w:eastAsia="Arial Unicode MS" w:hAnsiTheme="minorHAnsi" w:cstheme="minorHAnsi"/>
          <w:b/>
          <w:bCs/>
          <w:szCs w:val="22"/>
          <w:lang w:val="el-GR"/>
        </w:rPr>
        <w:t>2025</w:t>
      </w:r>
      <w:r w:rsidR="003E78AA" w:rsidRPr="001B0B83">
        <w:rPr>
          <w:rFonts w:asciiTheme="minorHAnsi" w:eastAsia="Arial Unicode MS" w:hAnsiTheme="minorHAnsi" w:cstheme="minorHAnsi"/>
          <w:b/>
          <w:bCs/>
          <w:szCs w:val="22"/>
          <w:lang w:val="el-GR"/>
        </w:rPr>
        <w:t>,</w:t>
      </w:r>
      <w:r w:rsidRPr="001B0B83">
        <w:rPr>
          <w:rFonts w:asciiTheme="minorHAnsi" w:eastAsia="Arial Unicode MS" w:hAnsiTheme="minorHAnsi" w:cstheme="minorHAnsi"/>
          <w:bCs/>
          <w:szCs w:val="22"/>
          <w:lang w:val="el-GR"/>
        </w:rPr>
        <w:t xml:space="preserve"> άλλως</w:t>
      </w:r>
      <w:r w:rsidRPr="005B39B2">
        <w:rPr>
          <w:rFonts w:asciiTheme="minorHAnsi" w:eastAsia="Arial Unicode MS" w:hAnsiTheme="minorHAnsi" w:cstheme="minorHAnsi"/>
          <w:bCs/>
          <w:szCs w:val="22"/>
          <w:lang w:val="el-GR"/>
        </w:rPr>
        <w:t xml:space="preserve">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27249CDB" w14:textId="05FC4A33" w:rsidR="00B2366D" w:rsidRPr="005B39B2" w:rsidRDefault="00B2366D" w:rsidP="005B39B2">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360" w:lineRule="auto"/>
        <w:rPr>
          <w:rFonts w:asciiTheme="minorHAnsi" w:eastAsia="Arial Unicode MS" w:hAnsiTheme="minorHAnsi" w:cstheme="minorHAnsi"/>
          <w:bCs/>
          <w:szCs w:val="22"/>
          <w:lang w:val="el-GR"/>
        </w:rPr>
      </w:pPr>
      <w:r w:rsidRPr="005B39B2">
        <w:rPr>
          <w:rFonts w:asciiTheme="minorHAnsi" w:eastAsia="Arial Unicode MS" w:hAnsiTheme="minorHAnsi" w:cstheme="minorHAnsi"/>
          <w:b/>
          <w:bCs/>
          <w:szCs w:val="22"/>
          <w:lang w:val="el-GR"/>
        </w:rPr>
        <w:lastRenderedPageBreak/>
        <w:t xml:space="preserve">Οι </w:t>
      </w:r>
      <w:r w:rsidR="005B5625" w:rsidRPr="005B39B2">
        <w:rPr>
          <w:rFonts w:asciiTheme="minorHAnsi" w:eastAsia="Arial Unicode MS" w:hAnsiTheme="minorHAnsi" w:cstheme="minorHAnsi"/>
          <w:b/>
          <w:bCs/>
          <w:szCs w:val="22"/>
          <w:lang w:val="el-GR"/>
        </w:rPr>
        <w:t>ΠΡΩΤΟΤΥΠΕΣ ΕΓΓΥΗΣΕΙΣ ΣΥΜΜΕΤΟΧΗΣ</w:t>
      </w:r>
      <w:r w:rsidRPr="005B39B2">
        <w:rPr>
          <w:rFonts w:asciiTheme="minorHAnsi" w:eastAsia="Arial Unicode MS" w:hAnsiTheme="minorHAnsi" w:cstheme="minorHAnsi"/>
          <w:b/>
          <w:bCs/>
          <w:szCs w:val="22"/>
          <w:lang w:val="el-GR"/>
        </w:rPr>
        <w:t xml:space="preserve">, πλην των εγγυήσεων που εκδίδονται ηλεκτρονικά, προσκομίζονται σε κλειστό φάκελο με ευθύνη του οικονομικού φορέα, το αργότερο </w:t>
      </w:r>
      <w:r w:rsidR="00BA3BA9" w:rsidRPr="005B39B2">
        <w:rPr>
          <w:rFonts w:asciiTheme="minorHAnsi" w:eastAsia="Arial Unicode MS" w:hAnsiTheme="minorHAnsi" w:cstheme="minorHAnsi"/>
          <w:b/>
          <w:bCs/>
          <w:szCs w:val="22"/>
          <w:lang w:val="el-GR"/>
        </w:rPr>
        <w:t>ΠΡΙΝ</w:t>
      </w:r>
      <w:r w:rsidR="00BB6F8B" w:rsidRPr="005B39B2">
        <w:rPr>
          <w:rFonts w:asciiTheme="minorHAnsi" w:eastAsia="Arial Unicode MS" w:hAnsiTheme="minorHAnsi" w:cstheme="minorHAnsi"/>
          <w:b/>
          <w:bCs/>
          <w:szCs w:val="22"/>
          <w:lang w:val="el-GR"/>
        </w:rPr>
        <w:t xml:space="preserve"> την ημερομηνία και ώρα ΑΠΟΣΦΡΑΓΙΣΗΣ</w:t>
      </w:r>
      <w:r w:rsidRPr="005B39B2">
        <w:rPr>
          <w:rFonts w:asciiTheme="minorHAnsi" w:eastAsia="Arial Unicode MS" w:hAnsiTheme="minorHAnsi" w:cstheme="minorHAnsi"/>
          <w:b/>
          <w:bCs/>
          <w:szCs w:val="22"/>
          <w:lang w:val="el-GR"/>
        </w:rPr>
        <w:t xml:space="preserve"> των προσφορών που ορίζεται στην παρ. 3.1 της παρούσας, άλλως η προσφορά απορρίπτεται ως απαράδεκτη, μετά από γνώμη της Επιτροπής Διαγωνισμού</w:t>
      </w:r>
      <w:r w:rsidRPr="005B39B2">
        <w:rPr>
          <w:rFonts w:asciiTheme="minorHAnsi" w:eastAsia="Arial Unicode MS" w:hAnsiTheme="minorHAnsi" w:cstheme="minorHAnsi"/>
          <w:bCs/>
          <w:szCs w:val="22"/>
          <w:lang w:val="el-GR"/>
        </w:rPr>
        <w:t>.</w:t>
      </w:r>
    </w:p>
    <w:p w14:paraId="42A2433E" w14:textId="77777777" w:rsidR="00B2366D" w:rsidRPr="005B39B2" w:rsidRDefault="00B2366D" w:rsidP="005B39B2">
      <w:pPr>
        <w:spacing w:after="0" w:line="360" w:lineRule="auto"/>
        <w:rPr>
          <w:rFonts w:asciiTheme="minorHAnsi" w:eastAsia="Arial Unicode MS" w:hAnsiTheme="minorHAnsi" w:cstheme="minorHAnsi"/>
          <w:b/>
          <w:bCs/>
          <w:szCs w:val="22"/>
          <w:lang w:val="el-GR"/>
        </w:rPr>
      </w:pPr>
    </w:p>
    <w:p w14:paraId="65FA7883" w14:textId="77777777" w:rsidR="00B2366D" w:rsidRPr="005B39B2" w:rsidRDefault="00B2366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2.2.2.2.</w:t>
      </w:r>
      <w:r w:rsidRPr="005B39B2">
        <w:rPr>
          <w:rFonts w:asciiTheme="minorHAnsi" w:eastAsia="Arial Unicode MS" w:hAnsiTheme="minorHAnsi" w:cstheme="minorHAnsi"/>
          <w:b/>
          <w:szCs w:val="22"/>
          <w:lang w:val="el-GR"/>
        </w:rPr>
        <w:t xml:space="preserve"> </w:t>
      </w:r>
      <w:r w:rsidRPr="005B39B2">
        <w:rPr>
          <w:rFonts w:asciiTheme="minorHAnsi" w:eastAsia="Arial Unicode MS" w:hAnsiTheme="minorHAnsi" w:cstheme="minorHAnsi"/>
          <w:szCs w:val="22"/>
          <w:lang w:val="el-GR"/>
        </w:rPr>
        <w:t xml:space="preserve">Η εγγύηση συμμετοχής επιστρέφεται στον ανάδοχο με την προσκόμιση της εγγύησης καλής εκτέλεσης. </w:t>
      </w:r>
    </w:p>
    <w:p w14:paraId="54EE355F" w14:textId="3A349725" w:rsidR="00B2366D" w:rsidRPr="005B39B2" w:rsidRDefault="00B2366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Η εγγύηση συμμετοχής επιστρέφεται στους λοιπούς προσφέροντες σύμφωνα με τα ειδικότερα οριζόμενα στην παρ.3 του άρθρου 72 του ν.4412/2016. </w:t>
      </w:r>
    </w:p>
    <w:p w14:paraId="51825A0C" w14:textId="0E9727EF" w:rsidR="005363F3" w:rsidRPr="005B39B2" w:rsidRDefault="00B2366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2.2.2.3.</w:t>
      </w:r>
      <w:r w:rsidRPr="005B39B2">
        <w:rPr>
          <w:rFonts w:asciiTheme="minorHAnsi" w:eastAsia="Arial Unicode MS" w:hAnsiTheme="minorHAnsi" w:cstheme="minorHAnsi"/>
          <w:szCs w:val="22"/>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r w:rsidR="005363F3" w:rsidRPr="005B39B2">
        <w:rPr>
          <w:rFonts w:asciiTheme="minorHAnsi" w:eastAsia="Arial Unicode MS" w:hAnsiTheme="minorHAnsi" w:cstheme="minorHAnsi"/>
          <w:szCs w:val="22"/>
          <w:lang w:val="el-GR"/>
        </w:rPr>
        <w:t>.</w:t>
      </w:r>
    </w:p>
    <w:p w14:paraId="10C564B7" w14:textId="77777777" w:rsidR="00F13B87" w:rsidRPr="005B39B2" w:rsidRDefault="00F13B87" w:rsidP="005B39B2">
      <w:pPr>
        <w:spacing w:after="0" w:line="360" w:lineRule="auto"/>
        <w:rPr>
          <w:rFonts w:asciiTheme="minorHAnsi" w:eastAsia="Arial Unicode MS" w:hAnsiTheme="minorHAnsi" w:cstheme="minorHAnsi"/>
          <w:szCs w:val="22"/>
          <w:lang w:val="el-GR"/>
        </w:rPr>
      </w:pPr>
    </w:p>
    <w:p w14:paraId="7FB57899" w14:textId="304FB886" w:rsidR="005363F3" w:rsidRPr="005B39B2" w:rsidRDefault="005363F3" w:rsidP="005B39B2">
      <w:pPr>
        <w:pStyle w:val="3"/>
        <w:spacing w:before="0" w:after="0" w:line="360" w:lineRule="auto"/>
        <w:ind w:left="207" w:hanging="207"/>
        <w:rPr>
          <w:rFonts w:asciiTheme="minorHAnsi" w:eastAsia="Arial Unicode MS" w:hAnsiTheme="minorHAnsi" w:cstheme="minorHAnsi"/>
          <w:szCs w:val="22"/>
          <w:lang w:val="el-GR"/>
        </w:rPr>
      </w:pPr>
      <w:bookmarkStart w:id="51" w:name="_Toc492539452"/>
      <w:bookmarkStart w:id="52" w:name="_Toc192585527"/>
      <w:r w:rsidRPr="005B39B2">
        <w:rPr>
          <w:rFonts w:asciiTheme="minorHAnsi" w:eastAsia="Arial Unicode MS" w:hAnsiTheme="minorHAnsi" w:cstheme="minorHAnsi"/>
          <w:szCs w:val="22"/>
          <w:lang w:val="el-GR"/>
        </w:rPr>
        <w:t>2.2.3</w:t>
      </w:r>
      <w:r w:rsidR="0061647B"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ab/>
        <w:t>Λόγοι αποκλεισμού</w:t>
      </w:r>
      <w:bookmarkEnd w:id="51"/>
      <w:bookmarkEnd w:id="52"/>
      <w:r w:rsidRPr="005B39B2">
        <w:rPr>
          <w:rFonts w:asciiTheme="minorHAnsi" w:eastAsia="Arial Unicode MS" w:hAnsiTheme="minorHAnsi" w:cstheme="minorHAnsi"/>
          <w:szCs w:val="22"/>
          <w:lang w:val="el-GR"/>
        </w:rPr>
        <w:t xml:space="preserve"> </w:t>
      </w:r>
    </w:p>
    <w:p w14:paraId="6FE087A8" w14:textId="77777777" w:rsidR="0074605D" w:rsidRPr="005B39B2" w:rsidRDefault="0074605D" w:rsidP="005B39B2">
      <w:pPr>
        <w:spacing w:after="0" w:line="360" w:lineRule="auto"/>
        <w:rPr>
          <w:rFonts w:asciiTheme="minorHAnsi" w:eastAsia="Arial Unicode MS" w:hAnsiTheme="minorHAnsi" w:cstheme="minorHAnsi"/>
          <w:b/>
          <w:bCs/>
          <w:szCs w:val="22"/>
          <w:lang w:val="el-GR"/>
        </w:rPr>
      </w:pPr>
      <w:r w:rsidRPr="005B39B2">
        <w:rPr>
          <w:rFonts w:asciiTheme="minorHAnsi" w:eastAsia="Arial Unicode MS" w:hAnsiTheme="minorHAnsi" w:cstheme="minorHAnsi"/>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3C11E76" w14:textId="77777777"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 xml:space="preserve">2.2.3.1. </w:t>
      </w:r>
      <w:r w:rsidRPr="005B39B2">
        <w:rPr>
          <w:rFonts w:asciiTheme="minorHAnsi" w:eastAsia="Arial Unicode MS" w:hAnsiTheme="minorHAnsi" w:cstheme="minorHAnsi"/>
          <w:szCs w:val="22"/>
          <w:lang w:val="el-GR"/>
        </w:rPr>
        <w:t xml:space="preserve">Όταν υπάρχει σε βάρος του αμετάκλητη καταδικαστική απόφαση για ένα από τα ακόλουθα εγκλήματα: </w:t>
      </w:r>
    </w:p>
    <w:p w14:paraId="72BA5407" w14:textId="77777777"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α) συμμετοχή σε εγκληματική οργάνωση</w:t>
      </w:r>
      <w:r w:rsidRPr="005B39B2">
        <w:rPr>
          <w:rFonts w:asciiTheme="minorHAnsi" w:eastAsia="Arial Unicode MS" w:hAnsiTheme="minorHAnsi" w:cstheme="minorHAnsi"/>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5B39B2">
        <w:rPr>
          <w:rFonts w:asciiTheme="minorHAnsi" w:eastAsia="Arial Unicode MS" w:hAnsiTheme="minorHAnsi" w:cstheme="minorHAnsi"/>
          <w:szCs w:val="22"/>
        </w:rPr>
        <w:t>L</w:t>
      </w:r>
      <w:r w:rsidRPr="005B39B2">
        <w:rPr>
          <w:rFonts w:asciiTheme="minorHAnsi" w:eastAsia="Arial Unicode MS" w:hAnsiTheme="minorHAnsi" w:cstheme="minorHAnsi"/>
          <w:szCs w:val="22"/>
          <w:lang w:val="el-GR"/>
        </w:rPr>
        <w:t xml:space="preserve"> 300 της 11.11.2008 σ.42), και τα εγκλήματα του άρθρου 187 του Ποινικού Κώδικα (εγκληματική οργάνωση),</w:t>
      </w:r>
    </w:p>
    <w:p w14:paraId="71369577" w14:textId="77777777"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β) ενεργητική δωροδοκία</w:t>
      </w:r>
      <w:r w:rsidRPr="005B39B2">
        <w:rPr>
          <w:rFonts w:asciiTheme="minorHAnsi" w:eastAsia="Arial Unicode MS" w:hAnsiTheme="minorHAnsi" w:cstheme="minorHAnsi"/>
          <w:szCs w:val="22"/>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w:t>
      </w:r>
      <w:r w:rsidRPr="005B39B2">
        <w:rPr>
          <w:rFonts w:asciiTheme="minorHAnsi" w:eastAsia="Arial Unicode MS" w:hAnsiTheme="minorHAnsi" w:cstheme="minorHAnsi"/>
          <w:szCs w:val="22"/>
          <w:lang w:val="el-GR"/>
        </w:rPr>
        <w:lastRenderedPageBreak/>
        <w:t xml:space="preserve">(ΕΕ </w:t>
      </w:r>
      <w:r w:rsidRPr="005B39B2">
        <w:rPr>
          <w:rFonts w:asciiTheme="minorHAnsi" w:eastAsia="Arial Unicode MS" w:hAnsiTheme="minorHAnsi" w:cstheme="minorHAnsi"/>
          <w:szCs w:val="22"/>
        </w:rPr>
        <w:t>C</w:t>
      </w:r>
      <w:r w:rsidRPr="005B39B2">
        <w:rPr>
          <w:rFonts w:asciiTheme="minorHAnsi" w:eastAsia="Arial Unicode MS" w:hAnsiTheme="minorHAnsi" w:cstheme="minorHAnsi"/>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5B39B2">
        <w:rPr>
          <w:rFonts w:asciiTheme="minorHAnsi" w:eastAsia="Arial Unicode MS" w:hAnsiTheme="minorHAnsi" w:cstheme="minorHAnsi"/>
          <w:szCs w:val="22"/>
        </w:rPr>
        <w:t>L</w:t>
      </w:r>
      <w:r w:rsidRPr="005B39B2">
        <w:rPr>
          <w:rFonts w:asciiTheme="minorHAnsi" w:eastAsia="Arial Unicode MS" w:hAnsiTheme="minorHAnsi" w:cstheme="minorHAnsi"/>
          <w:szCs w:val="22"/>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610D90F" w14:textId="77777777"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γ) απάτη</w:t>
      </w:r>
      <w:r w:rsidRPr="005B39B2">
        <w:rPr>
          <w:rFonts w:asciiTheme="minorHAnsi" w:eastAsia="Arial Unicode MS" w:hAnsiTheme="minorHAnsi" w:cstheme="minorHAnsi"/>
          <w:szCs w:val="22"/>
          <w:lang w:val="el-GR"/>
        </w:rPr>
        <w:t>,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5B39B2">
        <w:rPr>
          <w:rFonts w:asciiTheme="minorHAnsi" w:eastAsia="Arial Unicode MS" w:hAnsiTheme="minorHAnsi" w:cstheme="minorHAnsi"/>
          <w:szCs w:val="22"/>
          <w:vertAlign w:val="superscript"/>
          <w:lang w:val="el-GR"/>
        </w:rPr>
        <w:t>ης</w:t>
      </w:r>
      <w:r w:rsidRPr="005B39B2">
        <w:rPr>
          <w:rFonts w:asciiTheme="minorHAnsi" w:eastAsia="Arial Unicode MS" w:hAnsiTheme="minorHAnsi" w:cstheme="minorHAnsi"/>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5B39B2">
        <w:rPr>
          <w:rFonts w:asciiTheme="minorHAnsi" w:eastAsia="Arial Unicode MS" w:hAnsiTheme="minorHAnsi" w:cstheme="minorHAnsi"/>
          <w:szCs w:val="22"/>
          <w:lang w:val="en-US"/>
        </w:rPr>
        <w:t>L</w:t>
      </w:r>
      <w:r w:rsidRPr="005B39B2">
        <w:rPr>
          <w:rFonts w:asciiTheme="minorHAnsi" w:eastAsia="Arial Unicode MS" w:hAnsiTheme="minorHAnsi" w:cstheme="minorHAnsi"/>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5F6404C4" w14:textId="460D488A"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δ) τρομοκρατικά εγκλήματα</w:t>
      </w:r>
      <w:r w:rsidRPr="005B39B2">
        <w:rPr>
          <w:rFonts w:asciiTheme="minorHAnsi" w:eastAsia="Arial Unicode MS" w:hAnsiTheme="minorHAnsi" w:cstheme="minorHAnsi"/>
          <w:szCs w:val="22"/>
          <w:lang w:val="el-GR"/>
        </w:rPr>
        <w:t xml:space="preserve"> ή εγκλήματα συνδεόμενα με τρομοκρατικές </w:t>
      </w:r>
      <w:r w:rsidR="00DB1DBD" w:rsidRPr="005B39B2">
        <w:rPr>
          <w:rFonts w:asciiTheme="minorHAnsi" w:eastAsia="Arial Unicode MS" w:hAnsiTheme="minorHAnsi" w:cstheme="minorHAnsi"/>
          <w:szCs w:val="22"/>
          <w:lang w:val="el-GR"/>
        </w:rPr>
        <w:t>δραστηριότητες</w:t>
      </w:r>
      <w:r w:rsidRPr="005B39B2">
        <w:rPr>
          <w:rFonts w:asciiTheme="minorHAnsi" w:eastAsia="Arial Unicode MS" w:hAnsiTheme="minorHAnsi" w:cstheme="minorHAnsi"/>
          <w:szCs w:val="22"/>
          <w:lang w:val="el-GR"/>
        </w:rPr>
        <w:t>, όπως ορίζονται, αντιστοίχως, στα άρθρα 3-4 και 5-12 της Οδηγίας (ΕΕ) 2017/541 του Ευρωπαϊκού Κοινοβουλίου και του Συμβουλίου της 15</w:t>
      </w:r>
      <w:r w:rsidRPr="005B39B2">
        <w:rPr>
          <w:rFonts w:asciiTheme="minorHAnsi" w:eastAsia="Arial Unicode MS" w:hAnsiTheme="minorHAnsi" w:cstheme="minorHAnsi"/>
          <w:szCs w:val="22"/>
          <w:vertAlign w:val="superscript"/>
          <w:lang w:val="el-GR"/>
        </w:rPr>
        <w:t>ης</w:t>
      </w:r>
      <w:r w:rsidRPr="005B39B2">
        <w:rPr>
          <w:rFonts w:asciiTheme="minorHAnsi" w:eastAsia="Arial Unicode MS" w:hAnsiTheme="minorHAnsi" w:cstheme="minorHAnsi"/>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5B39B2">
        <w:rPr>
          <w:rFonts w:asciiTheme="minorHAnsi" w:eastAsia="Arial Unicode MS" w:hAnsiTheme="minorHAnsi" w:cstheme="minorHAnsi"/>
          <w:szCs w:val="22"/>
        </w:rPr>
        <w:t>L</w:t>
      </w:r>
      <w:r w:rsidRPr="005B39B2">
        <w:rPr>
          <w:rFonts w:asciiTheme="minorHAnsi" w:eastAsia="Arial Unicode MS" w:hAnsiTheme="minorHAnsi" w:cstheme="minorHAnsi"/>
          <w:szCs w:val="22"/>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B17B7C2" w14:textId="77777777"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ε) νομιμοποίηση εσόδων από παράνομες δραστηριότητες</w:t>
      </w:r>
      <w:r w:rsidRPr="005B39B2">
        <w:rPr>
          <w:rFonts w:asciiTheme="minorHAnsi" w:eastAsia="Arial Unicode MS" w:hAnsiTheme="minorHAnsi" w:cstheme="minorHAnsi"/>
          <w:szCs w:val="22"/>
          <w:lang w:val="el-GR"/>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5B39B2">
        <w:rPr>
          <w:rFonts w:asciiTheme="minorHAnsi" w:eastAsia="Arial Unicode MS" w:hAnsiTheme="minorHAnsi" w:cstheme="minorHAnsi"/>
          <w:szCs w:val="22"/>
          <w:lang w:val="en-US"/>
        </w:rPr>
        <w:t>L</w:t>
      </w:r>
      <w:r w:rsidRPr="005B39B2">
        <w:rPr>
          <w:rFonts w:asciiTheme="minorHAnsi" w:eastAsia="Arial Unicode MS" w:hAnsiTheme="minorHAnsi" w:cstheme="minorHAnsi"/>
          <w:szCs w:val="22"/>
          <w:lang w:val="el-GR"/>
        </w:rPr>
        <w:t xml:space="preserve"> 141/05.06.2015) και τα εγκλήματα των άρθρων 2 και 39 του ν. 4557/2018 (Α’ 139),</w:t>
      </w:r>
    </w:p>
    <w:p w14:paraId="77F15E2C" w14:textId="77777777"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στ) παιδική εργασία και άλλες μορφές εμπορίας ανθρώπων</w:t>
      </w:r>
      <w:r w:rsidRPr="005B39B2">
        <w:rPr>
          <w:rFonts w:asciiTheme="minorHAnsi" w:eastAsia="Arial Unicode MS" w:hAnsiTheme="minorHAnsi" w:cstheme="minorHAnsi"/>
          <w:szCs w:val="22"/>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w:t>
      </w:r>
      <w:r w:rsidRPr="005B39B2">
        <w:rPr>
          <w:rFonts w:asciiTheme="minorHAnsi" w:eastAsia="Arial Unicode MS" w:hAnsiTheme="minorHAnsi" w:cstheme="minorHAnsi"/>
          <w:szCs w:val="22"/>
          <w:lang w:val="el-GR"/>
        </w:rPr>
        <w:lastRenderedPageBreak/>
        <w:t xml:space="preserve">αντικατάσταση της απόφασης-πλαίσιο 2002/629/ΔΕΥ του Συμβουλίου (ΕΕ </w:t>
      </w:r>
      <w:r w:rsidRPr="005B39B2">
        <w:rPr>
          <w:rFonts w:asciiTheme="minorHAnsi" w:eastAsia="Arial Unicode MS" w:hAnsiTheme="minorHAnsi" w:cstheme="minorHAnsi"/>
          <w:szCs w:val="22"/>
        </w:rPr>
        <w:t>L</w:t>
      </w:r>
      <w:r w:rsidRPr="005B39B2">
        <w:rPr>
          <w:rFonts w:asciiTheme="minorHAnsi" w:eastAsia="Arial Unicode MS" w:hAnsiTheme="minorHAnsi" w:cstheme="minorHAnsi"/>
          <w:szCs w:val="22"/>
          <w:lang w:val="el-GR"/>
        </w:rPr>
        <w:t xml:space="preserve"> 101 της 15.4.2011, σ. 1), και τα εγκλήματα του άρθρου 323Α του Ποινικού Κώδικα (εμπορία ανθρώπων).</w:t>
      </w:r>
    </w:p>
    <w:p w14:paraId="01B6AFE1" w14:textId="77777777"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5B39B2">
        <w:rPr>
          <w:rFonts w:asciiTheme="minorHAnsi" w:eastAsia="Arial Unicode MS" w:hAnsiTheme="minorHAnsi" w:cstheme="minorHAnsi"/>
          <w:szCs w:val="22"/>
          <w:lang w:val="el-GR"/>
        </w:rPr>
        <w:t xml:space="preserve">Η υποχρέωση του προηγούμενου εδαφίου αφορά: </w:t>
      </w:r>
    </w:p>
    <w:p w14:paraId="588601CF" w14:textId="77777777"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8004F73" w14:textId="77777777"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2EF4B2D0" w14:textId="77777777"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στις περιπτώσεις Συνεταιρισμών, τα μέλη του Διοικητικού Συμβουλίου.</w:t>
      </w:r>
    </w:p>
    <w:p w14:paraId="7C7CACB3" w14:textId="77777777" w:rsidR="0074605D" w:rsidRPr="005B39B2" w:rsidRDefault="0074605D"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σε όλες τις υπόλοιπες περιπτώσεις νομικών προσώπων, τον κατά περίπτωση νόμιμο εκπρόσωπο.</w:t>
      </w:r>
    </w:p>
    <w:p w14:paraId="55FA58BF" w14:textId="77777777" w:rsidR="005363F3" w:rsidRPr="005B39B2" w:rsidRDefault="0074605D" w:rsidP="005B39B2">
      <w:pPr>
        <w:spacing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005363F3" w:rsidRPr="005B39B2">
        <w:rPr>
          <w:rFonts w:asciiTheme="minorHAnsi" w:eastAsia="Arial Unicode MS" w:hAnsiTheme="minorHAnsi" w:cstheme="minorHAnsi"/>
          <w:b/>
          <w:szCs w:val="22"/>
          <w:lang w:val="el-GR"/>
        </w:rPr>
        <w:t>.</w:t>
      </w:r>
    </w:p>
    <w:p w14:paraId="002B6BD6" w14:textId="77777777" w:rsidR="00C715DC" w:rsidRPr="005B39B2" w:rsidRDefault="00C715DC" w:rsidP="005B39B2">
      <w:pPr>
        <w:spacing w:after="0" w:line="360" w:lineRule="auto"/>
        <w:rPr>
          <w:rFonts w:asciiTheme="minorHAnsi" w:eastAsia="Arial Unicode MS" w:hAnsiTheme="minorHAnsi" w:cstheme="minorHAnsi"/>
          <w:b/>
          <w:bCs/>
          <w:szCs w:val="22"/>
          <w:lang w:val="el-GR"/>
        </w:rPr>
      </w:pPr>
    </w:p>
    <w:p w14:paraId="1CD4990E" w14:textId="77777777" w:rsidR="005363F3" w:rsidRPr="005B39B2" w:rsidRDefault="005363F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2.2.3.2.</w:t>
      </w:r>
      <w:r w:rsidRPr="005B39B2">
        <w:rPr>
          <w:rFonts w:asciiTheme="minorHAnsi" w:eastAsia="Arial Unicode MS" w:hAnsiTheme="minorHAnsi" w:cstheme="minorHAnsi"/>
          <w:szCs w:val="22"/>
          <w:lang w:val="el-GR"/>
        </w:rPr>
        <w:t xml:space="preserve"> Στις ακόλουθες περιπτώσεις:</w:t>
      </w:r>
    </w:p>
    <w:p w14:paraId="23007D4A" w14:textId="77777777"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α)</w:t>
      </w:r>
      <w:r w:rsidRPr="005B39B2">
        <w:rPr>
          <w:rFonts w:asciiTheme="minorHAnsi" w:eastAsia="Arial Unicode MS" w:hAnsiTheme="minorHAnsi" w:cstheme="minorHAnsi"/>
          <w:szCs w:val="22"/>
          <w:lang w:val="el-GR"/>
        </w:rPr>
        <w:t xml:space="preserve"> όταν ο οικονομικός φορέας έχει αθετήσει τις υποχρεώσεις του όσον αφορά </w:t>
      </w:r>
      <w:r w:rsidRPr="005B39B2">
        <w:rPr>
          <w:rFonts w:asciiTheme="minorHAnsi" w:eastAsia="Arial Unicode MS" w:hAnsiTheme="minorHAnsi" w:cstheme="minorHAnsi"/>
          <w:b/>
          <w:szCs w:val="22"/>
          <w:lang w:val="el-GR"/>
        </w:rPr>
        <w:t xml:space="preserve">στην καταβολή φόρων ή εισφορών κοινωνικής ασφάλισης </w:t>
      </w:r>
      <w:r w:rsidRPr="005B39B2">
        <w:rPr>
          <w:rFonts w:asciiTheme="minorHAnsi" w:eastAsia="Arial Unicode MS" w:hAnsiTheme="minorHAnsi" w:cstheme="minorHAnsi"/>
          <w:szCs w:val="22"/>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64D34185" w14:textId="77777777"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β)</w:t>
      </w:r>
      <w:r w:rsidRPr="005B39B2">
        <w:rPr>
          <w:rFonts w:asciiTheme="minorHAnsi" w:eastAsia="Arial Unicode MS" w:hAnsiTheme="minorHAnsi" w:cstheme="minorHAnsi"/>
          <w:szCs w:val="22"/>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w:t>
      </w:r>
      <w:r w:rsidRPr="005B39B2">
        <w:rPr>
          <w:rFonts w:asciiTheme="minorHAnsi" w:eastAsia="Arial Unicode MS" w:hAnsiTheme="minorHAnsi" w:cstheme="minorHAnsi"/>
          <w:b/>
          <w:szCs w:val="22"/>
          <w:lang w:val="el-GR"/>
        </w:rPr>
        <w:t>καταβολή φόρων ή εισφορών κοινωνικής ασφάλισης</w:t>
      </w:r>
      <w:r w:rsidRPr="005B39B2">
        <w:rPr>
          <w:rFonts w:asciiTheme="minorHAnsi" w:eastAsia="Arial Unicode MS" w:hAnsiTheme="minorHAnsi" w:cstheme="minorHAnsi"/>
          <w:szCs w:val="22"/>
          <w:lang w:val="el-GR"/>
        </w:rPr>
        <w:t xml:space="preserve">. </w:t>
      </w:r>
    </w:p>
    <w:p w14:paraId="178569A7" w14:textId="77777777"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7432F971" w14:textId="77777777"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629852B8" w14:textId="77777777" w:rsidR="00C07402" w:rsidRPr="005B39B2" w:rsidRDefault="00C07402"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08AA41A0" w14:textId="33256839" w:rsidR="00C07402" w:rsidRPr="005B39B2" w:rsidRDefault="00C07402" w:rsidP="005B39B2">
      <w:pPr>
        <w:spacing w:before="120" w:after="0" w:line="360" w:lineRule="auto"/>
        <w:rPr>
          <w:rFonts w:asciiTheme="minorHAnsi" w:hAnsiTheme="minorHAnsi" w:cstheme="minorHAnsi"/>
          <w:b/>
          <w:bCs/>
          <w:iCs/>
          <w:szCs w:val="22"/>
          <w:lang w:val="el-GR"/>
        </w:rPr>
      </w:pPr>
      <w:r w:rsidRPr="005B39B2">
        <w:rPr>
          <w:rFonts w:asciiTheme="minorHAnsi" w:eastAsia="Arial Unicode MS" w:hAnsiTheme="minorHAnsi" w:cstheme="minorHAnsi"/>
          <w:b/>
          <w:bCs/>
          <w:szCs w:val="22"/>
          <w:lang w:val="el-GR"/>
        </w:rPr>
        <w:t xml:space="preserve">2.2.3.3. </w:t>
      </w:r>
      <w:r w:rsidR="00D456B6" w:rsidRPr="005B39B2">
        <w:rPr>
          <w:rFonts w:asciiTheme="minorHAnsi" w:eastAsia="Arial Unicode MS" w:hAnsiTheme="minorHAnsi" w:cstheme="minorHAnsi"/>
          <w:b/>
          <w:bCs/>
          <w:szCs w:val="22"/>
          <w:lang w:val="el-GR"/>
        </w:rPr>
        <w:t>α)</w:t>
      </w:r>
      <w:r w:rsidRPr="005B39B2">
        <w:rPr>
          <w:rFonts w:asciiTheme="minorHAnsi" w:eastAsia="Arial Unicode MS" w:hAnsiTheme="minorHAnsi" w:cstheme="minorHAnsi"/>
          <w:szCs w:val="22"/>
          <w:lang w:val="el-GR"/>
        </w:rPr>
        <w:t xml:space="preserve"> </w:t>
      </w:r>
      <w:r w:rsidR="00D456B6" w:rsidRPr="005B39B2">
        <w:rPr>
          <w:rFonts w:asciiTheme="minorHAnsi" w:hAnsiTheme="minorHAnsi" w:cstheme="minorHAnsi"/>
          <w:b/>
          <w:bCs/>
          <w:szCs w:val="22"/>
          <w:lang w:val="el-GR"/>
        </w:rPr>
        <w:t xml:space="preserve">Διατηρείται για λόγους αρίθμησης </w:t>
      </w:r>
      <w:r w:rsidR="00B667A0" w:rsidRPr="005B39B2">
        <w:rPr>
          <w:rFonts w:asciiTheme="minorHAnsi" w:hAnsiTheme="minorHAnsi" w:cstheme="minorHAnsi"/>
          <w:b/>
          <w:bCs/>
          <w:iCs/>
          <w:szCs w:val="22"/>
          <w:lang w:val="el-GR"/>
        </w:rPr>
        <w:t xml:space="preserve">. </w:t>
      </w:r>
    </w:p>
    <w:p w14:paraId="7EF6FAB9" w14:textId="1D3CAD53" w:rsidR="00D456B6" w:rsidRPr="00A26891" w:rsidRDefault="00D456B6" w:rsidP="00A26891">
      <w:pPr>
        <w:spacing w:line="360" w:lineRule="auto"/>
        <w:rPr>
          <w:rFonts w:asciiTheme="minorHAnsi" w:hAnsiTheme="minorHAnsi" w:cstheme="minorHAnsi"/>
          <w:szCs w:val="22"/>
          <w:lang w:val="el-GR"/>
        </w:rPr>
      </w:pPr>
      <w:r w:rsidRPr="005B39B2">
        <w:rPr>
          <w:rFonts w:asciiTheme="minorHAnsi" w:hAnsiTheme="minorHAnsi" w:cstheme="minorHAnsi"/>
          <w:b/>
          <w:szCs w:val="22"/>
          <w:lang w:val="el-GR"/>
        </w:rPr>
        <w:t>β)</w:t>
      </w:r>
      <w:r w:rsidRPr="005B39B2">
        <w:rPr>
          <w:rFonts w:asciiTheme="minorHAnsi" w:hAnsiTheme="minorHAnsi" w:cstheme="minorHAnsi"/>
          <w:szCs w:val="22"/>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w:t>
      </w:r>
      <w:r w:rsidRPr="005B39B2">
        <w:rPr>
          <w:rFonts w:asciiTheme="minorHAnsi" w:hAnsiTheme="minorHAnsi" w:cstheme="minorHAnsi"/>
          <w:szCs w:val="22"/>
          <w:lang w:val="el-GR"/>
        </w:rPr>
        <w:lastRenderedPageBreak/>
        <w:t>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Ν.4412/2016, πριν από την εκπνοή της προθεσ</w:t>
      </w:r>
      <w:r w:rsidR="00A26891">
        <w:rPr>
          <w:rFonts w:asciiTheme="minorHAnsi" w:hAnsiTheme="minorHAnsi" w:cstheme="minorHAnsi"/>
          <w:szCs w:val="22"/>
          <w:lang w:val="el-GR"/>
        </w:rPr>
        <w:t>μίας υποβολής προσφοράς.</w:t>
      </w:r>
    </w:p>
    <w:p w14:paraId="06A4565E" w14:textId="77777777" w:rsidR="00C07402" w:rsidRPr="005B39B2" w:rsidRDefault="00C07402"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2.2.3.4.</w:t>
      </w:r>
      <w:r w:rsidRPr="005B39B2">
        <w:rPr>
          <w:rFonts w:asciiTheme="minorHAnsi" w:eastAsia="Arial Unicode MS" w:hAnsiTheme="minorHAnsi" w:cstheme="minorHAnsi"/>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69921350" w14:textId="53F237EF" w:rsidR="00C07402" w:rsidRPr="005B39B2" w:rsidRDefault="00C07402" w:rsidP="005B39B2">
      <w:pPr>
        <w:spacing w:after="0" w:line="360" w:lineRule="auto"/>
        <w:rPr>
          <w:rFonts w:asciiTheme="minorHAnsi" w:eastAsia="Arial Unicode MS" w:hAnsiTheme="minorHAnsi" w:cstheme="minorHAnsi"/>
          <w:strike/>
          <w:color w:val="FF0000"/>
          <w:szCs w:val="22"/>
          <w:lang w:val="el-GR"/>
        </w:rPr>
      </w:pPr>
      <w:r w:rsidRPr="005B39B2">
        <w:rPr>
          <w:rFonts w:asciiTheme="minorHAnsi" w:eastAsia="Arial Unicode MS" w:hAnsiTheme="minorHAnsi" w:cstheme="minorHAnsi"/>
          <w:b/>
          <w:szCs w:val="22"/>
          <w:lang w:val="el-GR"/>
        </w:rPr>
        <w:t>(α) εάν έχει αθετήσει τις υποχρεώσεις</w:t>
      </w:r>
      <w:r w:rsidRPr="005B39B2">
        <w:rPr>
          <w:rFonts w:asciiTheme="minorHAnsi" w:eastAsia="Arial Unicode MS" w:hAnsiTheme="minorHAnsi" w:cstheme="minorHAnsi"/>
          <w:szCs w:val="22"/>
          <w:lang w:val="el-GR"/>
        </w:rPr>
        <w:t xml:space="preserve"> που προβλέπονται στην παρ. 2 του άρθρου 18 του ν. 4412/2016, περί αρχών που εφαρμόζονται στις διαδικασίες σύναψης δημοσίων συμβάσεων</w:t>
      </w:r>
      <w:r w:rsidR="00E10466" w:rsidRPr="005B39B2">
        <w:rPr>
          <w:rFonts w:asciiTheme="minorHAnsi" w:eastAsia="Arial Unicode MS" w:hAnsiTheme="minorHAnsi" w:cstheme="minorHAnsi"/>
          <w:szCs w:val="22"/>
          <w:lang w:val="el-GR"/>
        </w:rPr>
        <w:t>,</w:t>
      </w:r>
    </w:p>
    <w:p w14:paraId="23FBC2A0" w14:textId="0E58BE51"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(β)</w:t>
      </w:r>
      <w:r w:rsidRPr="005B39B2">
        <w:rPr>
          <w:rFonts w:asciiTheme="minorHAnsi" w:eastAsia="Arial Unicode MS" w:hAnsiTheme="minorHAnsi" w:cstheme="minorHAnsi"/>
          <w:szCs w:val="22"/>
          <w:lang w:val="el-GR"/>
        </w:rPr>
        <w:t xml:space="preserve"> εάν τελεί </w:t>
      </w:r>
      <w:r w:rsidRPr="005B39B2">
        <w:rPr>
          <w:rFonts w:asciiTheme="minorHAnsi" w:eastAsia="Arial Unicode MS" w:hAnsiTheme="minorHAnsi" w:cstheme="minorHAnsi"/>
          <w:b/>
          <w:szCs w:val="22"/>
          <w:lang w:val="el-GR"/>
        </w:rPr>
        <w:t>υπό πτώχευση</w:t>
      </w:r>
      <w:r w:rsidRPr="005B39B2">
        <w:rPr>
          <w:rFonts w:asciiTheme="minorHAnsi" w:eastAsia="Arial Unicode MS" w:hAnsiTheme="minorHAnsi" w:cstheme="minorHAnsi"/>
          <w:szCs w:val="22"/>
          <w:lang w:val="el-GR"/>
        </w:rPr>
        <w:t xml:space="preserve"> ή έχει υπαχθεί σε διαδικασία </w:t>
      </w:r>
      <w:r w:rsidRPr="005B39B2">
        <w:rPr>
          <w:rFonts w:asciiTheme="minorHAnsi" w:eastAsia="Arial Unicode MS" w:hAnsiTheme="minorHAnsi" w:cstheme="minorHAnsi"/>
          <w:b/>
          <w:szCs w:val="22"/>
          <w:lang w:val="el-GR"/>
        </w:rPr>
        <w:t>ειδικής εκκαθάρισης</w:t>
      </w:r>
      <w:r w:rsidRPr="005B39B2">
        <w:rPr>
          <w:rFonts w:asciiTheme="minorHAnsi" w:eastAsia="Arial Unicode MS" w:hAnsiTheme="minorHAnsi" w:cstheme="minorHAnsi"/>
          <w:szCs w:val="22"/>
          <w:lang w:val="el-GR"/>
        </w:rPr>
        <w:t xml:space="preserve"> ή τελεί υπό </w:t>
      </w:r>
      <w:r w:rsidRPr="005B39B2">
        <w:rPr>
          <w:rFonts w:asciiTheme="minorHAnsi" w:eastAsia="Arial Unicode MS" w:hAnsiTheme="minorHAnsi" w:cstheme="minorHAnsi"/>
          <w:b/>
          <w:szCs w:val="22"/>
          <w:lang w:val="el-GR"/>
        </w:rPr>
        <w:t>αναγκαστική διαχείριση</w:t>
      </w:r>
      <w:r w:rsidRPr="005B39B2">
        <w:rPr>
          <w:rFonts w:asciiTheme="minorHAnsi" w:eastAsia="Arial Unicode MS" w:hAnsiTheme="minorHAnsi" w:cstheme="minorHAnsi"/>
          <w:szCs w:val="22"/>
          <w:lang w:val="el-GR"/>
        </w:rPr>
        <w:t xml:space="preserve"> από εκκαθαριστή ή από το δικαστήριο ή έχει υπαχθεί σε διαδικασία </w:t>
      </w:r>
      <w:r w:rsidRPr="005B39B2">
        <w:rPr>
          <w:rFonts w:asciiTheme="minorHAnsi" w:eastAsia="Arial Unicode MS" w:hAnsiTheme="minorHAnsi" w:cstheme="minorHAnsi"/>
          <w:b/>
          <w:szCs w:val="22"/>
          <w:lang w:val="el-GR"/>
        </w:rPr>
        <w:t>πτωχευτικού συμβιβασμού</w:t>
      </w:r>
      <w:r w:rsidRPr="005B39B2">
        <w:rPr>
          <w:rFonts w:asciiTheme="minorHAnsi" w:eastAsia="Arial Unicode MS" w:hAnsiTheme="minorHAnsi" w:cstheme="minorHAnsi"/>
          <w:szCs w:val="22"/>
          <w:lang w:val="el-GR"/>
        </w:rPr>
        <w:t xml:space="preserve"> ή έχει αναστείλει τις </w:t>
      </w:r>
      <w:r w:rsidRPr="005B39B2">
        <w:rPr>
          <w:rFonts w:asciiTheme="minorHAnsi" w:eastAsia="Arial Unicode MS" w:hAnsiTheme="minorHAnsi" w:cstheme="minorHAnsi"/>
          <w:b/>
          <w:szCs w:val="22"/>
          <w:lang w:val="el-GR"/>
        </w:rPr>
        <w:t>επιχειρηματικές του δραστηριότητες</w:t>
      </w:r>
      <w:r w:rsidR="00307758">
        <w:rPr>
          <w:rFonts w:asciiTheme="minorHAnsi" w:eastAsia="Arial Unicode MS" w:hAnsiTheme="minorHAnsi" w:cstheme="minorHAnsi"/>
          <w:b/>
          <w:szCs w:val="22"/>
          <w:lang w:val="el-GR"/>
        </w:rPr>
        <w:t xml:space="preserve"> </w:t>
      </w:r>
      <w:r w:rsidRPr="005B39B2">
        <w:rPr>
          <w:rFonts w:asciiTheme="minorHAnsi" w:eastAsia="Arial Unicode MS" w:hAnsiTheme="minorHAnsi" w:cstheme="minorHAnsi"/>
          <w:szCs w:val="22"/>
          <w:lang w:val="el-GR"/>
        </w:rPr>
        <w:t xml:space="preserve"> ή</w:t>
      </w:r>
      <w:r w:rsidR="00C33254">
        <w:rPr>
          <w:rFonts w:asciiTheme="minorHAnsi" w:eastAsia="Arial Unicode MS" w:hAnsiTheme="minorHAnsi" w:cstheme="minorHAnsi"/>
          <w:szCs w:val="22"/>
          <w:lang w:val="el-GR"/>
        </w:rPr>
        <w:t xml:space="preserve">  </w:t>
      </w:r>
      <w:r w:rsidR="00C33254" w:rsidRPr="009B3499">
        <w:rPr>
          <w:rFonts w:asciiTheme="minorHAnsi" w:eastAsia="Arial Unicode MS" w:hAnsiTheme="minorHAnsi" w:cstheme="minorHAnsi"/>
          <w:szCs w:val="22"/>
          <w:lang w:val="el-GR"/>
        </w:rPr>
        <w:t>έχει υπαχθεί σε διαδικασία εξυγίανσης και δεν τηρεί του όρους αυτής</w:t>
      </w:r>
      <w:r w:rsidR="007F439C" w:rsidRPr="009B3499">
        <w:rPr>
          <w:rFonts w:asciiTheme="minorHAnsi" w:eastAsia="Arial Unicode MS" w:hAnsiTheme="minorHAnsi" w:cstheme="minorHAnsi"/>
          <w:szCs w:val="22"/>
          <w:lang w:val="el-GR"/>
        </w:rPr>
        <w:t xml:space="preserve"> ή</w:t>
      </w:r>
      <w:r w:rsidR="00C33254">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C663072" w14:textId="690B72D0"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(γ)</w:t>
      </w:r>
      <w:r w:rsidRPr="005B39B2">
        <w:rPr>
          <w:rFonts w:asciiTheme="minorHAnsi" w:eastAsia="Arial Unicode MS" w:hAnsiTheme="minorHAnsi" w:cstheme="minorHAnsi"/>
          <w:szCs w:val="22"/>
          <w:lang w:val="el-GR"/>
        </w:rPr>
        <w:t xml:space="preserve"> εάν, με</w:t>
      </w:r>
      <w:r w:rsidR="00265F3E" w:rsidRPr="005B39B2">
        <w:rPr>
          <w:rFonts w:asciiTheme="minorHAnsi" w:eastAsia="Arial Unicode MS" w:hAnsiTheme="minorHAnsi" w:cstheme="minorHAnsi"/>
          <w:szCs w:val="22"/>
          <w:lang w:val="el-GR"/>
        </w:rPr>
        <w:t xml:space="preserve"> την επιφύλαξη της παραγράφου 3Γ</w:t>
      </w:r>
      <w:r w:rsidRPr="005B39B2">
        <w:rPr>
          <w:rFonts w:asciiTheme="minorHAnsi" w:eastAsia="Arial Unicode MS" w:hAnsiTheme="minorHAnsi" w:cstheme="minorHAnsi"/>
          <w:szCs w:val="22"/>
          <w:lang w:val="el-GR"/>
        </w:rPr>
        <w:t xml:space="preserve">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w:t>
      </w:r>
      <w:r w:rsidRPr="005B39B2">
        <w:rPr>
          <w:rFonts w:asciiTheme="minorHAnsi" w:eastAsia="Arial Unicode MS" w:hAnsiTheme="minorHAnsi" w:cstheme="minorHAnsi"/>
          <w:b/>
          <w:szCs w:val="22"/>
          <w:lang w:val="el-GR"/>
        </w:rPr>
        <w:t>στρέβλωση του ανταγωνισμού</w:t>
      </w:r>
      <w:r w:rsidRPr="005B39B2">
        <w:rPr>
          <w:rFonts w:asciiTheme="minorHAnsi" w:eastAsia="Arial Unicode MS" w:hAnsiTheme="minorHAnsi" w:cstheme="minorHAnsi"/>
          <w:szCs w:val="22"/>
          <w:lang w:val="el-GR"/>
        </w:rPr>
        <w:t xml:space="preserve">, </w:t>
      </w:r>
    </w:p>
    <w:p w14:paraId="475D415B" w14:textId="77777777"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(δ)</w:t>
      </w:r>
      <w:r w:rsidRPr="005B39B2">
        <w:rPr>
          <w:rFonts w:asciiTheme="minorHAnsi" w:eastAsia="Arial Unicode MS" w:hAnsiTheme="minorHAnsi" w:cstheme="minorHAnsi"/>
          <w:szCs w:val="22"/>
          <w:lang w:val="el-GR"/>
        </w:rPr>
        <w:t xml:space="preserve"> εάν μία κατάσταση </w:t>
      </w:r>
      <w:r w:rsidRPr="005B39B2">
        <w:rPr>
          <w:rFonts w:asciiTheme="minorHAnsi" w:eastAsia="Arial Unicode MS" w:hAnsiTheme="minorHAnsi" w:cstheme="minorHAnsi"/>
          <w:b/>
          <w:szCs w:val="22"/>
          <w:lang w:val="el-GR"/>
        </w:rPr>
        <w:t>σύγκρουσης συμφερόντων</w:t>
      </w:r>
      <w:r w:rsidRPr="005B39B2">
        <w:rPr>
          <w:rFonts w:asciiTheme="minorHAnsi" w:eastAsia="Arial Unicode MS" w:hAnsiTheme="minorHAnsi" w:cstheme="minorHAnsi"/>
          <w:szCs w:val="22"/>
          <w:lang w:val="el-GR"/>
        </w:rPr>
        <w:t xml:space="preserve"> κατά την έννοια του άρθρου 24 του ν. 4412/2016 δεν μπορεί να θεραπευθεί αποτελεσματικά με άλλα, λιγότερο παρεμβατικά, μέσα, </w:t>
      </w:r>
    </w:p>
    <w:p w14:paraId="5FA125E2" w14:textId="77777777"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(ε)</w:t>
      </w:r>
      <w:r w:rsidRPr="005B39B2">
        <w:rPr>
          <w:rFonts w:asciiTheme="minorHAnsi" w:eastAsia="Arial Unicode MS" w:hAnsiTheme="minorHAnsi" w:cstheme="minorHAnsi"/>
          <w:szCs w:val="22"/>
          <w:lang w:val="el-GR"/>
        </w:rPr>
        <w:t xml:space="preserve"> εάν μία </w:t>
      </w:r>
      <w:r w:rsidRPr="005B39B2">
        <w:rPr>
          <w:rFonts w:asciiTheme="minorHAnsi" w:eastAsia="Arial Unicode MS" w:hAnsiTheme="minorHAnsi" w:cstheme="minorHAnsi"/>
          <w:b/>
          <w:szCs w:val="22"/>
          <w:lang w:val="el-GR"/>
        </w:rPr>
        <w:t>κατάσταση στρέβλωσης του ανταγωνισμού</w:t>
      </w:r>
      <w:r w:rsidRPr="005B39B2">
        <w:rPr>
          <w:rFonts w:asciiTheme="minorHAnsi" w:eastAsia="Arial Unicode MS" w:hAnsiTheme="minorHAnsi" w:cstheme="minorHAnsi"/>
          <w:szCs w:val="22"/>
          <w:lang w:val="el-GR"/>
        </w:rPr>
        <w:t xml:space="preserve">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44374989" w14:textId="77777777"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(στ)</w:t>
      </w:r>
      <w:r w:rsidRPr="005B39B2">
        <w:rPr>
          <w:rFonts w:asciiTheme="minorHAnsi" w:eastAsia="Arial Unicode MS" w:hAnsiTheme="minorHAnsi" w:cstheme="minorHAnsi"/>
          <w:szCs w:val="22"/>
          <w:lang w:val="el-GR"/>
        </w:rPr>
        <w:t xml:space="preserve"> εάν έχει επιδείξει </w:t>
      </w:r>
      <w:r w:rsidRPr="005B39B2">
        <w:rPr>
          <w:rFonts w:asciiTheme="minorHAnsi" w:eastAsia="Arial Unicode MS" w:hAnsiTheme="minorHAnsi" w:cstheme="minorHAnsi"/>
          <w:b/>
          <w:szCs w:val="22"/>
          <w:lang w:val="el-GR"/>
        </w:rPr>
        <w:t>σοβαρή ή επαναλαμβανόμενη πλημμέλεια κατά την εκτέλεση ουσιώδους απαίτησης</w:t>
      </w:r>
      <w:r w:rsidRPr="005B39B2">
        <w:rPr>
          <w:rFonts w:asciiTheme="minorHAnsi" w:eastAsia="Arial Unicode MS" w:hAnsiTheme="minorHAnsi" w:cstheme="minorHAnsi"/>
          <w:szCs w:val="22"/>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80CDEF8" w14:textId="77777777"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(ζ)</w:t>
      </w:r>
      <w:r w:rsidRPr="005B39B2">
        <w:rPr>
          <w:rFonts w:asciiTheme="minorHAnsi" w:eastAsia="Arial Unicode MS" w:hAnsiTheme="minorHAnsi" w:cstheme="minorHAnsi"/>
          <w:szCs w:val="22"/>
          <w:lang w:val="el-GR"/>
        </w:rPr>
        <w:t xml:space="preserve"> εάν έχει κριθεί </w:t>
      </w:r>
      <w:r w:rsidRPr="005B39B2">
        <w:rPr>
          <w:rFonts w:asciiTheme="minorHAnsi" w:eastAsia="Arial Unicode MS" w:hAnsiTheme="minorHAnsi" w:cstheme="minorHAnsi"/>
          <w:b/>
          <w:szCs w:val="22"/>
          <w:lang w:val="el-GR"/>
        </w:rPr>
        <w:t>ένοχος εκ προθέσεως σοβαρών απατηλών δηλώσεων κατά την παροχή των πληροφοριών</w:t>
      </w:r>
      <w:r w:rsidRPr="005B39B2">
        <w:rPr>
          <w:rFonts w:asciiTheme="minorHAnsi" w:eastAsia="Arial Unicode MS" w:hAnsiTheme="minorHAnsi" w:cstheme="minorHAnsi"/>
          <w:szCs w:val="22"/>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40D28D89" w14:textId="77777777"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lastRenderedPageBreak/>
        <w:t>(η) εάν επιχείρησε να επηρεάσει με αθέμιτο τρόπο τη διαδικασία λήψης αποφάσεων της αναθέτουσας αρχής</w:t>
      </w:r>
      <w:r w:rsidRPr="005B39B2">
        <w:rPr>
          <w:rFonts w:asciiTheme="minorHAnsi" w:eastAsia="Arial Unicode MS" w:hAnsiTheme="minorHAnsi" w:cstheme="minorHAnsi"/>
          <w:szCs w:val="22"/>
          <w:lang w:val="el-GR"/>
        </w:rPr>
        <w:t xml:space="preserve">,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688C9882" w14:textId="77777777" w:rsidR="00C07402" w:rsidRPr="005B39B2" w:rsidRDefault="00C0740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(θ)</w:t>
      </w:r>
      <w:r w:rsidRPr="005B39B2">
        <w:rPr>
          <w:rFonts w:asciiTheme="minorHAnsi" w:eastAsia="Arial Unicode MS" w:hAnsiTheme="minorHAnsi" w:cstheme="minorHAnsi"/>
          <w:szCs w:val="22"/>
          <w:lang w:val="el-GR"/>
        </w:rPr>
        <w:t xml:space="preserve"> εάν η αναθέτουσα αρχή μπορεί να αποδείξει, με κατάλληλα μέσα ότι έχει διαπράξει </w:t>
      </w:r>
      <w:r w:rsidRPr="005B39B2">
        <w:rPr>
          <w:rFonts w:asciiTheme="minorHAnsi" w:eastAsia="Arial Unicode MS" w:hAnsiTheme="minorHAnsi" w:cstheme="minorHAnsi"/>
          <w:b/>
          <w:szCs w:val="22"/>
          <w:lang w:val="el-GR"/>
        </w:rPr>
        <w:t>σοβαρό επαγγελματικό παράπτωμα</w:t>
      </w:r>
      <w:r w:rsidRPr="005B39B2">
        <w:rPr>
          <w:rFonts w:asciiTheme="minorHAnsi" w:eastAsia="Arial Unicode MS" w:hAnsiTheme="minorHAnsi" w:cstheme="minorHAnsi"/>
          <w:szCs w:val="22"/>
          <w:lang w:val="el-GR"/>
        </w:rPr>
        <w:t xml:space="preserve">, το οποίο θέτει εν αμφιβόλω την ακεραιότητά του. </w:t>
      </w:r>
    </w:p>
    <w:p w14:paraId="74C3A7F6" w14:textId="1DEB5D2A" w:rsidR="00C07402" w:rsidRPr="005B39B2" w:rsidRDefault="00C07402" w:rsidP="005B39B2">
      <w:pPr>
        <w:spacing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p>
    <w:p w14:paraId="0778220F" w14:textId="77777777" w:rsidR="005E024E" w:rsidRPr="005B39B2" w:rsidRDefault="00C07402" w:rsidP="005B39B2">
      <w:pPr>
        <w:suppressAutoHyphens w:val="0"/>
        <w:spacing w:before="120" w:after="0" w:line="360" w:lineRule="auto"/>
        <w:rPr>
          <w:rFonts w:asciiTheme="minorHAnsi" w:eastAsia="Arial Unicode MS" w:hAnsiTheme="minorHAnsi" w:cstheme="minorHAnsi"/>
          <w:bCs/>
          <w:color w:val="000000" w:themeColor="text1"/>
          <w:szCs w:val="22"/>
          <w:lang w:val="el-GR"/>
        </w:rPr>
      </w:pPr>
      <w:r w:rsidRPr="005B39B2">
        <w:rPr>
          <w:rFonts w:asciiTheme="minorHAnsi" w:eastAsia="Arial Unicode MS" w:hAnsiTheme="minorHAnsi" w:cstheme="minorHAnsi"/>
          <w:b/>
          <w:bCs/>
          <w:color w:val="000000" w:themeColor="text1"/>
          <w:szCs w:val="22"/>
          <w:lang w:val="el-GR"/>
        </w:rPr>
        <w:t xml:space="preserve">2.2.3.5. </w:t>
      </w:r>
      <w:r w:rsidR="005E024E" w:rsidRPr="005B39B2">
        <w:rPr>
          <w:rFonts w:asciiTheme="minorHAnsi" w:eastAsia="Arial Unicode MS" w:hAnsiTheme="minorHAnsi" w:cstheme="minorHAnsi"/>
          <w:b/>
          <w:bCs/>
          <w:color w:val="000000" w:themeColor="text1"/>
          <w:szCs w:val="22"/>
          <w:lang w:val="el-GR"/>
        </w:rPr>
        <w:t xml:space="preserve"> </w:t>
      </w:r>
      <w:r w:rsidR="005E024E" w:rsidRPr="005B39B2">
        <w:rPr>
          <w:rFonts w:asciiTheme="minorHAnsi" w:eastAsia="Arial Unicode MS" w:hAnsiTheme="minorHAnsi" w:cstheme="minorHAnsi"/>
          <w:bCs/>
          <w:color w:val="000000" w:themeColor="text1"/>
          <w:szCs w:val="22"/>
          <w:lang w:val="el-GR"/>
        </w:rPr>
        <w:t>Δεν προβλέπεται στην παρούσα.</w:t>
      </w:r>
    </w:p>
    <w:p w14:paraId="153E9D99" w14:textId="77777777" w:rsidR="00C07402" w:rsidRPr="005B39B2" w:rsidRDefault="00C07402"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 xml:space="preserve">2.2.3.6. </w:t>
      </w:r>
      <w:r w:rsidRPr="005B39B2">
        <w:rPr>
          <w:rFonts w:asciiTheme="minorHAnsi" w:eastAsia="Arial Unicode MS" w:hAnsiTheme="minorHAnsi" w:cstheme="minorHAnsi"/>
          <w:szCs w:val="22"/>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1E30BFF0" w14:textId="41F80F41" w:rsidR="00C07402" w:rsidRPr="005B39B2" w:rsidRDefault="00C07402" w:rsidP="005B39B2">
      <w:pPr>
        <w:spacing w:before="12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2.2.3.7.</w:t>
      </w:r>
      <w:r w:rsidRPr="005B39B2">
        <w:rPr>
          <w:rFonts w:asciiTheme="minorHAnsi" w:eastAsia="Arial Unicode MS" w:hAnsiTheme="minorHAnsi" w:cstheme="minorHAnsi"/>
          <w:szCs w:val="22"/>
          <w:lang w:val="el-GR"/>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5B39B2">
        <w:rPr>
          <w:rFonts w:asciiTheme="minorHAnsi" w:eastAsia="Arial Unicode MS" w:hAnsiTheme="minorHAnsi" w:cstheme="minorHAnsi"/>
          <w:szCs w:val="22"/>
        </w:rPr>
        <w:t>o</w:t>
      </w:r>
      <w:r w:rsidRPr="005B39B2">
        <w:rPr>
          <w:rFonts w:asciiTheme="minorHAnsi" w:eastAsia="Arial Unicode MS" w:hAnsiTheme="minorHAnsi" w:cstheme="minorHAnsi"/>
          <w:szCs w:val="22"/>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1324DEA3" w14:textId="77777777" w:rsidR="0078521A" w:rsidRPr="005B39B2" w:rsidRDefault="0078521A" w:rsidP="005B39B2">
      <w:pPr>
        <w:spacing w:line="360" w:lineRule="auto"/>
        <w:rPr>
          <w:rFonts w:asciiTheme="minorHAnsi" w:hAnsiTheme="minorHAnsi" w:cstheme="minorHAnsi"/>
          <w:szCs w:val="22"/>
          <w:lang w:val="el-GR"/>
        </w:rPr>
      </w:pPr>
      <w:r w:rsidRPr="00C33254">
        <w:rPr>
          <w:rFonts w:asciiTheme="minorHAnsi" w:hAnsiTheme="minorHAnsi" w:cstheme="minorHAnsi"/>
          <w:szCs w:val="22"/>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7B8BFFA2" w14:textId="77777777" w:rsidR="0078521A" w:rsidRPr="005B39B2" w:rsidRDefault="0078521A" w:rsidP="005B39B2">
      <w:pPr>
        <w:spacing w:before="120" w:line="360" w:lineRule="auto"/>
        <w:rPr>
          <w:rFonts w:asciiTheme="minorHAnsi" w:eastAsia="Arial Unicode MS" w:hAnsiTheme="minorHAnsi" w:cstheme="minorHAnsi"/>
          <w:b/>
          <w:bCs/>
          <w:szCs w:val="22"/>
          <w:lang w:val="el-GR"/>
        </w:rPr>
      </w:pPr>
    </w:p>
    <w:p w14:paraId="59883815" w14:textId="6961E554" w:rsidR="00A37C4B" w:rsidRPr="005B39B2" w:rsidRDefault="00C07402" w:rsidP="005B39B2">
      <w:pPr>
        <w:suppressAutoHyphens w:val="0"/>
        <w:autoSpaceDE w:val="0"/>
        <w:autoSpaceDN w:val="0"/>
        <w:adjustRightInd w:val="0"/>
        <w:spacing w:after="0" w:line="360" w:lineRule="auto"/>
        <w:rPr>
          <w:rFonts w:asciiTheme="minorHAnsi" w:hAnsiTheme="minorHAnsi" w:cstheme="minorHAnsi"/>
          <w:szCs w:val="22"/>
          <w:lang w:val="el-GR"/>
        </w:rPr>
      </w:pPr>
      <w:r w:rsidRPr="005B39B2">
        <w:rPr>
          <w:rFonts w:asciiTheme="minorHAnsi" w:eastAsia="Arial Unicode MS" w:hAnsiTheme="minorHAnsi" w:cstheme="minorHAnsi"/>
          <w:b/>
          <w:bCs/>
          <w:szCs w:val="22"/>
          <w:lang w:val="el-GR"/>
        </w:rPr>
        <w:lastRenderedPageBreak/>
        <w:t>2.2.3.8.</w:t>
      </w:r>
      <w:r w:rsidRPr="005B39B2">
        <w:rPr>
          <w:rFonts w:asciiTheme="minorHAnsi" w:eastAsia="Arial Unicode MS" w:hAnsiTheme="minorHAnsi" w:cstheme="minorHAnsi"/>
          <w:szCs w:val="22"/>
          <w:lang w:val="el-GR"/>
        </w:rPr>
        <w:t xml:space="preserve"> </w:t>
      </w:r>
      <w:r w:rsidR="00A37C4B" w:rsidRPr="005B39B2">
        <w:rPr>
          <w:rFonts w:asciiTheme="minorHAnsi" w:hAnsiTheme="minorHAnsi" w:cstheme="minorHAnsi"/>
          <w:szCs w:val="22"/>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καθώς και στην υπ’ αριθμ. 102080/24-10-2022 (Β΄5623/02.11.2022) απόφαση του Υπουργού Ανάπτυξης και Επενδύσεων, με θέμα: </w:t>
      </w:r>
      <w:r w:rsidR="00A37C4B" w:rsidRPr="005B39B2">
        <w:rPr>
          <w:rFonts w:asciiTheme="minorHAnsi" w:hAnsiTheme="minorHAnsi" w:cstheme="minorHAnsi"/>
          <w:i/>
          <w:szCs w:val="22"/>
          <w:lang w:val="el-GR"/>
        </w:rPr>
        <w:t>«Ρύθμιση θεμάτων σχετικά με την εξέταση επανορθωτικών μέτρων από την Επιτροπή της παρ.  9 του άρθρου 73 του ν. 4412/2016».</w:t>
      </w:r>
    </w:p>
    <w:p w14:paraId="59DC5E83" w14:textId="77777777" w:rsidR="00A37C4B" w:rsidRPr="005B39B2" w:rsidRDefault="00A37C4B" w:rsidP="005B39B2">
      <w:pPr>
        <w:suppressAutoHyphens w:val="0"/>
        <w:autoSpaceDE w:val="0"/>
        <w:autoSpaceDN w:val="0"/>
        <w:adjustRightInd w:val="0"/>
        <w:spacing w:after="0" w:line="360" w:lineRule="auto"/>
        <w:rPr>
          <w:rFonts w:asciiTheme="minorHAnsi" w:hAnsiTheme="minorHAnsi" w:cstheme="minorHAnsi"/>
          <w:szCs w:val="22"/>
          <w:lang w:val="el-GR"/>
        </w:rPr>
      </w:pPr>
    </w:p>
    <w:p w14:paraId="76229C1B" w14:textId="77777777" w:rsidR="00A37C4B" w:rsidRPr="005B39B2" w:rsidRDefault="00A37C4B" w:rsidP="005B39B2">
      <w:pPr>
        <w:suppressAutoHyphens w:val="0"/>
        <w:autoSpaceDE w:val="0"/>
        <w:autoSpaceDN w:val="0"/>
        <w:adjustRightInd w:val="0"/>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0" w:history="1">
        <w:r w:rsidRPr="005B39B2">
          <w:rPr>
            <w:rFonts w:asciiTheme="minorHAnsi" w:hAnsiTheme="minorHAnsi" w:cstheme="minorHAnsi"/>
            <w:szCs w:val="22"/>
          </w:rPr>
          <w:t>epanorthotika</w:t>
        </w:r>
        <w:r w:rsidRPr="005B39B2">
          <w:rPr>
            <w:rFonts w:asciiTheme="minorHAnsi" w:hAnsiTheme="minorHAnsi" w:cstheme="minorHAnsi"/>
            <w:szCs w:val="22"/>
            <w:lang w:val="el-GR"/>
          </w:rPr>
          <w:t>@</w:t>
        </w:r>
        <w:r w:rsidRPr="005B39B2">
          <w:rPr>
            <w:rFonts w:asciiTheme="minorHAnsi" w:hAnsiTheme="minorHAnsi" w:cstheme="minorHAnsi"/>
            <w:szCs w:val="22"/>
          </w:rPr>
          <w:t>eaadhsy</w:t>
        </w:r>
        <w:r w:rsidRPr="005B39B2">
          <w:rPr>
            <w:rFonts w:asciiTheme="minorHAnsi" w:hAnsiTheme="minorHAnsi" w:cstheme="minorHAnsi"/>
            <w:szCs w:val="22"/>
            <w:lang w:val="el-GR"/>
          </w:rPr>
          <w:t>.</w:t>
        </w:r>
        <w:r w:rsidRPr="005B39B2">
          <w:rPr>
            <w:rFonts w:asciiTheme="minorHAnsi" w:hAnsiTheme="minorHAnsi" w:cstheme="minorHAnsi"/>
            <w:szCs w:val="22"/>
          </w:rPr>
          <w:t>gr</w:t>
        </w:r>
      </w:hyperlink>
      <w:r w:rsidRPr="005B39B2">
        <w:rPr>
          <w:rFonts w:asciiTheme="minorHAnsi" w:hAnsiTheme="minorHAnsi" w:cstheme="minorHAnsi"/>
          <w:szCs w:val="22"/>
          <w:lang w:val="el-GR"/>
        </w:rPr>
        <w:t>.</w:t>
      </w:r>
    </w:p>
    <w:p w14:paraId="28CBB3D1" w14:textId="77777777" w:rsidR="00A37C4B" w:rsidRPr="005B39B2" w:rsidRDefault="00A37C4B" w:rsidP="005B39B2">
      <w:pPr>
        <w:suppressAutoHyphens w:val="0"/>
        <w:autoSpaceDE w:val="0"/>
        <w:autoSpaceDN w:val="0"/>
        <w:adjustRightInd w:val="0"/>
        <w:spacing w:after="0" w:line="360" w:lineRule="auto"/>
        <w:rPr>
          <w:rFonts w:asciiTheme="minorHAnsi" w:hAnsiTheme="minorHAnsi" w:cstheme="minorHAnsi"/>
          <w:szCs w:val="22"/>
          <w:lang w:val="el-GR"/>
        </w:rPr>
      </w:pPr>
    </w:p>
    <w:p w14:paraId="29BE2415" w14:textId="77777777" w:rsidR="00A37C4B" w:rsidRPr="005B39B2" w:rsidRDefault="00A37C4B" w:rsidP="005B39B2">
      <w:pPr>
        <w:suppressAutoHyphens w:val="0"/>
        <w:autoSpaceDE w:val="0"/>
        <w:autoSpaceDN w:val="0"/>
        <w:adjustRightInd w:val="0"/>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7E7AF438" w14:textId="77777777" w:rsidR="00A37C4B" w:rsidRPr="005B39B2" w:rsidRDefault="00A37C4B" w:rsidP="005B39B2">
      <w:pPr>
        <w:suppressAutoHyphens w:val="0"/>
        <w:autoSpaceDE w:val="0"/>
        <w:autoSpaceDN w:val="0"/>
        <w:adjustRightInd w:val="0"/>
        <w:spacing w:after="0" w:line="360" w:lineRule="auto"/>
        <w:rPr>
          <w:rFonts w:asciiTheme="minorHAnsi" w:hAnsiTheme="minorHAnsi" w:cstheme="minorHAnsi"/>
          <w:szCs w:val="22"/>
          <w:lang w:val="el-GR"/>
        </w:rPr>
      </w:pPr>
    </w:p>
    <w:p w14:paraId="4DF80A32" w14:textId="77777777" w:rsidR="00A37C4B" w:rsidRPr="005B39B2" w:rsidRDefault="00A37C4B" w:rsidP="005B39B2">
      <w:pPr>
        <w:suppressAutoHyphens w:val="0"/>
        <w:autoSpaceDE w:val="0"/>
        <w:autoSpaceDN w:val="0"/>
        <w:adjustRightInd w:val="0"/>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42669843" w14:textId="77777777" w:rsidR="00A37C4B" w:rsidRPr="005B39B2" w:rsidRDefault="00A37C4B" w:rsidP="005B39B2">
      <w:pPr>
        <w:suppressAutoHyphens w:val="0"/>
        <w:autoSpaceDE w:val="0"/>
        <w:autoSpaceDN w:val="0"/>
        <w:adjustRightInd w:val="0"/>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1FE26F51" w14:textId="77777777" w:rsidR="00A37C4B" w:rsidRPr="005B39B2" w:rsidRDefault="00A37C4B" w:rsidP="005B39B2">
      <w:pPr>
        <w:suppressAutoHyphens w:val="0"/>
        <w:autoSpaceDE w:val="0"/>
        <w:autoSpaceDN w:val="0"/>
        <w:adjustRightInd w:val="0"/>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5B39B2">
        <w:rPr>
          <w:rFonts w:asciiTheme="minorHAnsi" w:hAnsiTheme="minorHAnsi" w:cstheme="minorHAnsi"/>
          <w:bCs/>
          <w:szCs w:val="22"/>
          <w:lang w:val="el-GR"/>
        </w:rPr>
        <w:t>μετά</w:t>
      </w:r>
      <w:r w:rsidRPr="005B39B2">
        <w:rPr>
          <w:rFonts w:asciiTheme="minorHAnsi" w:hAnsiTheme="minorHAnsi" w:cstheme="minorHAnsi"/>
          <w:szCs w:val="22"/>
          <w:lang w:val="el-GR"/>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2CE86439" w14:textId="77777777" w:rsidR="00A37C4B" w:rsidRPr="005B39B2" w:rsidRDefault="00A37C4B" w:rsidP="005B39B2">
      <w:pPr>
        <w:suppressAutoHyphens w:val="0"/>
        <w:autoSpaceDE w:val="0"/>
        <w:autoSpaceDN w:val="0"/>
        <w:adjustRightInd w:val="0"/>
        <w:spacing w:before="240" w:after="0" w:line="360" w:lineRule="auto"/>
        <w:rPr>
          <w:rFonts w:asciiTheme="minorHAnsi" w:hAnsiTheme="minorHAnsi" w:cstheme="minorHAnsi"/>
          <w:szCs w:val="22"/>
          <w:lang w:val="el-GR"/>
        </w:rPr>
      </w:pPr>
      <w:r w:rsidRPr="005B39B2">
        <w:rPr>
          <w:rFonts w:asciiTheme="minorHAnsi" w:hAnsiTheme="minorHAnsi" w:cstheme="minorHAnsi"/>
          <w:szCs w:val="22"/>
          <w:lang w:val="el-GR"/>
        </w:rPr>
        <w:t>Στην περίπτωση που κατά την υποβολή του ΕΕΕΣ από τον οικονομικό φορέα, δεν συνέτρεχε στο πρόσωπό του κάποιος από τους λόγους αποκλεισμού της παρ.</w:t>
      </w:r>
      <w:r w:rsidRPr="005B39B2">
        <w:rPr>
          <w:rFonts w:asciiTheme="minorHAnsi" w:hAnsiTheme="minorHAnsi" w:cstheme="minorHAnsi"/>
          <w:szCs w:val="22"/>
        </w:rPr>
        <w:t> </w:t>
      </w:r>
      <w:r w:rsidRPr="005B39B2">
        <w:rPr>
          <w:rFonts w:asciiTheme="minorHAnsi" w:hAnsiTheme="minorHAnsi" w:cstheme="minorHAnsi"/>
          <w:szCs w:val="22"/>
          <w:lang w:val="el-GR"/>
        </w:rPr>
        <w:t>1 και της παρ.</w:t>
      </w:r>
      <w:r w:rsidRPr="005B39B2">
        <w:rPr>
          <w:rFonts w:asciiTheme="minorHAnsi" w:hAnsiTheme="minorHAnsi" w:cstheme="minorHAnsi"/>
          <w:szCs w:val="22"/>
        </w:rPr>
        <w:t> </w:t>
      </w:r>
      <w:r w:rsidRPr="005B39B2">
        <w:rPr>
          <w:rFonts w:asciiTheme="minorHAnsi" w:hAnsiTheme="minorHAnsi" w:cstheme="minorHAnsi"/>
          <w:szCs w:val="22"/>
          <w:lang w:val="el-GR"/>
        </w:rPr>
        <w:t>4, εκτός από την περ.</w:t>
      </w:r>
      <w:r w:rsidRPr="005B39B2">
        <w:rPr>
          <w:rFonts w:asciiTheme="minorHAnsi" w:hAnsiTheme="minorHAnsi" w:cstheme="minorHAnsi"/>
          <w:szCs w:val="22"/>
        </w:rPr>
        <w:t> </w:t>
      </w:r>
      <w:r w:rsidRPr="005B39B2">
        <w:rPr>
          <w:rFonts w:asciiTheme="minorHAnsi" w:hAnsiTheme="minorHAnsi" w:cstheme="minorHAnsi"/>
          <w:szCs w:val="22"/>
          <w:lang w:val="el-GR"/>
        </w:rPr>
        <w:t xml:space="preserve">β’ αυτής, του </w:t>
      </w:r>
      <w:r w:rsidRPr="005B39B2">
        <w:rPr>
          <w:rFonts w:asciiTheme="minorHAnsi" w:hAnsiTheme="minorHAnsi" w:cstheme="minorHAnsi"/>
          <w:szCs w:val="22"/>
          <w:lang w:val="el-GR"/>
        </w:rPr>
        <w:lastRenderedPageBreak/>
        <w:t>άρθρου</w:t>
      </w:r>
      <w:r w:rsidRPr="005B39B2">
        <w:rPr>
          <w:rFonts w:asciiTheme="minorHAnsi" w:hAnsiTheme="minorHAnsi" w:cstheme="minorHAnsi"/>
          <w:szCs w:val="22"/>
        </w:rPr>
        <w:t> </w:t>
      </w:r>
      <w:r w:rsidRPr="005B39B2">
        <w:rPr>
          <w:rFonts w:asciiTheme="minorHAnsi" w:hAnsiTheme="minorHAnsi" w:cstheme="minorHAnsi"/>
          <w:szCs w:val="22"/>
          <w:lang w:val="el-GR"/>
        </w:rPr>
        <w:t>73 του ν.</w:t>
      </w:r>
      <w:r w:rsidRPr="005B39B2">
        <w:rPr>
          <w:rFonts w:asciiTheme="minorHAnsi" w:hAnsiTheme="minorHAnsi" w:cstheme="minorHAnsi"/>
          <w:szCs w:val="22"/>
        </w:rPr>
        <w:t> </w:t>
      </w:r>
      <w:r w:rsidRPr="005B39B2">
        <w:rPr>
          <w:rFonts w:asciiTheme="minorHAnsi" w:hAnsiTheme="minorHAnsi" w:cstheme="minorHAnsi"/>
          <w:szCs w:val="22"/>
          <w:lang w:val="el-GR"/>
        </w:rPr>
        <w:t>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6A59B15A" w14:textId="77777777" w:rsidR="00A37C4B" w:rsidRPr="005B39B2" w:rsidRDefault="00A37C4B"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6C18EDB9" w14:textId="7A02D3E7" w:rsidR="005363F3" w:rsidRPr="005B39B2" w:rsidRDefault="00C07402" w:rsidP="005B39B2">
      <w:pPr>
        <w:spacing w:line="360" w:lineRule="auto"/>
        <w:rPr>
          <w:rFonts w:asciiTheme="minorHAnsi" w:eastAsia="Arial Unicode MS" w:hAnsiTheme="minorHAnsi" w:cstheme="minorHAnsi"/>
          <w:color w:val="000000"/>
          <w:szCs w:val="22"/>
          <w:lang w:val="el-GR"/>
        </w:rPr>
      </w:pPr>
      <w:r w:rsidRPr="005B39B2">
        <w:rPr>
          <w:rFonts w:asciiTheme="minorHAnsi" w:eastAsia="Arial Unicode MS" w:hAnsiTheme="minorHAnsi" w:cstheme="minorHAnsi"/>
          <w:b/>
          <w:bCs/>
          <w:color w:val="000000"/>
          <w:szCs w:val="22"/>
          <w:lang w:val="el-GR"/>
        </w:rPr>
        <w:t xml:space="preserve">2.2.3.9. </w:t>
      </w:r>
      <w:r w:rsidRPr="005B39B2">
        <w:rPr>
          <w:rFonts w:asciiTheme="minorHAnsi" w:eastAsia="Arial Unicode MS" w:hAnsiTheme="minorHAnsi" w:cstheme="minorHAnsi"/>
          <w:color w:val="000000"/>
          <w:szCs w:val="22"/>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r w:rsidR="005363F3" w:rsidRPr="005B39B2">
        <w:rPr>
          <w:rFonts w:asciiTheme="minorHAnsi" w:eastAsia="Arial Unicode MS" w:hAnsiTheme="minorHAnsi" w:cstheme="minorHAnsi"/>
          <w:color w:val="000000"/>
          <w:szCs w:val="22"/>
          <w:lang w:val="el-GR"/>
        </w:rPr>
        <w:t>.</w:t>
      </w:r>
    </w:p>
    <w:p w14:paraId="54801736" w14:textId="77777777" w:rsidR="008F2C15" w:rsidRPr="005B39B2" w:rsidRDefault="008F2C15" w:rsidP="005B39B2">
      <w:pPr>
        <w:spacing w:after="0" w:line="360" w:lineRule="auto"/>
        <w:rPr>
          <w:rFonts w:asciiTheme="minorHAnsi" w:eastAsia="Arial Unicode MS" w:hAnsiTheme="minorHAnsi" w:cstheme="minorHAnsi"/>
          <w:color w:val="000000"/>
          <w:szCs w:val="22"/>
          <w:lang w:val="el-GR"/>
        </w:rPr>
      </w:pPr>
    </w:p>
    <w:p w14:paraId="344F7CD3" w14:textId="77777777" w:rsidR="005363F3" w:rsidRPr="005B39B2" w:rsidRDefault="005363F3" w:rsidP="005B39B2">
      <w:pPr>
        <w:spacing w:after="0" w:line="360" w:lineRule="auto"/>
        <w:rPr>
          <w:rFonts w:asciiTheme="minorHAnsi" w:eastAsia="Arial Unicode MS" w:hAnsiTheme="minorHAnsi" w:cstheme="minorHAnsi"/>
          <w:b/>
          <w:color w:val="000000"/>
          <w:szCs w:val="22"/>
          <w:lang w:val="el-GR"/>
        </w:rPr>
      </w:pPr>
      <w:r w:rsidRPr="005B39B2">
        <w:rPr>
          <w:rFonts w:asciiTheme="minorHAnsi" w:eastAsia="Arial Unicode MS" w:hAnsiTheme="minorHAnsi" w:cstheme="minorHAnsi"/>
          <w:b/>
          <w:color w:val="000000"/>
          <w:szCs w:val="22"/>
          <w:lang w:val="el-GR"/>
        </w:rPr>
        <w:t>Κριτήρια Επιλογής</w:t>
      </w:r>
    </w:p>
    <w:p w14:paraId="587ECDC8" w14:textId="6CBAD45B" w:rsidR="007051ED" w:rsidRPr="005B39B2" w:rsidRDefault="00A26891" w:rsidP="005B39B2">
      <w:pPr>
        <w:pStyle w:val="3"/>
        <w:tabs>
          <w:tab w:val="left" w:pos="993"/>
        </w:tabs>
        <w:spacing w:before="0" w:after="0" w:line="360" w:lineRule="auto"/>
        <w:ind w:left="284" w:hanging="284"/>
        <w:rPr>
          <w:rFonts w:asciiTheme="minorHAnsi" w:eastAsia="Arial Unicode MS" w:hAnsiTheme="minorHAnsi" w:cstheme="minorHAnsi"/>
          <w:i/>
          <w:szCs w:val="22"/>
          <w:lang w:val="el-GR"/>
        </w:rPr>
      </w:pPr>
      <w:bookmarkStart w:id="53" w:name="__RefHeading___Toc469997157"/>
      <w:bookmarkStart w:id="54" w:name="_Toc492539453"/>
      <w:bookmarkStart w:id="55" w:name="_Toc192585528"/>
      <w:r>
        <w:rPr>
          <w:rFonts w:asciiTheme="minorHAnsi" w:eastAsia="Arial Unicode MS" w:hAnsiTheme="minorHAnsi" w:cstheme="minorHAnsi"/>
          <w:szCs w:val="22"/>
          <w:lang w:val="el-GR"/>
        </w:rPr>
        <w:t>2.2.4</w:t>
      </w:r>
      <w:r w:rsidRPr="0051068F">
        <w:rPr>
          <w:rFonts w:asciiTheme="minorHAnsi" w:eastAsia="Arial Unicode MS" w:hAnsiTheme="minorHAnsi" w:cstheme="minorHAnsi"/>
          <w:szCs w:val="22"/>
          <w:lang w:val="el-GR"/>
        </w:rPr>
        <w:t xml:space="preserve"> </w:t>
      </w:r>
      <w:r w:rsidR="005D6F41" w:rsidRPr="005B39B2">
        <w:rPr>
          <w:rFonts w:asciiTheme="minorHAnsi" w:eastAsia="Arial Unicode MS" w:hAnsiTheme="minorHAnsi" w:cstheme="minorHAnsi"/>
          <w:szCs w:val="22"/>
          <w:lang w:val="el-GR"/>
        </w:rPr>
        <w:t>Κ</w:t>
      </w:r>
      <w:r w:rsidR="005363F3" w:rsidRPr="005B39B2">
        <w:rPr>
          <w:rFonts w:asciiTheme="minorHAnsi" w:eastAsia="Arial Unicode MS" w:hAnsiTheme="minorHAnsi" w:cstheme="minorHAnsi"/>
          <w:szCs w:val="22"/>
          <w:lang w:val="el-GR"/>
        </w:rPr>
        <w:t>αταλληλότητα άσκησης επαγγελματικής δραστηριότητας</w:t>
      </w:r>
      <w:bookmarkEnd w:id="53"/>
      <w:bookmarkEnd w:id="54"/>
      <w:bookmarkEnd w:id="55"/>
      <w:r w:rsidR="005363F3" w:rsidRPr="005B39B2">
        <w:rPr>
          <w:rFonts w:asciiTheme="minorHAnsi" w:eastAsia="Arial Unicode MS" w:hAnsiTheme="minorHAnsi" w:cstheme="minorHAnsi"/>
          <w:szCs w:val="22"/>
          <w:lang w:val="el-GR"/>
        </w:rPr>
        <w:t xml:space="preserve"> </w:t>
      </w:r>
      <w:bookmarkStart w:id="56" w:name="_Toc492539454"/>
    </w:p>
    <w:p w14:paraId="36C8DC00" w14:textId="2DD19B8C" w:rsidR="00773344" w:rsidRPr="005B39B2" w:rsidRDefault="007051ED" w:rsidP="005B39B2">
      <w:pPr>
        <w:tabs>
          <w:tab w:val="left" w:pos="993"/>
        </w:tabs>
        <w:spacing w:before="120" w:after="0" w:line="360" w:lineRule="auto"/>
        <w:rPr>
          <w:rFonts w:asciiTheme="minorHAnsi" w:eastAsia="Calibri" w:hAnsiTheme="minorHAnsi" w:cstheme="minorHAnsi"/>
          <w:b/>
          <w:szCs w:val="22"/>
          <w:lang w:val="el-GR"/>
        </w:rPr>
      </w:pPr>
      <w:r w:rsidRPr="005B39B2">
        <w:rPr>
          <w:rFonts w:asciiTheme="minorHAnsi" w:eastAsia="Arial Unicode MS" w:hAnsiTheme="minorHAnsi" w:cstheme="minorHAnsi"/>
          <w:bCs/>
          <w:szCs w:val="22"/>
          <w:lang w:val="el-GR"/>
        </w:rPr>
        <w:t xml:space="preserve">Οι οικονομικοί φορείς που συμμετέχουν στη διαδικασία σύναψης της παρούσας σύμβασης </w:t>
      </w:r>
      <w:r w:rsidRPr="005B39B2">
        <w:rPr>
          <w:rFonts w:asciiTheme="minorHAnsi" w:eastAsia="Arial Unicode MS" w:hAnsiTheme="minorHAnsi" w:cstheme="minorHAnsi"/>
          <w:b/>
          <w:bCs/>
          <w:szCs w:val="22"/>
          <w:lang w:val="el-GR"/>
        </w:rPr>
        <w:t>απαιτείται να ασκούν δραστηριότητα συναφή με το αντικείμενο της σύμβασης</w:t>
      </w:r>
      <w:r w:rsidR="00A37C4B" w:rsidRPr="005B39B2">
        <w:rPr>
          <w:rFonts w:asciiTheme="minorHAnsi" w:eastAsia="Arial Unicode MS" w:hAnsiTheme="minorHAnsi" w:cstheme="minorHAnsi"/>
          <w:b/>
          <w:bCs/>
          <w:szCs w:val="22"/>
          <w:lang w:val="el-GR"/>
        </w:rPr>
        <w:t>.</w:t>
      </w:r>
      <w:r w:rsidR="00D456B6" w:rsidRPr="005B39B2">
        <w:rPr>
          <w:rFonts w:asciiTheme="minorHAnsi" w:eastAsia="Arial Unicode MS" w:hAnsiTheme="minorHAnsi" w:cstheme="minorHAnsi"/>
          <w:b/>
          <w:bCs/>
          <w:szCs w:val="22"/>
          <w:lang w:val="el-GR"/>
        </w:rPr>
        <w:t xml:space="preserve"> </w:t>
      </w:r>
    </w:p>
    <w:p w14:paraId="6234E820" w14:textId="29C7D66B" w:rsidR="007051ED" w:rsidRPr="005B39B2" w:rsidRDefault="007051ED" w:rsidP="005B39B2">
      <w:pPr>
        <w:tabs>
          <w:tab w:val="left" w:pos="993"/>
        </w:tabs>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009D440A">
        <w:rPr>
          <w:rFonts w:asciiTheme="minorHAnsi" w:eastAsia="Arial Unicode MS" w:hAnsiTheme="minorHAnsi" w:cstheme="minorHAnsi"/>
          <w:szCs w:val="22"/>
          <w:lang w:val="el-GR"/>
        </w:rPr>
        <w:t xml:space="preserve"> </w:t>
      </w:r>
      <w:r w:rsidR="009D440A" w:rsidRPr="008D6716">
        <w:rPr>
          <w:rFonts w:asciiTheme="minorHAnsi" w:eastAsia="Arial Unicode MS" w:hAnsiTheme="minorHAnsi" w:cstheme="minorHAnsi"/>
          <w:szCs w:val="22"/>
          <w:lang w:val="el-GR"/>
        </w:rPr>
        <w:t>ή εμπορικά μητρώα</w:t>
      </w:r>
      <w:r w:rsidR="00307758">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 xml:space="preserve">που τηρούνται στο κράτος εγκατάστασής τους ή να ικανοποιούν οποιαδήποτε άλλη απαίτηση ορίζεται στο Παράρτημα XI του Προσαρτήματος Α΄ του ν. 4412/2016. </w:t>
      </w:r>
      <w:r w:rsidRPr="005B39B2">
        <w:rPr>
          <w:rFonts w:asciiTheme="minorHAnsi" w:eastAsia="Arial Unicode MS" w:hAnsiTheme="minorHAnsi" w:cstheme="minorHAnsi"/>
          <w:bCs/>
          <w:szCs w:val="22"/>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22B9F27D" w14:textId="7B550E13" w:rsidR="007051ED" w:rsidRPr="005B39B2" w:rsidRDefault="007051ED" w:rsidP="005B39B2">
      <w:pPr>
        <w:tabs>
          <w:tab w:val="left" w:pos="993"/>
        </w:tabs>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Στην περίπτωση οικονομικών φορέων εγκατεστημένων σε κράτος μέλους του Ευρωπαϊκού Οικονομικού Χώρου (Ε.Ο.Χ) ή σε τρίτες χώρες που</w:t>
      </w:r>
      <w:r w:rsidR="00307758">
        <w:rPr>
          <w:rFonts w:asciiTheme="minorHAnsi" w:eastAsia="Arial Unicode MS" w:hAnsiTheme="minorHAnsi" w:cstheme="minorHAnsi"/>
          <w:szCs w:val="22"/>
          <w:lang w:val="el-GR"/>
        </w:rPr>
        <w:t xml:space="preserve"> </w:t>
      </w:r>
      <w:r w:rsidR="00307758" w:rsidRPr="008D6716">
        <w:rPr>
          <w:rFonts w:asciiTheme="minorHAnsi" w:eastAsia="Arial Unicode MS" w:hAnsiTheme="minorHAnsi" w:cstheme="minorHAnsi"/>
          <w:color w:val="000000" w:themeColor="text1"/>
          <w:szCs w:val="22"/>
          <w:lang w:val="el-GR"/>
        </w:rPr>
        <w:t>έχουν</w:t>
      </w:r>
      <w:r w:rsidRPr="005B39B2">
        <w:rPr>
          <w:rFonts w:asciiTheme="minorHAnsi" w:eastAsia="Arial Unicode MS" w:hAnsiTheme="minorHAnsi" w:cstheme="minorHAnsi"/>
          <w:szCs w:val="22"/>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 </w:t>
      </w:r>
    </w:p>
    <w:p w14:paraId="5298573D" w14:textId="2CF3F343" w:rsidR="007051ED" w:rsidRPr="005B39B2" w:rsidRDefault="007051ED" w:rsidP="005B39B2">
      <w:pPr>
        <w:tabs>
          <w:tab w:val="left" w:pos="993"/>
        </w:tabs>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Οι εγκατεστημένοι στην Ελλάδα </w:t>
      </w:r>
      <w:r w:rsidRPr="005B39B2">
        <w:rPr>
          <w:rFonts w:asciiTheme="minorHAnsi" w:eastAsia="Arial Unicode MS" w:hAnsiTheme="minorHAnsi" w:cstheme="minorHAnsi"/>
          <w:szCs w:val="22"/>
          <w:lang w:val="el-GR"/>
        </w:rPr>
        <w:t>οικονομικοί φορείς θα πρέπει να είναι εγγεγραμμένοι στο</w:t>
      </w:r>
      <w:r w:rsidRPr="005B39B2">
        <w:rPr>
          <w:rFonts w:asciiTheme="minorHAnsi" w:eastAsia="Arial Unicode MS" w:hAnsiTheme="minorHAnsi" w:cstheme="minorHAnsi"/>
          <w:b/>
          <w:szCs w:val="22"/>
          <w:lang w:val="el-GR"/>
        </w:rPr>
        <w:t xml:space="preserve"> </w:t>
      </w:r>
      <w:r w:rsidR="00A30114" w:rsidRPr="005B39B2">
        <w:rPr>
          <w:rFonts w:asciiTheme="minorHAnsi" w:eastAsia="Arial Unicode MS" w:hAnsiTheme="minorHAnsi" w:cstheme="minorHAnsi"/>
          <w:b/>
          <w:szCs w:val="22"/>
          <w:lang w:val="el-GR"/>
        </w:rPr>
        <w:t>οικείο επαγγελματικό επιμελητήριο</w:t>
      </w:r>
      <w:r w:rsidR="00B62410" w:rsidRPr="005B39B2">
        <w:rPr>
          <w:rFonts w:asciiTheme="minorHAnsi" w:eastAsia="Arial Unicode MS" w:hAnsiTheme="minorHAnsi" w:cstheme="minorHAnsi"/>
          <w:b/>
          <w:szCs w:val="22"/>
          <w:lang w:val="el-GR"/>
        </w:rPr>
        <w:t>, εφόσον, κατά τη κείμενη νομοθεσία, απαιτείται η εγγραφή τους για την υπό ανάθεση υπηρεσία.</w:t>
      </w:r>
    </w:p>
    <w:p w14:paraId="395790FC" w14:textId="5022751C" w:rsidR="007051ED" w:rsidRPr="005B39B2" w:rsidRDefault="007051ED" w:rsidP="005B39B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3"/>
        </w:tabs>
        <w:spacing w:line="360" w:lineRule="auto"/>
        <w:rPr>
          <w:rFonts w:asciiTheme="minorHAnsi" w:eastAsia="Arial Unicode MS" w:hAnsiTheme="minorHAnsi" w:cstheme="minorHAnsi"/>
          <w:b/>
          <w:szCs w:val="22"/>
          <w:lang w:val="el-GR"/>
        </w:rPr>
      </w:pPr>
      <w:r w:rsidRPr="00C33254">
        <w:rPr>
          <w:rFonts w:asciiTheme="minorHAnsi" w:eastAsia="Arial Unicode MS" w:hAnsiTheme="minorHAnsi" w:cstheme="minorHAnsi"/>
          <w:b/>
          <w:szCs w:val="22"/>
          <w:lang w:val="el-GR"/>
        </w:rPr>
        <w:t xml:space="preserve">Στην περίπτωση ένωσης οικονομικών φορέων η καταλληλότητα της άσκησης επαγγελματικής δραστηριότητας θα πρέπει να καλύπτεται </w:t>
      </w:r>
      <w:r w:rsidRPr="00C33254">
        <w:rPr>
          <w:rFonts w:asciiTheme="minorHAnsi" w:eastAsia="Arial Unicode MS" w:hAnsiTheme="minorHAnsi" w:cstheme="minorHAnsi"/>
          <w:b/>
          <w:szCs w:val="22"/>
          <w:u w:val="single"/>
          <w:lang w:val="el-GR"/>
        </w:rPr>
        <w:t>από όλα τα μέλη</w:t>
      </w:r>
      <w:r w:rsidRPr="00C33254">
        <w:rPr>
          <w:rFonts w:asciiTheme="minorHAnsi" w:eastAsia="Arial Unicode MS" w:hAnsiTheme="minorHAnsi" w:cstheme="minorHAnsi"/>
          <w:b/>
          <w:szCs w:val="22"/>
          <w:lang w:val="el-GR"/>
        </w:rPr>
        <w:t xml:space="preserve"> της Ένωση</w:t>
      </w:r>
      <w:r w:rsidR="002B727F" w:rsidRPr="00C33254">
        <w:rPr>
          <w:rFonts w:asciiTheme="minorHAnsi" w:eastAsia="Arial Unicode MS" w:hAnsiTheme="minorHAnsi" w:cstheme="minorHAnsi"/>
          <w:b/>
          <w:szCs w:val="22"/>
          <w:lang w:val="el-GR"/>
        </w:rPr>
        <w:t>ς</w:t>
      </w:r>
      <w:r w:rsidRPr="00C33254">
        <w:rPr>
          <w:rFonts w:asciiTheme="minorHAnsi" w:eastAsia="Arial Unicode MS" w:hAnsiTheme="minorHAnsi" w:cstheme="minorHAnsi"/>
          <w:b/>
          <w:szCs w:val="22"/>
          <w:lang w:val="el-GR"/>
        </w:rPr>
        <w:t>.</w:t>
      </w:r>
    </w:p>
    <w:p w14:paraId="6F61D482" w14:textId="77777777" w:rsidR="007051ED" w:rsidRPr="005B39B2" w:rsidRDefault="007051ED" w:rsidP="005B39B2">
      <w:pPr>
        <w:tabs>
          <w:tab w:val="left" w:pos="993"/>
        </w:tabs>
        <w:spacing w:line="360" w:lineRule="auto"/>
        <w:rPr>
          <w:rFonts w:asciiTheme="minorHAnsi" w:eastAsia="Arial Unicode MS" w:hAnsiTheme="minorHAnsi" w:cstheme="minorHAnsi"/>
          <w:szCs w:val="22"/>
          <w:lang w:val="el-GR"/>
        </w:rPr>
      </w:pPr>
    </w:p>
    <w:p w14:paraId="17226B93" w14:textId="77777777" w:rsidR="005363F3" w:rsidRPr="005B39B2" w:rsidRDefault="005363F3" w:rsidP="005B39B2">
      <w:pPr>
        <w:pStyle w:val="3"/>
        <w:spacing w:before="0" w:after="0" w:line="360" w:lineRule="auto"/>
        <w:ind w:left="284" w:hanging="284"/>
        <w:rPr>
          <w:rFonts w:asciiTheme="minorHAnsi" w:eastAsia="Arial Unicode MS" w:hAnsiTheme="minorHAnsi" w:cstheme="minorHAnsi"/>
          <w:szCs w:val="22"/>
          <w:lang w:val="el-GR"/>
        </w:rPr>
      </w:pPr>
      <w:bookmarkStart w:id="57" w:name="_Toc192585529"/>
      <w:r w:rsidRPr="005B39B2">
        <w:rPr>
          <w:rFonts w:asciiTheme="minorHAnsi" w:eastAsia="Arial Unicode MS" w:hAnsiTheme="minorHAnsi" w:cstheme="minorHAnsi"/>
          <w:szCs w:val="22"/>
          <w:lang w:val="el-GR"/>
        </w:rPr>
        <w:t>2.2.5</w:t>
      </w:r>
      <w:r w:rsidRPr="005B39B2">
        <w:rPr>
          <w:rFonts w:asciiTheme="minorHAnsi" w:eastAsia="Arial Unicode MS" w:hAnsiTheme="minorHAnsi" w:cstheme="minorHAnsi"/>
          <w:szCs w:val="22"/>
          <w:lang w:val="el-GR"/>
        </w:rPr>
        <w:tab/>
      </w:r>
      <w:r w:rsidR="005D6F41"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Οικονομική και χρηματοοικονομική επάρκεια</w:t>
      </w:r>
      <w:bookmarkEnd w:id="56"/>
      <w:bookmarkEnd w:id="57"/>
    </w:p>
    <w:p w14:paraId="0A32F2F6" w14:textId="0D72D0E3" w:rsidR="006E371B" w:rsidRPr="005E1B34" w:rsidRDefault="00A43611" w:rsidP="005E1B34">
      <w:pPr>
        <w:spacing w:line="360" w:lineRule="auto"/>
        <w:rPr>
          <w:rFonts w:asciiTheme="minorHAnsi" w:hAnsiTheme="minorHAnsi" w:cstheme="minorHAnsi"/>
          <w:szCs w:val="22"/>
          <w:lang w:val="el-GR"/>
        </w:rPr>
      </w:pPr>
      <w:bookmarkStart w:id="58" w:name="_Toc505772282"/>
      <w:r w:rsidRPr="00A26891">
        <w:rPr>
          <w:rFonts w:asciiTheme="minorHAnsi" w:hAnsiTheme="minorHAnsi" w:cstheme="minorHAnsi"/>
          <w:szCs w:val="22"/>
          <w:lang w:val="el-GR"/>
        </w:rPr>
        <w:t>Δεν απαιτείται στην παρούσα</w:t>
      </w:r>
      <w:r w:rsidR="005363F3" w:rsidRPr="00A26891">
        <w:rPr>
          <w:rFonts w:asciiTheme="minorHAnsi" w:hAnsiTheme="minorHAnsi" w:cstheme="minorHAnsi"/>
          <w:szCs w:val="22"/>
          <w:lang w:val="el-GR"/>
        </w:rPr>
        <w:t>.</w:t>
      </w:r>
      <w:bookmarkEnd w:id="58"/>
    </w:p>
    <w:p w14:paraId="5F9F76CC" w14:textId="77777777" w:rsidR="005363F3" w:rsidRPr="005B39B2" w:rsidRDefault="005363F3" w:rsidP="005B39B2">
      <w:pPr>
        <w:pStyle w:val="3"/>
        <w:spacing w:before="0" w:after="0" w:line="360" w:lineRule="auto"/>
        <w:ind w:left="207" w:hanging="207"/>
        <w:rPr>
          <w:rFonts w:asciiTheme="minorHAnsi" w:eastAsia="Arial Unicode MS" w:hAnsiTheme="minorHAnsi" w:cstheme="minorHAnsi"/>
          <w:szCs w:val="22"/>
          <w:lang w:val="el-GR"/>
        </w:rPr>
      </w:pPr>
      <w:bookmarkStart w:id="59" w:name="_Toc492539455"/>
      <w:bookmarkStart w:id="60" w:name="_Toc192585530"/>
      <w:r w:rsidRPr="005B39B2">
        <w:rPr>
          <w:rFonts w:asciiTheme="minorHAnsi" w:eastAsia="Arial Unicode MS" w:hAnsiTheme="minorHAnsi" w:cstheme="minorHAnsi"/>
          <w:szCs w:val="22"/>
          <w:lang w:val="el-GR"/>
        </w:rPr>
        <w:lastRenderedPageBreak/>
        <w:t>2.2.6</w:t>
      </w:r>
      <w:r w:rsidRPr="005B39B2">
        <w:rPr>
          <w:rFonts w:asciiTheme="minorHAnsi" w:eastAsia="Arial Unicode MS" w:hAnsiTheme="minorHAnsi" w:cstheme="minorHAnsi"/>
          <w:szCs w:val="22"/>
          <w:lang w:val="el-GR"/>
        </w:rPr>
        <w:tab/>
      </w:r>
      <w:r w:rsidR="005D6F41"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Τεχνική και επαγγελματική ικανότητα</w:t>
      </w:r>
      <w:bookmarkEnd w:id="59"/>
      <w:bookmarkEnd w:id="60"/>
    </w:p>
    <w:p w14:paraId="53666033" w14:textId="77777777" w:rsidR="008D6716" w:rsidRPr="00A26891" w:rsidRDefault="008D6716" w:rsidP="008D6716">
      <w:pPr>
        <w:spacing w:line="360" w:lineRule="auto"/>
        <w:rPr>
          <w:rFonts w:asciiTheme="minorHAnsi" w:hAnsiTheme="minorHAnsi" w:cstheme="minorHAnsi"/>
          <w:szCs w:val="22"/>
          <w:lang w:val="el-GR"/>
        </w:rPr>
      </w:pPr>
      <w:bookmarkStart w:id="61" w:name="_Toc492539456"/>
      <w:r w:rsidRPr="00A26891">
        <w:rPr>
          <w:rFonts w:asciiTheme="minorHAnsi" w:hAnsiTheme="minorHAnsi" w:cstheme="minorHAnsi"/>
          <w:szCs w:val="22"/>
          <w:lang w:val="el-GR"/>
        </w:rPr>
        <w:t>Δεν απαιτείται στην παρούσα.</w:t>
      </w:r>
    </w:p>
    <w:p w14:paraId="24A9E9CA" w14:textId="77777777" w:rsidR="002F7026" w:rsidRPr="005B39B2" w:rsidRDefault="002F7026" w:rsidP="005B39B2">
      <w:pPr>
        <w:suppressAutoHyphens w:val="0"/>
        <w:spacing w:after="0" w:line="360" w:lineRule="auto"/>
        <w:rPr>
          <w:rFonts w:asciiTheme="minorHAnsi" w:hAnsiTheme="minorHAnsi" w:cstheme="minorHAnsi"/>
          <w:szCs w:val="22"/>
          <w:lang w:val="el-GR"/>
        </w:rPr>
      </w:pPr>
    </w:p>
    <w:p w14:paraId="1375321B" w14:textId="77777777" w:rsidR="005363F3" w:rsidRPr="005B39B2" w:rsidRDefault="005363F3" w:rsidP="005B39B2">
      <w:pPr>
        <w:pStyle w:val="3"/>
        <w:spacing w:before="0" w:after="0" w:line="360" w:lineRule="auto"/>
        <w:ind w:left="207" w:hanging="207"/>
        <w:rPr>
          <w:rFonts w:asciiTheme="minorHAnsi" w:eastAsia="Arial Unicode MS" w:hAnsiTheme="minorHAnsi" w:cstheme="minorHAnsi"/>
          <w:szCs w:val="22"/>
          <w:lang w:val="el-GR"/>
        </w:rPr>
      </w:pPr>
      <w:bookmarkStart w:id="62" w:name="_Toc192585531"/>
      <w:r w:rsidRPr="005B39B2">
        <w:rPr>
          <w:rFonts w:asciiTheme="minorHAnsi" w:eastAsia="Arial Unicode MS" w:hAnsiTheme="minorHAnsi" w:cstheme="minorHAnsi"/>
          <w:szCs w:val="22"/>
          <w:lang w:val="el-GR"/>
        </w:rPr>
        <w:t>2.2.7</w:t>
      </w:r>
      <w:r w:rsidRPr="005B39B2">
        <w:rPr>
          <w:rFonts w:asciiTheme="minorHAnsi" w:eastAsia="Arial Unicode MS" w:hAnsiTheme="minorHAnsi" w:cstheme="minorHAnsi"/>
          <w:szCs w:val="22"/>
          <w:lang w:val="el-GR"/>
        </w:rPr>
        <w:tab/>
      </w:r>
      <w:r w:rsidR="00440009"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Πρότυπα διασφάλισης ποιότητας και πρότυπα περιβαλλοντικής διαχείρισης</w:t>
      </w:r>
      <w:bookmarkEnd w:id="61"/>
      <w:bookmarkEnd w:id="62"/>
    </w:p>
    <w:p w14:paraId="5B3534A0" w14:textId="2CCA0C52" w:rsidR="002F7026" w:rsidRPr="005B39B2" w:rsidRDefault="002F7026" w:rsidP="005B39B2">
      <w:pPr>
        <w:pStyle w:val="3"/>
        <w:spacing w:before="120" w:after="0" w:line="360" w:lineRule="auto"/>
        <w:ind w:left="210" w:hanging="210"/>
        <w:rPr>
          <w:rFonts w:asciiTheme="minorHAnsi" w:eastAsia="Arial Unicode MS" w:hAnsiTheme="minorHAnsi" w:cstheme="minorHAnsi"/>
          <w:b w:val="0"/>
          <w:bCs w:val="0"/>
          <w:szCs w:val="22"/>
          <w:lang w:val="el-GR"/>
        </w:rPr>
      </w:pPr>
      <w:bookmarkStart w:id="63" w:name="_Toc192585532"/>
      <w:bookmarkStart w:id="64" w:name="_Toc492539457"/>
      <w:r w:rsidRPr="005B39B2">
        <w:rPr>
          <w:rFonts w:asciiTheme="minorHAnsi" w:eastAsia="Arial Unicode MS" w:hAnsiTheme="minorHAnsi" w:cstheme="minorHAnsi"/>
          <w:b w:val="0"/>
          <w:bCs w:val="0"/>
          <w:szCs w:val="22"/>
          <w:lang w:val="el-GR"/>
        </w:rPr>
        <w:t>Δεν απαιτείται στην παρούσα.</w:t>
      </w:r>
      <w:bookmarkEnd w:id="63"/>
    </w:p>
    <w:p w14:paraId="0670E63F" w14:textId="77777777" w:rsidR="002F7026" w:rsidRPr="005B39B2" w:rsidRDefault="002F7026" w:rsidP="005B39B2">
      <w:pPr>
        <w:spacing w:line="360" w:lineRule="auto"/>
        <w:rPr>
          <w:rFonts w:asciiTheme="minorHAnsi" w:eastAsia="Arial Unicode MS" w:hAnsiTheme="minorHAnsi" w:cstheme="minorHAnsi"/>
          <w:szCs w:val="22"/>
          <w:lang w:val="el-GR"/>
        </w:rPr>
      </w:pPr>
    </w:p>
    <w:p w14:paraId="4C0F8747" w14:textId="0B65995E" w:rsidR="005363F3" w:rsidRPr="005B39B2" w:rsidRDefault="005363F3" w:rsidP="005B39B2">
      <w:pPr>
        <w:pStyle w:val="3"/>
        <w:spacing w:before="120" w:after="0" w:line="360" w:lineRule="auto"/>
        <w:ind w:left="210" w:hanging="210"/>
        <w:rPr>
          <w:rFonts w:asciiTheme="minorHAnsi" w:eastAsia="Arial Unicode MS" w:hAnsiTheme="minorHAnsi" w:cstheme="minorHAnsi"/>
          <w:szCs w:val="22"/>
          <w:lang w:val="el-GR"/>
        </w:rPr>
      </w:pPr>
      <w:bookmarkStart w:id="65" w:name="_Toc192585533"/>
      <w:r w:rsidRPr="005B39B2">
        <w:rPr>
          <w:rFonts w:asciiTheme="minorHAnsi" w:eastAsia="Arial Unicode MS" w:hAnsiTheme="minorHAnsi" w:cstheme="minorHAnsi"/>
          <w:szCs w:val="22"/>
          <w:lang w:val="el-GR"/>
        </w:rPr>
        <w:t>2.2.8</w:t>
      </w:r>
      <w:r w:rsidRPr="005B39B2">
        <w:rPr>
          <w:rFonts w:asciiTheme="minorHAnsi" w:eastAsia="Arial Unicode MS" w:hAnsiTheme="minorHAnsi" w:cstheme="minorHAnsi"/>
          <w:szCs w:val="22"/>
          <w:lang w:val="el-GR"/>
        </w:rPr>
        <w:tab/>
      </w:r>
      <w:r w:rsidR="00440009"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Στήριξη στην ικανότητα τρίτων</w:t>
      </w:r>
      <w:bookmarkEnd w:id="64"/>
      <w:r w:rsidRPr="005B39B2">
        <w:rPr>
          <w:rFonts w:asciiTheme="minorHAnsi" w:eastAsia="Arial Unicode MS" w:hAnsiTheme="minorHAnsi" w:cstheme="minorHAnsi"/>
          <w:szCs w:val="22"/>
          <w:lang w:val="el-GR"/>
        </w:rPr>
        <w:t xml:space="preserve"> </w:t>
      </w:r>
      <w:r w:rsidR="007D575B" w:rsidRPr="005B39B2">
        <w:rPr>
          <w:rFonts w:asciiTheme="minorHAnsi" w:eastAsia="Arial Unicode MS" w:hAnsiTheme="minorHAnsi" w:cstheme="minorHAnsi"/>
          <w:szCs w:val="22"/>
          <w:lang w:val="el-GR"/>
        </w:rPr>
        <w:t>- Υπεργολαβία</w:t>
      </w:r>
      <w:bookmarkEnd w:id="65"/>
    </w:p>
    <w:p w14:paraId="0AC5960C" w14:textId="77777777" w:rsidR="00D041A9" w:rsidRPr="005B39B2" w:rsidRDefault="00D041A9" w:rsidP="005B39B2">
      <w:pPr>
        <w:spacing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2.2.8.1. Στήριξη στην ικανότητα τρίτων</w:t>
      </w:r>
    </w:p>
    <w:p w14:paraId="591A095F" w14:textId="77777777" w:rsidR="00D041A9" w:rsidRPr="00A875F4" w:rsidRDefault="00D041A9" w:rsidP="005B39B2">
      <w:pPr>
        <w:spacing w:after="0" w:line="360" w:lineRule="auto"/>
        <w:rPr>
          <w:rFonts w:asciiTheme="minorHAnsi" w:eastAsia="Arial Unicode MS" w:hAnsiTheme="minorHAnsi" w:cstheme="minorHAnsi"/>
          <w:szCs w:val="22"/>
          <w:lang w:val="el-GR"/>
        </w:rPr>
      </w:pPr>
      <w:r w:rsidRPr="00A875F4">
        <w:rPr>
          <w:rFonts w:asciiTheme="minorHAnsi" w:eastAsia="Arial Unicode MS" w:hAnsiTheme="minorHAnsi" w:cstheme="minorHAnsi"/>
          <w:szCs w:val="22"/>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1779972A" w14:textId="3520B346" w:rsidR="007D723F" w:rsidRPr="00A875F4" w:rsidRDefault="00D041A9" w:rsidP="005B39B2">
      <w:pPr>
        <w:spacing w:after="0" w:line="360" w:lineRule="auto"/>
        <w:rPr>
          <w:rFonts w:asciiTheme="minorHAnsi" w:eastAsia="Arial Unicode MS" w:hAnsiTheme="minorHAnsi" w:cstheme="minorHAnsi"/>
          <w:color w:val="000000" w:themeColor="text1"/>
          <w:szCs w:val="22"/>
          <w:lang w:val="el-GR"/>
        </w:rPr>
      </w:pPr>
      <w:r w:rsidRPr="00A875F4">
        <w:rPr>
          <w:rFonts w:asciiTheme="minorHAnsi" w:eastAsia="Arial Unicode MS" w:hAnsiTheme="minorHAnsi" w:cstheme="minorHAnsi"/>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w:t>
      </w:r>
      <w:r w:rsidR="006D066B" w:rsidRPr="00A875F4">
        <w:rPr>
          <w:rFonts w:asciiTheme="minorHAnsi" w:eastAsia="Arial Unicode MS" w:hAnsiTheme="minorHAnsi" w:cstheme="minorHAnsi"/>
          <w:szCs w:val="22"/>
          <w:lang w:val="el-GR"/>
        </w:rPr>
        <w:t xml:space="preserve"> </w:t>
      </w:r>
      <w:r w:rsidRPr="00A875F4">
        <w:rPr>
          <w:rFonts w:asciiTheme="minorHAnsi" w:eastAsia="Arial Unicode MS" w:hAnsiTheme="minorHAnsi" w:cstheme="minorHAnsi"/>
          <w:szCs w:val="22"/>
          <w:lang w:val="el-GR"/>
        </w:rPr>
        <w:t>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w:t>
      </w:r>
      <w:r w:rsidR="007D723F" w:rsidRPr="00A875F4">
        <w:rPr>
          <w:rFonts w:asciiTheme="minorHAnsi" w:eastAsia="Arial Unicode MS" w:hAnsiTheme="minorHAnsi" w:cstheme="minorHAnsi"/>
          <w:szCs w:val="22"/>
          <w:lang w:val="el-GR"/>
        </w:rPr>
        <w:t xml:space="preserve">αι οι συγκεκριμένες ικανότητες. </w:t>
      </w:r>
      <w:r w:rsidR="007D723F" w:rsidRPr="00A875F4">
        <w:rPr>
          <w:rFonts w:asciiTheme="minorHAnsi" w:hAnsiTheme="minorHAnsi" w:cstheme="minorHAnsi"/>
          <w:color w:val="000000" w:themeColor="text1"/>
          <w:szCs w:val="22"/>
          <w:lang w:val="el-GR"/>
        </w:rPr>
        <w:t>Τα  φυσικά πρόσωπα που δηλώνονται από τον προσφέροντα στην Ομάδα Έργου και δεν αποτελούν ίδιους πόρους του προσφέροντος, κατά την παρ. 2.2.6.[Ι].γ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w:t>
      </w:r>
    </w:p>
    <w:p w14:paraId="62A98B0F" w14:textId="77777777" w:rsidR="00D041A9" w:rsidRPr="005B39B2" w:rsidRDefault="00D041A9"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1D48A002" w14:textId="77777777" w:rsidR="00D041A9" w:rsidRPr="005B39B2" w:rsidRDefault="00D041A9"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 .</w:t>
      </w:r>
    </w:p>
    <w:p w14:paraId="3FAB178B" w14:textId="0753F216" w:rsidR="002F7026" w:rsidRPr="005B39B2" w:rsidRDefault="00D041A9"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Η αναθέτουσα αρχή ελέγχει αν οι </w:t>
      </w:r>
      <w:r w:rsidR="008D6716" w:rsidRPr="005B39B2">
        <w:rPr>
          <w:rFonts w:asciiTheme="minorHAnsi" w:eastAsia="Arial Unicode MS" w:hAnsiTheme="minorHAnsi" w:cstheme="minorHAnsi"/>
          <w:szCs w:val="22"/>
          <w:lang w:val="el-GR"/>
        </w:rPr>
        <w:t>Φορείς</w:t>
      </w:r>
      <w:r w:rsidRPr="005B39B2">
        <w:rPr>
          <w:rFonts w:asciiTheme="minorHAnsi" w:eastAsia="Arial Unicode MS" w:hAnsiTheme="minorHAnsi" w:cstheme="minorHAnsi"/>
          <w:szCs w:val="22"/>
          <w:lang w:val="el-GR"/>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5BCD5BB6" w14:textId="77777777" w:rsidR="00D041A9" w:rsidRPr="005B39B2" w:rsidRDefault="00D041A9" w:rsidP="005B39B2">
      <w:pPr>
        <w:spacing w:before="120"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lastRenderedPageBreak/>
        <w:t>2.2.8.2. Υπεργολαβία</w:t>
      </w:r>
    </w:p>
    <w:p w14:paraId="704449EE" w14:textId="77777777" w:rsidR="005363F3" w:rsidRPr="005B39B2" w:rsidRDefault="00D041A9"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r w:rsidR="005363F3" w:rsidRPr="005B39B2">
        <w:rPr>
          <w:rFonts w:asciiTheme="minorHAnsi" w:eastAsia="Arial Unicode MS" w:hAnsiTheme="minorHAnsi" w:cstheme="minorHAnsi"/>
          <w:szCs w:val="22"/>
          <w:lang w:val="el-GR"/>
        </w:rPr>
        <w:t>.</w:t>
      </w:r>
    </w:p>
    <w:p w14:paraId="353C5157" w14:textId="77777777" w:rsidR="007732B6" w:rsidRPr="005B39B2" w:rsidRDefault="007732B6" w:rsidP="005B39B2">
      <w:pPr>
        <w:spacing w:after="0" w:line="360" w:lineRule="auto"/>
        <w:rPr>
          <w:rFonts w:asciiTheme="minorHAnsi" w:eastAsia="Arial Unicode MS" w:hAnsiTheme="minorHAnsi" w:cstheme="minorHAnsi"/>
          <w:szCs w:val="22"/>
          <w:lang w:val="el-GR"/>
        </w:rPr>
      </w:pPr>
    </w:p>
    <w:p w14:paraId="06D5101F" w14:textId="17EE1EA5" w:rsidR="005363F3" w:rsidRPr="005B39B2" w:rsidRDefault="00B62410" w:rsidP="005B39B2">
      <w:pPr>
        <w:pStyle w:val="3"/>
        <w:spacing w:before="0" w:after="0" w:line="360" w:lineRule="auto"/>
        <w:ind w:left="207" w:hanging="207"/>
        <w:rPr>
          <w:rFonts w:asciiTheme="minorHAnsi" w:eastAsia="Arial Unicode MS" w:hAnsiTheme="minorHAnsi" w:cstheme="minorHAnsi"/>
          <w:szCs w:val="22"/>
          <w:lang w:val="el-GR"/>
        </w:rPr>
      </w:pPr>
      <w:bookmarkStart w:id="66" w:name="_Toc492539458"/>
      <w:bookmarkStart w:id="67" w:name="_Toc192585534"/>
      <w:r w:rsidRPr="005B39B2">
        <w:rPr>
          <w:rFonts w:asciiTheme="minorHAnsi" w:eastAsia="Arial Unicode MS" w:hAnsiTheme="minorHAnsi" w:cstheme="minorHAnsi"/>
          <w:szCs w:val="22"/>
          <w:lang w:val="el-GR"/>
        </w:rPr>
        <w:t xml:space="preserve">2.2.9 </w:t>
      </w:r>
      <w:r w:rsidR="00FF130D" w:rsidRPr="005B39B2">
        <w:rPr>
          <w:rFonts w:asciiTheme="minorHAnsi" w:eastAsia="Arial Unicode MS" w:hAnsiTheme="minorHAnsi" w:cstheme="minorHAnsi"/>
          <w:szCs w:val="22"/>
          <w:lang w:val="el-GR"/>
        </w:rPr>
        <w:t xml:space="preserve"> </w:t>
      </w:r>
      <w:r w:rsidR="005363F3" w:rsidRPr="005B39B2">
        <w:rPr>
          <w:rFonts w:asciiTheme="minorHAnsi" w:eastAsia="Arial Unicode MS" w:hAnsiTheme="minorHAnsi" w:cstheme="minorHAnsi"/>
          <w:szCs w:val="22"/>
          <w:lang w:val="el-GR"/>
        </w:rPr>
        <w:t>Κανόνες απόδειξης ποιοτικής επιλογής</w:t>
      </w:r>
      <w:bookmarkEnd w:id="66"/>
      <w:bookmarkEnd w:id="67"/>
    </w:p>
    <w:p w14:paraId="36D83507" w14:textId="3DE6864D" w:rsidR="00643AED" w:rsidRPr="005B39B2" w:rsidRDefault="00643AED"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w:t>
      </w:r>
      <w:r w:rsidRPr="008D6716">
        <w:rPr>
          <w:rFonts w:asciiTheme="minorHAnsi" w:eastAsia="Arial Unicode MS" w:hAnsiTheme="minorHAnsi" w:cstheme="minorHAnsi"/>
          <w:color w:val="000000" w:themeColor="text1"/>
          <w:szCs w:val="22"/>
          <w:lang w:val="el-GR"/>
        </w:rPr>
        <w:t xml:space="preserve">υποβολή της προσφοράς </w:t>
      </w:r>
      <w:r w:rsidR="00D73108" w:rsidRPr="008D6716">
        <w:rPr>
          <w:rFonts w:asciiTheme="minorHAnsi" w:eastAsia="Arial Unicode MS" w:hAnsiTheme="minorHAnsi" w:cstheme="minorHAnsi"/>
          <w:color w:val="000000" w:themeColor="text1"/>
          <w:szCs w:val="22"/>
          <w:lang w:val="el-GR"/>
        </w:rPr>
        <w:t xml:space="preserve">με το </w:t>
      </w:r>
      <w:r w:rsidRPr="008D6716">
        <w:rPr>
          <w:rFonts w:asciiTheme="minorHAnsi" w:eastAsia="Arial Unicode MS" w:hAnsiTheme="minorHAnsi" w:cstheme="minorHAnsi"/>
          <w:color w:val="000000" w:themeColor="text1"/>
          <w:szCs w:val="22"/>
          <w:lang w:val="el-GR"/>
        </w:rPr>
        <w:t xml:space="preserve">ΕΕΕΣ </w:t>
      </w:r>
      <w:r w:rsidR="00D73108" w:rsidRPr="008D6716">
        <w:rPr>
          <w:rFonts w:asciiTheme="minorHAnsi" w:eastAsia="Arial Unicode MS" w:hAnsiTheme="minorHAnsi" w:cstheme="minorHAnsi"/>
          <w:color w:val="000000" w:themeColor="text1"/>
          <w:szCs w:val="22"/>
          <w:lang w:val="el-GR"/>
        </w:rPr>
        <w:t xml:space="preserve">σύμφωνα με </w:t>
      </w:r>
      <w:r w:rsidRPr="008D6716">
        <w:rPr>
          <w:rFonts w:asciiTheme="minorHAnsi" w:eastAsia="Arial Unicode MS" w:hAnsiTheme="minorHAnsi" w:cstheme="minorHAnsi"/>
          <w:color w:val="000000" w:themeColor="text1"/>
          <w:szCs w:val="22"/>
          <w:lang w:val="el-GR"/>
        </w:rPr>
        <w:t xml:space="preserve">τα οριζόμενα στην παράγραφο 2.2.9.1, κατά την υποβολή των </w:t>
      </w:r>
      <w:r w:rsidRPr="005B39B2">
        <w:rPr>
          <w:rFonts w:asciiTheme="minorHAnsi" w:eastAsia="Arial Unicode MS" w:hAnsiTheme="minorHAnsi" w:cstheme="minorHAnsi"/>
          <w:szCs w:val="22"/>
          <w:lang w:val="el-GR"/>
        </w:rPr>
        <w:t xml:space="preserve">δικαιολογητικών της παραγράφου 2.2.9.2 και κατά τη σύναψη της σύμβασης δια της υπεύθυνης δήλωσης, της περ. δ΄ της παρ. 3 του άρθρου 105 του ν. 4412/2016. </w:t>
      </w:r>
    </w:p>
    <w:p w14:paraId="50C8D4C6" w14:textId="4FBB0F43" w:rsidR="00232480" w:rsidRPr="005B39B2" w:rsidRDefault="00232480" w:rsidP="005B39B2">
      <w:pPr>
        <w:spacing w:line="360" w:lineRule="auto"/>
        <w:rPr>
          <w:rFonts w:asciiTheme="minorHAnsi" w:hAnsiTheme="minorHAnsi" w:cstheme="minorHAnsi"/>
          <w:bCs/>
          <w:szCs w:val="22"/>
          <w:lang w:val="el-GR"/>
        </w:rPr>
      </w:pPr>
      <w:r w:rsidRPr="00A875F4">
        <w:rPr>
          <w:rFonts w:asciiTheme="minorHAnsi" w:hAnsiTheme="minorHAnsi" w:cstheme="minorHAnsi"/>
          <w:szCs w:val="22"/>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ή εφόσον τους ζητηθεί, από την αναθέτουσα αρχή σύμφωνα με την παράγραφο 2.2.9.2 Α.</w:t>
      </w:r>
    </w:p>
    <w:p w14:paraId="1F771720" w14:textId="77777777" w:rsidR="00643AED" w:rsidRPr="005B39B2" w:rsidRDefault="00643AED"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Στην περίπτωση που ο οικονομικός φορέας στηρίζεται στις ικανότητες άλλων φορέων,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(παράγραφοι 2.2.5 και 2.2.6 ) .</w:t>
      </w:r>
    </w:p>
    <w:p w14:paraId="36BEE857" w14:textId="77777777" w:rsidR="00643AED" w:rsidRPr="005B39B2" w:rsidRDefault="00643AED"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4C5B9483" w14:textId="56456EA1" w:rsidR="001B1EC4" w:rsidRPr="005B39B2" w:rsidRDefault="00EA6CF0" w:rsidP="005B39B2">
      <w:pPr>
        <w:spacing w:after="0" w:line="360" w:lineRule="auto"/>
        <w:rPr>
          <w:rFonts w:asciiTheme="minorHAnsi" w:eastAsia="Calibri" w:hAnsiTheme="minorHAnsi" w:cstheme="minorHAnsi"/>
          <w:szCs w:val="22"/>
          <w:lang w:val="el-GR" w:eastAsia="en-US"/>
        </w:rPr>
      </w:pPr>
      <w:r w:rsidRPr="005B39B2">
        <w:rPr>
          <w:rFonts w:asciiTheme="minorHAnsi" w:eastAsia="Calibri" w:hAnsiTheme="minorHAnsi" w:cstheme="minorHAnsi"/>
          <w:szCs w:val="22"/>
          <w:lang w:val="el-GR" w:eastAsia="en-US"/>
        </w:rPr>
        <w:t>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p>
    <w:p w14:paraId="1508A382" w14:textId="77777777" w:rsidR="007174AB" w:rsidRPr="005B39B2" w:rsidRDefault="007174AB" w:rsidP="005B39B2">
      <w:pPr>
        <w:spacing w:after="0" w:line="360" w:lineRule="auto"/>
        <w:rPr>
          <w:rFonts w:asciiTheme="minorHAnsi" w:eastAsia="Arial Unicode MS" w:hAnsiTheme="minorHAnsi" w:cstheme="minorHAnsi"/>
          <w:szCs w:val="22"/>
          <w:lang w:val="el-GR"/>
        </w:rPr>
      </w:pPr>
    </w:p>
    <w:p w14:paraId="705D54A2" w14:textId="11887725" w:rsidR="00343886" w:rsidRPr="005B39B2" w:rsidRDefault="00343886" w:rsidP="005B39B2">
      <w:pPr>
        <w:pStyle w:val="4"/>
        <w:spacing w:before="0" w:after="120" w:line="360" w:lineRule="auto"/>
        <w:ind w:left="207" w:hanging="207"/>
        <w:rPr>
          <w:rFonts w:asciiTheme="minorHAnsi" w:eastAsia="Arial Unicode MS" w:hAnsiTheme="minorHAnsi" w:cstheme="minorHAnsi"/>
          <w:i/>
          <w:szCs w:val="22"/>
          <w:lang w:val="el-GR"/>
        </w:rPr>
      </w:pPr>
      <w:r w:rsidRPr="005B39B2">
        <w:rPr>
          <w:rFonts w:asciiTheme="minorHAnsi" w:eastAsia="Arial Unicode MS" w:hAnsiTheme="minorHAnsi" w:cstheme="minorHAnsi"/>
          <w:szCs w:val="22"/>
          <w:lang w:val="el-GR"/>
        </w:rPr>
        <w:t xml:space="preserve">2.2.9.1 Προκαταρκτική απόδειξη κατά την υποβολή προσφορών </w:t>
      </w:r>
    </w:p>
    <w:p w14:paraId="3C10F405" w14:textId="2FBFCE9D" w:rsidR="002F7026" w:rsidRPr="008D6716" w:rsidRDefault="00343886" w:rsidP="005B39B2">
      <w:pPr>
        <w:spacing w:after="0" w:line="360" w:lineRule="auto"/>
        <w:rPr>
          <w:rFonts w:asciiTheme="minorHAnsi" w:eastAsia="Arial Unicode MS" w:hAnsiTheme="minorHAnsi" w:cstheme="minorHAnsi"/>
          <w:color w:val="000000" w:themeColor="text1"/>
          <w:szCs w:val="22"/>
          <w:lang w:val="el-GR"/>
        </w:rPr>
      </w:pPr>
      <w:r w:rsidRPr="005B39B2">
        <w:rPr>
          <w:rFonts w:asciiTheme="minorHAnsi" w:eastAsia="Arial Unicode MS" w:hAnsiTheme="minorHAnsi" w:cstheme="minorHAnsi"/>
          <w:szCs w:val="22"/>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w:t>
      </w:r>
      <w:r w:rsidRPr="005B39B2">
        <w:rPr>
          <w:rFonts w:asciiTheme="minorHAnsi" w:eastAsia="Arial Unicode MS" w:hAnsiTheme="minorHAnsi" w:cstheme="minorHAnsi"/>
          <w:szCs w:val="22"/>
          <w:lang w:val="el-GR"/>
        </w:rPr>
        <w:lastRenderedPageBreak/>
        <w:t>2.2.5, 2.2.6 και 2.2.7. της παρούσης,</w:t>
      </w:r>
      <w:r w:rsidRPr="005B39B2">
        <w:rPr>
          <w:rFonts w:asciiTheme="minorHAnsi" w:eastAsia="Arial Unicode MS" w:hAnsiTheme="minorHAnsi" w:cstheme="minorHAnsi"/>
          <w:b/>
          <w:szCs w:val="22"/>
          <w:lang w:val="el-GR"/>
        </w:rPr>
        <w:t xml:space="preserve"> προσκομίζουν κατά την υποβολή της προσφοράς τους, ως δικαιολογητικό συμμετοχής, </w:t>
      </w:r>
      <w:r w:rsidRPr="005B39B2">
        <w:rPr>
          <w:rFonts w:asciiTheme="minorHAnsi" w:eastAsia="Arial Unicode MS" w:hAnsiTheme="minorHAnsi" w:cstheme="minorHAnsi"/>
          <w:szCs w:val="22"/>
          <w:lang w:val="el-GR"/>
        </w:rPr>
        <w:t>το προβλεπόμενο από το άρθρο 79 παρ. 1 και 3 του ν. 4412/2016</w:t>
      </w:r>
      <w:r w:rsidRPr="005B39B2">
        <w:rPr>
          <w:rFonts w:asciiTheme="minorHAnsi" w:eastAsia="Arial Unicode MS" w:hAnsiTheme="minorHAnsi" w:cstheme="minorHAnsi"/>
          <w:b/>
          <w:szCs w:val="22"/>
          <w:lang w:val="el-GR"/>
        </w:rPr>
        <w:t xml:space="preserve"> Ευρωπαϊκό Ενιαίο Έγγραφο </w:t>
      </w:r>
      <w:r w:rsidRPr="00066504">
        <w:rPr>
          <w:rFonts w:asciiTheme="minorHAnsi" w:eastAsia="Arial Unicode MS" w:hAnsiTheme="minorHAnsi" w:cstheme="minorHAnsi"/>
          <w:b/>
          <w:szCs w:val="22"/>
          <w:lang w:val="el-GR"/>
        </w:rPr>
        <w:t>Σύμβασης (ΕΕΕΣ)</w:t>
      </w:r>
      <w:r w:rsidRPr="00066504">
        <w:rPr>
          <w:rFonts w:asciiTheme="minorHAnsi" w:eastAsia="Arial Unicode MS" w:hAnsiTheme="minorHAnsi" w:cstheme="minorHAnsi"/>
          <w:szCs w:val="22"/>
          <w:lang w:val="el-GR"/>
        </w:rPr>
        <w:t xml:space="preserve">, σύμφωνα με το </w:t>
      </w:r>
      <w:r w:rsidRPr="009D6E66">
        <w:rPr>
          <w:rFonts w:asciiTheme="minorHAnsi" w:eastAsia="Arial Unicode MS" w:hAnsiTheme="minorHAnsi" w:cstheme="minorHAnsi"/>
          <w:szCs w:val="22"/>
          <w:lang w:val="el-GR"/>
        </w:rPr>
        <w:t xml:space="preserve">επισυναπτόμενο στην παρούσα </w:t>
      </w:r>
      <w:r w:rsidR="00D4571A" w:rsidRPr="009D6E66">
        <w:rPr>
          <w:rFonts w:asciiTheme="minorHAnsi" w:eastAsia="Arial Unicode MS" w:hAnsiTheme="minorHAnsi" w:cstheme="minorHAnsi"/>
          <w:b/>
          <w:szCs w:val="22"/>
          <w:lang w:val="el-GR"/>
        </w:rPr>
        <w:t>ΠΑΡΑΡΤΗΜΑ</w:t>
      </w:r>
      <w:r w:rsidRPr="009D6E66">
        <w:rPr>
          <w:rFonts w:asciiTheme="minorHAnsi" w:eastAsia="Arial Unicode MS" w:hAnsiTheme="minorHAnsi" w:cstheme="minorHAnsi"/>
          <w:b/>
          <w:szCs w:val="22"/>
          <w:lang w:val="el-GR"/>
        </w:rPr>
        <w:t xml:space="preserve"> Ι</w:t>
      </w:r>
      <w:r w:rsidR="005E2B09" w:rsidRPr="009D6E66">
        <w:rPr>
          <w:rFonts w:asciiTheme="minorHAnsi" w:eastAsia="Arial Unicode MS" w:hAnsiTheme="minorHAnsi" w:cstheme="minorHAnsi"/>
          <w:b/>
          <w:szCs w:val="22"/>
          <w:lang w:val="en-US"/>
        </w:rPr>
        <w:t>I</w:t>
      </w:r>
      <w:r w:rsidR="005E2B09" w:rsidRPr="009D6E66">
        <w:rPr>
          <w:rFonts w:asciiTheme="minorHAnsi" w:eastAsia="Arial Unicode MS" w:hAnsiTheme="minorHAnsi" w:cstheme="minorHAnsi"/>
          <w:b/>
          <w:szCs w:val="22"/>
          <w:lang w:val="el-GR"/>
        </w:rPr>
        <w:t xml:space="preserve"> </w:t>
      </w:r>
      <w:r w:rsidRPr="009D6E66">
        <w:rPr>
          <w:rFonts w:asciiTheme="minorHAnsi" w:eastAsia="Arial Unicode MS" w:hAnsiTheme="minorHAnsi" w:cstheme="minorHAnsi"/>
          <w:szCs w:val="22"/>
          <w:lang w:val="el-GR"/>
        </w:rPr>
        <w:t xml:space="preserve">το οποίο </w:t>
      </w:r>
      <w:r w:rsidR="00A875F4" w:rsidRPr="009D6E66">
        <w:rPr>
          <w:rFonts w:asciiTheme="minorHAnsi" w:eastAsia="Arial Unicode MS" w:hAnsiTheme="minorHAnsi" w:cstheme="minorHAnsi"/>
          <w:color w:val="000000" w:themeColor="text1"/>
          <w:szCs w:val="22"/>
          <w:lang w:val="el-GR"/>
        </w:rPr>
        <w:t>ισοδυναμεί</w:t>
      </w:r>
      <w:r w:rsidR="00D73108" w:rsidRPr="009D6E66">
        <w:rPr>
          <w:rFonts w:asciiTheme="minorHAnsi" w:eastAsia="Arial Unicode MS" w:hAnsiTheme="minorHAnsi" w:cstheme="minorHAnsi"/>
          <w:color w:val="000000" w:themeColor="text1"/>
          <w:szCs w:val="22"/>
          <w:lang w:val="el-GR"/>
        </w:rPr>
        <w:t xml:space="preserve"> </w:t>
      </w:r>
      <w:r w:rsidR="00834D7E" w:rsidRPr="009D6E66">
        <w:rPr>
          <w:rFonts w:asciiTheme="minorHAnsi" w:eastAsia="Arial Unicode MS" w:hAnsiTheme="minorHAnsi" w:cstheme="minorHAnsi"/>
          <w:color w:val="000000" w:themeColor="text1"/>
          <w:szCs w:val="22"/>
          <w:lang w:val="el-GR"/>
        </w:rPr>
        <w:t xml:space="preserve">με </w:t>
      </w:r>
      <w:r w:rsidRPr="009D6E66">
        <w:rPr>
          <w:rFonts w:asciiTheme="minorHAnsi" w:eastAsia="Arial Unicode MS" w:hAnsiTheme="minorHAnsi" w:cstheme="minorHAnsi"/>
          <w:color w:val="000000" w:themeColor="text1"/>
          <w:szCs w:val="22"/>
          <w:lang w:val="el-GR"/>
        </w:rPr>
        <w:t>ενημερωμένη υπεύθυνη δήλωση, με τις συνέπειες του ν. 1599/1986.</w:t>
      </w:r>
      <w:r w:rsidRPr="008D6716">
        <w:rPr>
          <w:rFonts w:asciiTheme="minorHAnsi" w:eastAsia="Arial Unicode MS" w:hAnsiTheme="minorHAnsi" w:cstheme="minorHAnsi"/>
          <w:color w:val="000000" w:themeColor="text1"/>
          <w:szCs w:val="22"/>
          <w:lang w:val="el-GR"/>
        </w:rPr>
        <w:t xml:space="preserve"> </w:t>
      </w:r>
    </w:p>
    <w:p w14:paraId="4784AC09" w14:textId="191A0755" w:rsidR="00343886" w:rsidRPr="005B39B2" w:rsidRDefault="00343886" w:rsidP="005B39B2">
      <w:pPr>
        <w:spacing w:line="360" w:lineRule="auto"/>
        <w:rPr>
          <w:rFonts w:asciiTheme="minorHAnsi" w:eastAsia="Arial Unicode MS" w:hAnsiTheme="minorHAnsi" w:cstheme="minorHAnsi"/>
          <w:bCs/>
          <w:szCs w:val="22"/>
          <w:lang w:val="el-GR"/>
        </w:rPr>
      </w:pPr>
      <w:r w:rsidRPr="005B39B2">
        <w:rPr>
          <w:rFonts w:asciiTheme="minorHAnsi" w:eastAsia="Arial Unicode MS" w:hAnsiTheme="minorHAnsi" w:cstheme="minorHAnsi"/>
          <w:szCs w:val="22"/>
          <w:lang w:val="el-GR"/>
        </w:rPr>
        <w:t xml:space="preserve">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sidRPr="009A134E">
        <w:rPr>
          <w:rFonts w:asciiTheme="minorHAnsi" w:eastAsia="Arial Unicode MS" w:hAnsiTheme="minorHAnsi" w:cstheme="minorHAnsi"/>
          <w:bCs/>
          <w:szCs w:val="22"/>
          <w:lang w:val="el-GR"/>
        </w:rPr>
        <w:t>Παραρτήματος 1</w:t>
      </w:r>
      <w:r w:rsidRPr="005B39B2">
        <w:rPr>
          <w:rFonts w:asciiTheme="minorHAnsi" w:eastAsia="Arial Unicode MS" w:hAnsiTheme="minorHAnsi" w:cstheme="minorHAnsi"/>
          <w:b/>
          <w:szCs w:val="22"/>
          <w:lang w:val="el-GR"/>
        </w:rPr>
        <w:t xml:space="preserve"> </w:t>
      </w:r>
      <w:r w:rsidRPr="009A134E">
        <w:rPr>
          <w:rFonts w:asciiTheme="minorHAnsi" w:eastAsia="Arial Unicode MS" w:hAnsiTheme="minorHAnsi" w:cstheme="minorHAnsi"/>
          <w:bCs/>
          <w:szCs w:val="22"/>
          <w:lang w:val="el-GR"/>
        </w:rPr>
        <w:t xml:space="preserve">(στην ηλεκτρονική υπηρεσία </w:t>
      </w:r>
      <w:r w:rsidRPr="009A134E">
        <w:rPr>
          <w:rFonts w:asciiTheme="minorHAnsi" w:eastAsia="Arial Unicode MS" w:hAnsiTheme="minorHAnsi" w:cstheme="minorHAnsi"/>
          <w:bCs/>
          <w:szCs w:val="22"/>
          <w:lang w:val="en-US"/>
        </w:rPr>
        <w:t>Promitheus</w:t>
      </w:r>
      <w:r w:rsidRPr="009A134E">
        <w:rPr>
          <w:rFonts w:asciiTheme="minorHAnsi" w:eastAsia="Arial Unicode MS" w:hAnsiTheme="minorHAnsi" w:cstheme="minorHAnsi"/>
          <w:bCs/>
          <w:szCs w:val="22"/>
          <w:lang w:val="el-GR"/>
        </w:rPr>
        <w:t xml:space="preserve"> </w:t>
      </w:r>
      <w:r w:rsidRPr="009A134E">
        <w:rPr>
          <w:rFonts w:asciiTheme="minorHAnsi" w:eastAsia="Arial Unicode MS" w:hAnsiTheme="minorHAnsi" w:cstheme="minorHAnsi"/>
          <w:bCs/>
          <w:szCs w:val="22"/>
          <w:lang w:val="en-US"/>
        </w:rPr>
        <w:t>ESPDint</w:t>
      </w:r>
      <w:r w:rsidRPr="009A134E">
        <w:rPr>
          <w:rFonts w:asciiTheme="minorHAnsi" w:eastAsia="Arial Unicode MS" w:hAnsiTheme="minorHAnsi" w:cstheme="minorHAnsi"/>
          <w:bCs/>
          <w:szCs w:val="22"/>
          <w:lang w:val="el-GR"/>
        </w:rPr>
        <w:t xml:space="preserve"> (</w:t>
      </w:r>
      <w:hyperlink r:id="rId21" w:history="1">
        <w:r w:rsidRPr="009A134E">
          <w:rPr>
            <w:rStyle w:val="-"/>
            <w:rFonts w:asciiTheme="minorHAnsi" w:eastAsia="Arial Unicode MS" w:hAnsiTheme="minorHAnsi" w:cstheme="minorHAnsi"/>
            <w:bCs/>
            <w:color w:val="auto"/>
            <w:szCs w:val="22"/>
            <w:lang w:val="en-US"/>
          </w:rPr>
          <w:t>https</w:t>
        </w:r>
        <w:r w:rsidRPr="009A134E">
          <w:rPr>
            <w:rStyle w:val="-"/>
            <w:rFonts w:asciiTheme="minorHAnsi" w:eastAsia="Arial Unicode MS" w:hAnsiTheme="minorHAnsi" w:cstheme="minorHAnsi"/>
            <w:bCs/>
            <w:color w:val="auto"/>
            <w:szCs w:val="22"/>
            <w:lang w:val="el-GR"/>
          </w:rPr>
          <w:t>://</w:t>
        </w:r>
        <w:r w:rsidRPr="009A134E">
          <w:rPr>
            <w:rStyle w:val="-"/>
            <w:rFonts w:asciiTheme="minorHAnsi" w:eastAsia="Arial Unicode MS" w:hAnsiTheme="minorHAnsi" w:cstheme="minorHAnsi"/>
            <w:bCs/>
            <w:color w:val="auto"/>
            <w:szCs w:val="22"/>
            <w:lang w:val="en-US"/>
          </w:rPr>
          <w:t>espdint</w:t>
        </w:r>
        <w:r w:rsidRPr="009A134E">
          <w:rPr>
            <w:rStyle w:val="-"/>
            <w:rFonts w:asciiTheme="minorHAnsi" w:eastAsia="Arial Unicode MS" w:hAnsiTheme="minorHAnsi" w:cstheme="minorHAnsi"/>
            <w:bCs/>
            <w:color w:val="auto"/>
            <w:szCs w:val="22"/>
            <w:lang w:val="el-GR"/>
          </w:rPr>
          <w:t>.</w:t>
        </w:r>
        <w:r w:rsidRPr="009A134E">
          <w:rPr>
            <w:rStyle w:val="-"/>
            <w:rFonts w:asciiTheme="minorHAnsi" w:eastAsia="Arial Unicode MS" w:hAnsiTheme="minorHAnsi" w:cstheme="minorHAnsi"/>
            <w:bCs/>
            <w:color w:val="auto"/>
            <w:szCs w:val="22"/>
            <w:lang w:val="en-US"/>
          </w:rPr>
          <w:t>eprocurement</w:t>
        </w:r>
        <w:r w:rsidRPr="009A134E">
          <w:rPr>
            <w:rStyle w:val="-"/>
            <w:rFonts w:asciiTheme="minorHAnsi" w:eastAsia="Arial Unicode MS" w:hAnsiTheme="minorHAnsi" w:cstheme="minorHAnsi"/>
            <w:bCs/>
            <w:color w:val="auto"/>
            <w:szCs w:val="22"/>
            <w:lang w:val="el-GR"/>
          </w:rPr>
          <w:t>.</w:t>
        </w:r>
        <w:r w:rsidRPr="009A134E">
          <w:rPr>
            <w:rStyle w:val="-"/>
            <w:rFonts w:asciiTheme="minorHAnsi" w:eastAsia="Arial Unicode MS" w:hAnsiTheme="minorHAnsi" w:cstheme="minorHAnsi"/>
            <w:bCs/>
            <w:color w:val="auto"/>
            <w:szCs w:val="22"/>
            <w:lang w:val="en-US"/>
          </w:rPr>
          <w:t>gov</w:t>
        </w:r>
        <w:r w:rsidRPr="009A134E">
          <w:rPr>
            <w:rStyle w:val="-"/>
            <w:rFonts w:asciiTheme="minorHAnsi" w:eastAsia="Arial Unicode MS" w:hAnsiTheme="minorHAnsi" w:cstheme="minorHAnsi"/>
            <w:bCs/>
            <w:color w:val="auto"/>
            <w:szCs w:val="22"/>
            <w:lang w:val="el-GR"/>
          </w:rPr>
          <w:t>.</w:t>
        </w:r>
        <w:r w:rsidRPr="009A134E">
          <w:rPr>
            <w:rStyle w:val="-"/>
            <w:rFonts w:asciiTheme="minorHAnsi" w:eastAsia="Arial Unicode MS" w:hAnsiTheme="minorHAnsi" w:cstheme="minorHAnsi"/>
            <w:bCs/>
            <w:color w:val="auto"/>
            <w:szCs w:val="22"/>
            <w:lang w:val="en-US"/>
          </w:rPr>
          <w:t>gr</w:t>
        </w:r>
        <w:r w:rsidRPr="009A134E">
          <w:rPr>
            <w:rStyle w:val="-"/>
            <w:rFonts w:asciiTheme="minorHAnsi" w:eastAsia="Arial Unicode MS" w:hAnsiTheme="minorHAnsi" w:cstheme="minorHAnsi"/>
            <w:bCs/>
            <w:color w:val="auto"/>
            <w:szCs w:val="22"/>
            <w:lang w:val="el-GR"/>
          </w:rPr>
          <w:t>/</w:t>
        </w:r>
      </w:hyperlink>
      <w:r w:rsidRPr="009A134E">
        <w:rPr>
          <w:rFonts w:asciiTheme="minorHAnsi" w:eastAsia="Arial Unicode MS" w:hAnsiTheme="minorHAnsi" w:cstheme="minorHAnsi"/>
          <w:bCs/>
          <w:szCs w:val="22"/>
          <w:lang w:val="el-GR"/>
        </w:rPr>
        <w:t>, βλέπε και Κατευθυντ</w:t>
      </w:r>
      <w:r w:rsidR="00232480" w:rsidRPr="009A134E">
        <w:rPr>
          <w:rFonts w:asciiTheme="minorHAnsi" w:eastAsia="Arial Unicode MS" w:hAnsiTheme="minorHAnsi" w:cstheme="minorHAnsi"/>
          <w:bCs/>
          <w:szCs w:val="22"/>
          <w:lang w:val="el-GR"/>
        </w:rPr>
        <w:t xml:space="preserve">ήρια Οδηγία 23 της ΕΑΑΔΗΣΥ, ΑΔΑ: </w:t>
      </w:r>
      <w:r w:rsidRPr="009A134E">
        <w:rPr>
          <w:rFonts w:asciiTheme="minorHAnsi" w:eastAsia="Arial Unicode MS" w:hAnsiTheme="minorHAnsi" w:cstheme="minorHAnsi"/>
          <w:bCs/>
          <w:szCs w:val="22"/>
          <w:lang w:val="el-GR"/>
        </w:rPr>
        <w:t>Ψ3ΗΙΟΞΤΒ-Κ3Ε)</w:t>
      </w:r>
      <w:r w:rsidR="00225371" w:rsidRPr="009A134E">
        <w:rPr>
          <w:rFonts w:asciiTheme="minorHAnsi" w:hAnsiTheme="minorHAnsi" w:cstheme="minorHAnsi"/>
          <w:szCs w:val="22"/>
          <w:lang w:val="el-GR"/>
        </w:rPr>
        <w:t xml:space="preserve"> </w:t>
      </w:r>
      <w:r w:rsidR="00225371" w:rsidRPr="005B39B2">
        <w:rPr>
          <w:rFonts w:asciiTheme="minorHAnsi" w:eastAsia="Arial Unicode MS" w:hAnsiTheme="minorHAnsi" w:cstheme="minorHAnsi"/>
          <w:bCs/>
          <w:szCs w:val="22"/>
          <w:lang w:val="el-GR"/>
        </w:rPr>
        <w:t>και λειτουργεί μόνο ως προκαταρκτική απόδειξη προς αντικατάσταση των πιστοποιητικών που εκδίδουν δημόσιες αρχές ή τρίτα μέρη</w:t>
      </w:r>
      <w:r w:rsidRPr="005B39B2">
        <w:rPr>
          <w:rFonts w:asciiTheme="minorHAnsi" w:eastAsia="Arial Unicode MS" w:hAnsiTheme="minorHAnsi" w:cstheme="minorHAnsi"/>
          <w:bCs/>
          <w:szCs w:val="22"/>
          <w:lang w:val="el-GR"/>
        </w:rPr>
        <w:t>.</w:t>
      </w:r>
    </w:p>
    <w:p w14:paraId="64A22958" w14:textId="77777777" w:rsidR="00232480" w:rsidRPr="005B39B2" w:rsidRDefault="00232480" w:rsidP="005B39B2">
      <w:pPr>
        <w:spacing w:line="360" w:lineRule="auto"/>
        <w:rPr>
          <w:rFonts w:asciiTheme="minorHAnsi" w:hAnsiTheme="minorHAnsi" w:cstheme="minorHAnsi"/>
          <w:i/>
          <w:szCs w:val="22"/>
          <w:u w:val="single"/>
          <w:lang w:val="el-GR"/>
        </w:rPr>
      </w:pPr>
      <w:r w:rsidRPr="005B39B2">
        <w:rPr>
          <w:rFonts w:asciiTheme="minorHAnsi" w:hAnsiTheme="minorHAnsi" w:cstheme="minorHAnsi"/>
          <w:szCs w:val="22"/>
          <w:u w:val="single"/>
          <w:lang w:val="el-GR"/>
        </w:rPr>
        <w:t>Επισημαίνεται ότι οι προσφέροντες για το μέρος IV Κριτήρια επιλογής του ΕΕΕΣ συμπληρώνουν μόνο την</w:t>
      </w:r>
      <w:r w:rsidRPr="005B39B2">
        <w:rPr>
          <w:rFonts w:asciiTheme="minorHAnsi" w:hAnsiTheme="minorHAnsi" w:cstheme="minorHAnsi"/>
          <w:b/>
          <w:bCs/>
          <w:szCs w:val="22"/>
          <w:u w:val="single"/>
          <w:lang w:val="el-GR"/>
        </w:rPr>
        <w:t xml:space="preserve"> ενότητα α «Γενική ένδειξη για όλα τα κριτήρια επιλογής».</w:t>
      </w:r>
    </w:p>
    <w:p w14:paraId="68893BE2" w14:textId="77777777" w:rsidR="00225371" w:rsidRPr="005B39B2" w:rsidRDefault="00225371" w:rsidP="005B39B2">
      <w:pPr>
        <w:spacing w:line="360" w:lineRule="auto"/>
        <w:rPr>
          <w:rFonts w:asciiTheme="minorHAnsi" w:hAnsiTheme="minorHAnsi" w:cstheme="minorHAnsi"/>
          <w:b/>
          <w:bCs/>
          <w:szCs w:val="22"/>
          <w:lang w:val="el-GR"/>
        </w:rPr>
      </w:pPr>
    </w:p>
    <w:p w14:paraId="12470BBE" w14:textId="169802ED" w:rsidR="004C6D96" w:rsidRPr="005B39B2" w:rsidRDefault="00343886"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Το ΕΕΕΣ φέρει υπογραφή με ημερομηνία εντός του χρονικού διαστήματος κατά το οποίο μπορούν να υποβάλλονται προσφορές</w:t>
      </w:r>
      <w:r w:rsidRPr="005B39B2">
        <w:rPr>
          <w:rFonts w:asciiTheme="minorHAnsi" w:eastAsia="Arial Unicode MS" w:hAnsiTheme="minorHAnsi" w:cstheme="minorHAnsi"/>
          <w:szCs w:val="22"/>
          <w:lang w:val="el-GR"/>
        </w:rPr>
        <w:t xml:space="preserve">. Αν στο διάστημα που μεσολαβεί μεταξύ της ημερομηνίας υπογραφής του ΕΕΕΣ και της καταληκτικής ημερομηνίας υποβολής προσφορών έχουν επέλθει </w:t>
      </w:r>
      <w:r w:rsidRPr="005B39B2">
        <w:rPr>
          <w:rFonts w:asciiTheme="minorHAnsi" w:eastAsia="Arial Unicode MS" w:hAnsiTheme="minorHAnsi" w:cstheme="minorHAnsi"/>
          <w:szCs w:val="22"/>
          <w:u w:val="single"/>
          <w:lang w:val="el-GR"/>
        </w:rPr>
        <w:t>μεταβολές στα δηλωθέντα σ</w:t>
      </w:r>
      <w:r w:rsidRPr="005B39B2">
        <w:rPr>
          <w:rFonts w:asciiTheme="minorHAnsi" w:eastAsia="Arial Unicode MS" w:hAnsiTheme="minorHAnsi" w:cstheme="minorHAnsi"/>
          <w:szCs w:val="22"/>
          <w:lang w:val="el-GR"/>
        </w:rPr>
        <w:t xml:space="preserve">τοιχεία, εκ μέρους του, στο ΕΕΕΣ, ο οικονομικός φορέας </w:t>
      </w:r>
      <w:r w:rsidRPr="005B39B2">
        <w:rPr>
          <w:rFonts w:asciiTheme="minorHAnsi" w:eastAsia="Arial Unicode MS" w:hAnsiTheme="minorHAnsi" w:cstheme="minorHAnsi"/>
          <w:szCs w:val="22"/>
          <w:u w:val="single"/>
          <w:lang w:val="el-GR"/>
        </w:rPr>
        <w:t>αποσύρει την προσφορά του</w:t>
      </w:r>
      <w:r w:rsidRPr="005B39B2">
        <w:rPr>
          <w:rFonts w:asciiTheme="minorHAnsi" w:eastAsia="Arial Unicode MS" w:hAnsiTheme="minorHAnsi" w:cstheme="minorHAnsi"/>
          <w:szCs w:val="22"/>
          <w:lang w:val="el-GR"/>
        </w:rPr>
        <w:t xml:space="preserve">, χωρίς να απαιτείται απόφαση της αναθέτουσας αρχής. Στη συνέχεια μπορεί να την υποβάλει εκ νέου με επίκαιρο ΕΕΕΣ. </w:t>
      </w:r>
    </w:p>
    <w:p w14:paraId="47C89F60" w14:textId="60B4F6AB" w:rsidR="00343886" w:rsidRPr="005B39B2" w:rsidRDefault="00343886"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Cs/>
          <w:iCs/>
          <w:szCs w:val="22"/>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p>
    <w:p w14:paraId="7696F200" w14:textId="77777777" w:rsidR="00343886" w:rsidRPr="005B39B2" w:rsidRDefault="00343886"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17CED8D2" w14:textId="77777777" w:rsidR="00343886" w:rsidRPr="005B39B2" w:rsidRDefault="00343886"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Ως εκπρόσωπος του οικονομικού φορέα νοείται ο νόμιμος εκπρόσωπος αυτού</w:t>
      </w:r>
      <w:r w:rsidRPr="005B39B2">
        <w:rPr>
          <w:rFonts w:asciiTheme="minorHAnsi" w:eastAsia="Arial Unicode MS" w:hAnsiTheme="minorHAnsi" w:cstheme="minorHAnsi"/>
          <w:szCs w:val="22"/>
          <w:lang w:val="el-GR"/>
        </w:rPr>
        <w:t>,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5A898B" w14:textId="77777777" w:rsidR="00A26891" w:rsidRDefault="00343886" w:rsidP="005B39B2">
      <w:pPr>
        <w:spacing w:line="360" w:lineRule="auto"/>
        <w:rPr>
          <w:rFonts w:asciiTheme="minorHAnsi" w:eastAsia="Arial Unicode MS" w:hAnsiTheme="minorHAnsi" w:cstheme="minorHAnsi"/>
          <w:szCs w:val="22"/>
          <w:lang w:val="el-GR" w:eastAsia="ar-SA"/>
        </w:rPr>
      </w:pPr>
      <w:r w:rsidRPr="005B39B2">
        <w:rPr>
          <w:rFonts w:asciiTheme="minorHAnsi" w:eastAsia="Arial Unicode MS" w:hAnsiTheme="minorHAnsi" w:cstheme="minorHAnsi"/>
          <w:b/>
          <w:szCs w:val="22"/>
          <w:lang w:val="el-GR"/>
        </w:rPr>
        <w:t xml:space="preserve">Στην περίπτωση υποβολής προσφοράς από ένωση οικονομικών φορέων, το Ευρωπαϊκό Ενιαίο Έγγραφο Σύμβασης (ΕΕΕΣ), </w:t>
      </w:r>
      <w:r w:rsidRPr="005B39B2">
        <w:rPr>
          <w:rFonts w:asciiTheme="minorHAnsi" w:eastAsia="Arial Unicode MS" w:hAnsiTheme="minorHAnsi" w:cstheme="minorHAnsi"/>
          <w:b/>
          <w:szCs w:val="22"/>
          <w:u w:val="single"/>
          <w:lang w:val="el-GR"/>
        </w:rPr>
        <w:t>υποβάλλεται χωριστά από κάθε μέλος</w:t>
      </w:r>
      <w:r w:rsidRPr="005B39B2">
        <w:rPr>
          <w:rFonts w:asciiTheme="minorHAnsi" w:eastAsia="Arial Unicode MS" w:hAnsiTheme="minorHAnsi" w:cstheme="minorHAnsi"/>
          <w:b/>
          <w:szCs w:val="22"/>
          <w:lang w:val="el-GR"/>
        </w:rPr>
        <w:t xml:space="preserve"> της ένωσης.</w:t>
      </w:r>
      <w:r w:rsidRPr="005B39B2">
        <w:rPr>
          <w:rFonts w:asciiTheme="minorHAnsi" w:eastAsia="Arial Unicode MS" w:hAnsiTheme="minorHAnsi" w:cstheme="minorHAnsi"/>
          <w:szCs w:val="22"/>
          <w:lang w:val="el-GR" w:eastAsia="ar-SA"/>
        </w:rPr>
        <w:t xml:space="preserve"> </w:t>
      </w:r>
    </w:p>
    <w:p w14:paraId="1B31BCF1" w14:textId="065B53D0" w:rsidR="00343886" w:rsidRPr="005B39B2" w:rsidRDefault="00343886"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D73108" w:rsidRPr="008D6716">
        <w:rPr>
          <w:rFonts w:asciiTheme="minorHAnsi" w:eastAsia="Arial Unicode MS" w:hAnsiTheme="minorHAnsi" w:cstheme="minorHAnsi"/>
          <w:color w:val="000000" w:themeColor="text1"/>
          <w:szCs w:val="22"/>
          <w:lang w:val="el-GR"/>
        </w:rPr>
        <w:t xml:space="preserve">στην </w:t>
      </w:r>
      <w:r w:rsidRPr="005B39B2">
        <w:rPr>
          <w:rFonts w:asciiTheme="minorHAnsi" w:eastAsia="Arial Unicode MS" w:hAnsiTheme="minorHAnsi" w:cstheme="minorHAnsi"/>
          <w:szCs w:val="22"/>
          <w:lang w:val="el-GR"/>
        </w:rPr>
        <w:t xml:space="preserve">παραγράφο 2.2.3 της </w:t>
      </w:r>
      <w:r w:rsidRPr="005B39B2">
        <w:rPr>
          <w:rFonts w:asciiTheme="minorHAnsi" w:eastAsia="Arial Unicode MS" w:hAnsiTheme="minorHAnsi" w:cstheme="minorHAnsi"/>
          <w:szCs w:val="22"/>
          <w:lang w:val="el-GR"/>
        </w:rPr>
        <w:lastRenderedPageBreak/>
        <w:t>παρούσης και ταυτόχρονα να επικαλεσθεί και τυχόν ληφθέντα μέτρα προς αποκατάσταση της αξιοπιστίας του.</w:t>
      </w:r>
    </w:p>
    <w:p w14:paraId="5E2A299D" w14:textId="40A0E0DB" w:rsidR="00343886" w:rsidRPr="005B39B2" w:rsidRDefault="0039651D" w:rsidP="005B39B2">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Ε</w:t>
      </w:r>
      <w:r w:rsidR="00343886" w:rsidRPr="005B39B2">
        <w:rPr>
          <w:rFonts w:asciiTheme="minorHAnsi" w:eastAsia="Arial Unicode MS" w:hAnsiTheme="minorHAnsi" w:cstheme="minorHAnsi"/>
          <w:szCs w:val="22"/>
          <w:lang w:val="el-GR"/>
        </w:rPr>
        <w:t>πισημαίνεται</w:t>
      </w:r>
      <w:r>
        <w:rPr>
          <w:rFonts w:asciiTheme="minorHAnsi" w:eastAsia="Arial Unicode MS" w:hAnsiTheme="minorHAnsi" w:cstheme="minorHAnsi"/>
          <w:szCs w:val="22"/>
          <w:lang w:val="el-GR"/>
        </w:rPr>
        <w:t>, ιδίως</w:t>
      </w:r>
      <w:r w:rsidR="00D56B9D">
        <w:rPr>
          <w:rFonts w:asciiTheme="minorHAnsi" w:eastAsia="Arial Unicode MS" w:hAnsiTheme="minorHAnsi" w:cstheme="minorHAnsi"/>
          <w:szCs w:val="22"/>
          <w:lang w:val="el-GR"/>
        </w:rPr>
        <w:t>,</w:t>
      </w:r>
      <w:r w:rsidR="00343886" w:rsidRPr="005B39B2">
        <w:rPr>
          <w:rFonts w:asciiTheme="minorHAnsi" w:eastAsia="Arial Unicode MS" w:hAnsiTheme="minorHAnsi" w:cstheme="minorHAnsi"/>
          <w:szCs w:val="22"/>
          <w:lang w:val="el-GR"/>
        </w:rPr>
        <w:t xml:space="preserve">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w:t>
      </w:r>
      <w:r w:rsidR="00343886" w:rsidRPr="00D73108">
        <w:rPr>
          <w:rFonts w:asciiTheme="minorHAnsi" w:eastAsia="Arial Unicode MS" w:hAnsiTheme="minorHAnsi" w:cstheme="minorHAnsi"/>
          <w:strike/>
          <w:szCs w:val="22"/>
          <w:lang w:val="el-GR"/>
        </w:rPr>
        <w:t>αγράφου</w:t>
      </w:r>
      <w:r w:rsidR="00343886" w:rsidRPr="005B39B2">
        <w:rPr>
          <w:rFonts w:asciiTheme="minorHAnsi" w:eastAsia="Arial Unicode MS" w:hAnsiTheme="minorHAnsi" w:cstheme="minorHAnsi"/>
          <w:szCs w:val="22"/>
          <w:lang w:val="el-GR"/>
        </w:rPr>
        <w:t xml:space="preserve">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128B517E" w14:textId="67D8E1CD" w:rsidR="00343886" w:rsidRPr="005B39B2" w:rsidRDefault="00343886"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Όσον αφορά στις υποχρεώσεις του </w:t>
      </w:r>
      <w:r w:rsidR="00754DD5" w:rsidRPr="005B39B2">
        <w:rPr>
          <w:rFonts w:asciiTheme="minorHAnsi" w:eastAsia="Arial Unicode MS" w:hAnsiTheme="minorHAnsi" w:cstheme="minorHAnsi"/>
          <w:szCs w:val="22"/>
          <w:lang w:val="el-GR"/>
        </w:rPr>
        <w:t xml:space="preserve">σχετικά με </w:t>
      </w:r>
      <w:r w:rsidRPr="005B39B2">
        <w:rPr>
          <w:rFonts w:asciiTheme="minorHAnsi" w:eastAsia="Arial Unicode MS" w:hAnsiTheme="minorHAnsi" w:cstheme="minorHAnsi"/>
          <w:szCs w:val="22"/>
          <w:lang w:val="el-GR"/>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008D6716">
        <w:rPr>
          <w:rFonts w:asciiTheme="minorHAnsi" w:eastAsia="Arial Unicode MS" w:hAnsiTheme="minorHAnsi" w:cstheme="minorHAnsi"/>
          <w:szCs w:val="22"/>
          <w:lang w:val="el-GR"/>
        </w:rPr>
        <w:t>.</w:t>
      </w:r>
    </w:p>
    <w:p w14:paraId="3D6874CC" w14:textId="77777777" w:rsidR="007732B6" w:rsidRPr="005B39B2" w:rsidRDefault="007732B6"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Στην περίπτωση που ένας οικονομικός φορέας, δηλώνει ότι εμπίπτει σε μία από τις καταστάσεις της παρ. 2.2.3.1 και 2.2.3.4,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31B48B39" w14:textId="77777777" w:rsidR="007732B6" w:rsidRPr="005B39B2" w:rsidRDefault="007732B6"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w:t>
      </w:r>
    </w:p>
    <w:p w14:paraId="6CCD8C12" w14:textId="453D6B56" w:rsidR="007732B6" w:rsidRPr="00D73108" w:rsidRDefault="007732B6" w:rsidP="005B39B2">
      <w:pPr>
        <w:spacing w:after="0" w:line="360" w:lineRule="auto"/>
        <w:rPr>
          <w:rFonts w:asciiTheme="minorHAnsi" w:eastAsia="Arial Unicode MS" w:hAnsiTheme="minorHAnsi" w:cstheme="minorHAnsi"/>
          <w:strike/>
          <w:color w:val="FF0000"/>
          <w:szCs w:val="22"/>
          <w:lang w:val="el-GR"/>
        </w:rPr>
      </w:pPr>
      <w:r w:rsidRPr="005B39B2">
        <w:rPr>
          <w:rFonts w:asciiTheme="minorHAnsi" w:eastAsia="Arial Unicode MS" w:hAnsiTheme="minorHAnsi" w:cstheme="minorHAnsi"/>
          <w:szCs w:val="22"/>
          <w:lang w:val="el-GR"/>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1E25607C" w14:textId="77777777" w:rsidR="007732B6" w:rsidRPr="005B39B2" w:rsidRDefault="007732B6"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 </w:t>
      </w:r>
    </w:p>
    <w:p w14:paraId="05C20001" w14:textId="1AF345F9" w:rsidR="00343886" w:rsidRPr="005B39B2" w:rsidRDefault="007732B6"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παρ. 9, του άρθρου 79 του Ν. 4412/2016.</w:t>
      </w:r>
    </w:p>
    <w:p w14:paraId="7E86E6CC" w14:textId="77777777" w:rsidR="00343886" w:rsidRPr="005B39B2" w:rsidRDefault="00343886" w:rsidP="005B39B2">
      <w:pPr>
        <w:spacing w:after="0" w:line="360" w:lineRule="auto"/>
        <w:rPr>
          <w:rFonts w:asciiTheme="minorHAnsi" w:eastAsia="Arial Unicode MS" w:hAnsiTheme="minorHAnsi" w:cstheme="minorHAnsi"/>
          <w:b/>
          <w:szCs w:val="22"/>
          <w:lang w:val="el-GR"/>
        </w:rPr>
      </w:pPr>
    </w:p>
    <w:p w14:paraId="18512868" w14:textId="4D68559C" w:rsidR="00343886" w:rsidRPr="005B39B2" w:rsidRDefault="00343886" w:rsidP="005B39B2">
      <w:pPr>
        <w:pStyle w:val="4"/>
        <w:spacing w:before="0" w:after="0" w:line="360" w:lineRule="auto"/>
        <w:ind w:left="207" w:hanging="207"/>
        <w:rPr>
          <w:rFonts w:asciiTheme="minorHAnsi" w:eastAsia="Arial Unicode MS" w:hAnsiTheme="minorHAnsi" w:cstheme="minorHAnsi"/>
          <w:szCs w:val="22"/>
          <w:lang w:val="el-GR"/>
        </w:rPr>
      </w:pPr>
      <w:bookmarkStart w:id="68" w:name="_Toc492539460"/>
      <w:r w:rsidRPr="005B39B2">
        <w:rPr>
          <w:rFonts w:asciiTheme="minorHAnsi" w:eastAsia="Arial Unicode MS" w:hAnsiTheme="minorHAnsi" w:cstheme="minorHAnsi"/>
          <w:szCs w:val="22"/>
          <w:lang w:val="el-GR"/>
        </w:rPr>
        <w:lastRenderedPageBreak/>
        <w:t>2.2.9.2 Αποδεικτικά μέσα</w:t>
      </w:r>
      <w:bookmarkEnd w:id="68"/>
    </w:p>
    <w:p w14:paraId="37A0B4EE" w14:textId="5244B420" w:rsidR="00754DD5" w:rsidRPr="00913EE8" w:rsidRDefault="00343886" w:rsidP="005B39B2">
      <w:pPr>
        <w:spacing w:line="360" w:lineRule="auto"/>
        <w:rPr>
          <w:rFonts w:asciiTheme="minorHAnsi" w:hAnsiTheme="minorHAnsi" w:cstheme="minorHAnsi"/>
          <w:b/>
          <w:bCs/>
          <w:szCs w:val="22"/>
          <w:lang w:val="el-GR"/>
        </w:rPr>
      </w:pPr>
      <w:r w:rsidRPr="005B39B2">
        <w:rPr>
          <w:rFonts w:asciiTheme="minorHAnsi" w:eastAsia="Arial Unicode MS" w:hAnsiTheme="minorHAnsi" w:cstheme="minorHAnsi"/>
          <w:b/>
          <w:bCs/>
          <w:szCs w:val="22"/>
          <w:lang w:val="el-GR"/>
        </w:rPr>
        <w:t>Α.</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Cs/>
          <w:szCs w:val="22"/>
          <w:lang w:val="el-GR"/>
        </w:rPr>
        <w:t xml:space="preserve">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w:t>
      </w:r>
      <w:r w:rsidRPr="005B39B2">
        <w:rPr>
          <w:rFonts w:asciiTheme="minorHAnsi" w:eastAsia="Arial Unicode MS" w:hAnsiTheme="minorHAnsi" w:cstheme="minorHAnsi"/>
          <w:b/>
          <w:bCs/>
          <w:szCs w:val="22"/>
          <w:lang w:val="el-GR"/>
        </w:rPr>
        <w:t>Η προσκόμιση των εν λόγω δικαιολογητικών γίνεται κατά τα οριζόμενα στην παράγραφο 3.2 από τον προσωρινό ανάδοχο</w:t>
      </w:r>
      <w:r w:rsidRPr="005B39B2">
        <w:rPr>
          <w:rFonts w:asciiTheme="minorHAnsi" w:eastAsia="Arial Unicode MS" w:hAnsiTheme="minorHAnsi" w:cstheme="minorHAnsi"/>
          <w:bCs/>
          <w:szCs w:val="22"/>
          <w:lang w:val="el-GR"/>
        </w:rPr>
        <w:t>.</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r w:rsidR="00754DD5" w:rsidRPr="005B39B2">
        <w:rPr>
          <w:rFonts w:asciiTheme="minorHAnsi" w:eastAsia="Arial Unicode MS" w:hAnsiTheme="minorHAnsi" w:cstheme="minorHAnsi"/>
          <w:bCs/>
          <w:szCs w:val="22"/>
          <w:lang w:val="el-GR"/>
        </w:rPr>
        <w:t xml:space="preserve"> </w:t>
      </w:r>
      <w:r w:rsidR="00754DD5" w:rsidRPr="008D6716">
        <w:rPr>
          <w:rFonts w:asciiTheme="minorHAnsi" w:hAnsiTheme="minorHAnsi" w:cstheme="minorHAnsi"/>
          <w:b/>
          <w:szCs w:val="22"/>
          <w:lang w:val="el-GR"/>
        </w:rPr>
        <w:t>Οι οικονομικοί φορείς μεριμνούν να διαθέτουν δικαιολογητικά, τα οποία να καλύπτουν και τον χρόνο υποβολής της προσφοράς</w:t>
      </w:r>
      <w:r w:rsidR="008D6716" w:rsidRPr="008D6716">
        <w:rPr>
          <w:rFonts w:asciiTheme="minorHAnsi" w:hAnsiTheme="minorHAnsi" w:cstheme="minorHAnsi"/>
          <w:b/>
          <w:szCs w:val="22"/>
          <w:lang w:val="el-GR"/>
        </w:rPr>
        <w:t>.</w:t>
      </w:r>
    </w:p>
    <w:p w14:paraId="03C987C1" w14:textId="77777777" w:rsidR="00343886" w:rsidRPr="005B39B2" w:rsidRDefault="00343886" w:rsidP="005B39B2">
      <w:pPr>
        <w:spacing w:after="0" w:line="360" w:lineRule="auto"/>
        <w:rPr>
          <w:rFonts w:asciiTheme="minorHAnsi" w:eastAsia="Arial Unicode MS" w:hAnsiTheme="minorHAnsi" w:cstheme="minorHAnsi"/>
          <w:bCs/>
          <w:szCs w:val="22"/>
          <w:lang w:val="el-GR"/>
        </w:rPr>
      </w:pPr>
      <w:r w:rsidRPr="005B39B2">
        <w:rPr>
          <w:rFonts w:asciiTheme="minorHAnsi" w:eastAsia="Arial Unicode MS" w:hAnsiTheme="minorHAnsi" w:cstheme="minorHAnsi"/>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5699D1A" w14:textId="28CB5822" w:rsidR="00F833A8" w:rsidRPr="005B39B2" w:rsidRDefault="00343886" w:rsidP="005B39B2">
      <w:pPr>
        <w:spacing w:before="120" w:after="0" w:line="360" w:lineRule="auto"/>
        <w:rPr>
          <w:rFonts w:asciiTheme="minorHAnsi" w:eastAsia="Arial Unicode MS" w:hAnsiTheme="minorHAnsi" w:cstheme="minorHAnsi"/>
          <w:bCs/>
          <w:szCs w:val="22"/>
          <w:lang w:val="el-GR"/>
        </w:rPr>
      </w:pPr>
      <w:r w:rsidRPr="005B39B2">
        <w:rPr>
          <w:rFonts w:asciiTheme="minorHAnsi" w:eastAsia="Arial Unicode MS" w:hAnsiTheme="minorHAnsi" w:cstheme="minorHAnsi"/>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002B1DE0" w:rsidRPr="005B39B2">
        <w:rPr>
          <w:rFonts w:asciiTheme="minorHAnsi" w:eastAsia="Arial Unicode MS" w:hAnsiTheme="minorHAnsi" w:cstheme="minorHAnsi"/>
          <w:bCs/>
          <w:szCs w:val="22"/>
          <w:lang w:val="el-GR"/>
        </w:rPr>
        <w:t xml:space="preserve"> </w:t>
      </w:r>
    </w:p>
    <w:p w14:paraId="1FBCCBCF" w14:textId="77777777" w:rsidR="00343886" w:rsidRPr="005B39B2" w:rsidRDefault="00343886" w:rsidP="005B39B2">
      <w:pPr>
        <w:spacing w:before="120" w:after="0" w:line="360" w:lineRule="auto"/>
        <w:rPr>
          <w:rFonts w:asciiTheme="minorHAnsi" w:eastAsia="Arial Unicode MS" w:hAnsiTheme="minorHAnsi" w:cstheme="minorHAnsi"/>
          <w:bCs/>
          <w:szCs w:val="22"/>
          <w:lang w:val="el-GR"/>
        </w:rPr>
      </w:pPr>
      <w:r w:rsidRPr="005B39B2">
        <w:rPr>
          <w:rFonts w:asciiTheme="minorHAnsi" w:eastAsia="Arial Unicode MS" w:hAnsiTheme="minorHAnsi" w:cstheme="minorHAnsi"/>
          <w:bCs/>
          <w:szCs w:val="22"/>
          <w:lang w:val="el-GR"/>
        </w:rPr>
        <w:t>Τα δικαιολογητικά του παρόντος υποβάλλονται και γίνονται αποδεκτά σύμφωνα με την παράγραφο 2.4.2.5 και 3.2 της παρούσας.</w:t>
      </w:r>
    </w:p>
    <w:p w14:paraId="28E3841D" w14:textId="77777777" w:rsidR="006517A5" w:rsidRPr="005B39B2" w:rsidRDefault="00343886" w:rsidP="005B39B2">
      <w:pPr>
        <w:spacing w:line="360" w:lineRule="auto"/>
        <w:contextualSpacing/>
        <w:rPr>
          <w:rFonts w:asciiTheme="minorHAnsi" w:hAnsiTheme="minorHAnsi" w:cstheme="minorHAnsi"/>
          <w:bCs/>
          <w:szCs w:val="22"/>
          <w:lang w:val="el-GR"/>
        </w:rPr>
      </w:pPr>
      <w:r w:rsidRPr="005B39B2">
        <w:rPr>
          <w:rFonts w:asciiTheme="minorHAnsi" w:eastAsia="Arial Unicode MS" w:hAnsiTheme="minorHAnsi" w:cstheme="minorHAnsi"/>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3B30BBA4" w14:textId="1C00E16D" w:rsidR="002C2539" w:rsidRPr="005B39B2" w:rsidRDefault="005363F3"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Β.</w:t>
      </w:r>
      <w:r w:rsidRPr="005B39B2">
        <w:rPr>
          <w:rFonts w:asciiTheme="minorHAnsi" w:eastAsia="Arial Unicode MS" w:hAnsiTheme="minorHAnsi" w:cstheme="minorHAnsi"/>
          <w:b/>
          <w:szCs w:val="22"/>
          <w:lang w:val="el-GR"/>
        </w:rPr>
        <w:t>1.</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Για την απόδειξη της μη συνδρομής των λόγων αποκλεισμού</w:t>
      </w:r>
      <w:r w:rsidRPr="005B39B2">
        <w:rPr>
          <w:rFonts w:asciiTheme="minorHAnsi" w:eastAsia="Arial Unicode MS" w:hAnsiTheme="minorHAnsi" w:cstheme="minorHAnsi"/>
          <w:szCs w:val="22"/>
          <w:lang w:val="el-GR"/>
        </w:rPr>
        <w:t xml:space="preserve"> της παραγράφου </w:t>
      </w:r>
      <w:r w:rsidRPr="005B39B2">
        <w:rPr>
          <w:rFonts w:asciiTheme="minorHAnsi" w:eastAsia="Arial Unicode MS" w:hAnsiTheme="minorHAnsi" w:cstheme="minorHAnsi"/>
          <w:b/>
          <w:szCs w:val="22"/>
          <w:lang w:val="el-GR"/>
        </w:rPr>
        <w:t>2.2.3</w:t>
      </w:r>
      <w:r w:rsidRPr="005B39B2">
        <w:rPr>
          <w:rFonts w:asciiTheme="minorHAnsi" w:eastAsia="Arial Unicode MS" w:hAnsiTheme="minorHAnsi" w:cstheme="minorHAnsi"/>
          <w:szCs w:val="22"/>
          <w:lang w:val="el-GR"/>
        </w:rPr>
        <w:t xml:space="preserve"> </w:t>
      </w:r>
      <w:r w:rsidR="002C2539" w:rsidRPr="005B39B2">
        <w:rPr>
          <w:rFonts w:asciiTheme="minorHAnsi" w:eastAsia="Arial Unicode MS" w:hAnsiTheme="minorHAnsi" w:cstheme="minorHAnsi"/>
          <w:szCs w:val="22"/>
          <w:lang w:val="el-GR"/>
        </w:rPr>
        <w:t>οι προσφέροντες οικονομικοί φορείς προσκομίζουν αντίστοιχα</w:t>
      </w:r>
      <w:r w:rsidR="00754DD5" w:rsidRPr="005B39B2">
        <w:rPr>
          <w:rFonts w:asciiTheme="minorHAnsi" w:eastAsia="Arial Unicode MS" w:hAnsiTheme="minorHAnsi" w:cstheme="minorHAnsi"/>
          <w:szCs w:val="22"/>
          <w:lang w:val="el-GR"/>
        </w:rPr>
        <w:t xml:space="preserve"> τα</w:t>
      </w:r>
      <w:r w:rsidR="002C2539" w:rsidRPr="005B39B2">
        <w:rPr>
          <w:rFonts w:asciiTheme="minorHAnsi" w:eastAsia="Arial Unicode MS" w:hAnsiTheme="minorHAnsi" w:cstheme="minorHAnsi"/>
          <w:szCs w:val="22"/>
          <w:lang w:val="el-GR"/>
        </w:rPr>
        <w:t xml:space="preserve"> δικαιολογητικά</w:t>
      </w:r>
      <w:r w:rsidR="002C2539" w:rsidRPr="005B39B2">
        <w:rPr>
          <w:rFonts w:asciiTheme="minorHAnsi" w:eastAsia="Arial Unicode MS" w:hAnsiTheme="minorHAnsi" w:cstheme="minorHAnsi"/>
          <w:color w:val="FF0000"/>
          <w:szCs w:val="22"/>
          <w:lang w:val="el-GR"/>
        </w:rPr>
        <w:t xml:space="preserve"> </w:t>
      </w:r>
      <w:r w:rsidR="002C2539" w:rsidRPr="005B39B2">
        <w:rPr>
          <w:rFonts w:asciiTheme="minorHAnsi" w:eastAsia="Arial Unicode MS" w:hAnsiTheme="minorHAnsi" w:cstheme="minorHAnsi"/>
          <w:szCs w:val="22"/>
          <w:lang w:val="el-GR"/>
        </w:rPr>
        <w:t xml:space="preserve">που αναφέρονται </w:t>
      </w:r>
      <w:r w:rsidR="00471FDB" w:rsidRPr="005B39B2">
        <w:rPr>
          <w:rFonts w:asciiTheme="minorHAnsi" w:eastAsia="Arial Unicode MS" w:hAnsiTheme="minorHAnsi" w:cstheme="minorHAnsi"/>
          <w:szCs w:val="22"/>
          <w:lang w:val="el-GR"/>
        </w:rPr>
        <w:t>κατωτέρω</w:t>
      </w:r>
      <w:r w:rsidR="002C2539" w:rsidRPr="005B39B2">
        <w:rPr>
          <w:rFonts w:asciiTheme="minorHAnsi" w:eastAsia="Arial Unicode MS" w:hAnsiTheme="minorHAnsi" w:cstheme="minorHAnsi"/>
          <w:szCs w:val="22"/>
          <w:lang w:val="el-GR"/>
        </w:rPr>
        <w:t>:</w:t>
      </w:r>
    </w:p>
    <w:p w14:paraId="60516D46" w14:textId="4F4A31A0" w:rsidR="0041540E" w:rsidRPr="00302769" w:rsidRDefault="0041540E" w:rsidP="005B39B2">
      <w:pPr>
        <w:spacing w:line="360" w:lineRule="auto"/>
        <w:rPr>
          <w:rFonts w:asciiTheme="minorHAnsi" w:hAnsiTheme="minorHAnsi" w:cstheme="minorHAnsi"/>
          <w:i/>
          <w:color w:val="000000" w:themeColor="text1"/>
          <w:szCs w:val="22"/>
          <w:lang w:val="el-GR"/>
        </w:rPr>
      </w:pPr>
      <w:r w:rsidRPr="00302769">
        <w:rPr>
          <w:rFonts w:asciiTheme="minorHAnsi" w:hAnsiTheme="minorHAnsi" w:cstheme="minorHAnsi"/>
          <w:color w:val="000000" w:themeColor="text1"/>
          <w:szCs w:val="22"/>
          <w:lang w:val="el-GR"/>
        </w:rPr>
        <w:t xml:space="preserve">Τα εν λόγω πιστοποιητικά υποβάλλονται μαζί με τα υπόλοιπα αποδεικτικά μέσα του άρθρου 22 από τον προσωρινό ανάδοχο, </w:t>
      </w:r>
      <w:r w:rsidR="00834FAE" w:rsidRPr="00302769">
        <w:rPr>
          <w:rFonts w:asciiTheme="minorHAnsi" w:hAnsiTheme="minorHAnsi" w:cstheme="minorHAnsi"/>
          <w:color w:val="000000" w:themeColor="text1"/>
          <w:szCs w:val="22"/>
          <w:lang w:val="el-GR"/>
        </w:rPr>
        <w:t>σύμφωνα με τα αναφερόμενα στη παράγραφο 3.2 της παρούσας</w:t>
      </w:r>
      <w:r w:rsidRPr="00302769">
        <w:rPr>
          <w:rFonts w:asciiTheme="minorHAnsi" w:hAnsiTheme="minorHAnsi" w:cstheme="minorHAnsi"/>
          <w:color w:val="000000" w:themeColor="text1"/>
          <w:szCs w:val="22"/>
          <w:lang w:val="el-GR"/>
        </w:rPr>
        <w:t>.</w:t>
      </w:r>
      <w:r w:rsidRPr="00302769">
        <w:rPr>
          <w:rFonts w:asciiTheme="minorHAnsi" w:hAnsiTheme="minorHAnsi" w:cstheme="minorHAnsi"/>
          <w:i/>
          <w:color w:val="000000" w:themeColor="text1"/>
          <w:szCs w:val="22"/>
          <w:lang w:val="el-GR"/>
        </w:rPr>
        <w:t xml:space="preserve"> </w:t>
      </w:r>
    </w:p>
    <w:p w14:paraId="579B4530" w14:textId="77777777" w:rsidR="002C2539" w:rsidRPr="005B39B2" w:rsidRDefault="002C2539" w:rsidP="005B39B2">
      <w:pPr>
        <w:spacing w:before="12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w:t>
      </w:r>
      <w:r w:rsidRPr="005B39B2">
        <w:rPr>
          <w:rFonts w:asciiTheme="minorHAnsi" w:eastAsia="Arial Unicode MS" w:hAnsiTheme="minorHAnsi" w:cstheme="minorHAnsi"/>
          <w:szCs w:val="22"/>
          <w:lang w:val="el-GR"/>
        </w:rPr>
        <w:lastRenderedPageBreak/>
        <w:t xml:space="preserve">εμπορικού οργανισμού του κράτους - μέλους ή της χώρας καταγωγής ή της χώρας όπου είναι εγκατεστημένος ο οικονομικός φορέας. </w:t>
      </w:r>
    </w:p>
    <w:p w14:paraId="7ABA2EA1" w14:textId="77777777" w:rsidR="002C2539" w:rsidRPr="005B39B2" w:rsidRDefault="002C2539"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5B39B2">
        <w:rPr>
          <w:rFonts w:asciiTheme="minorHAnsi" w:eastAsia="Arial Unicode MS" w:hAnsiTheme="minorHAnsi" w:cstheme="minorHAnsi"/>
          <w:szCs w:val="22"/>
          <w:lang w:val="en-US"/>
        </w:rPr>
        <w:t>e</w:t>
      </w:r>
      <w:r w:rsidRPr="005B39B2">
        <w:rPr>
          <w:rFonts w:asciiTheme="minorHAnsi" w:eastAsia="Arial Unicode MS" w:hAnsiTheme="minorHAnsi" w:cstheme="minorHAnsi"/>
          <w:szCs w:val="22"/>
          <w:lang w:val="el-GR"/>
        </w:rPr>
        <w:t>-</w:t>
      </w:r>
      <w:r w:rsidRPr="005B39B2">
        <w:rPr>
          <w:rFonts w:asciiTheme="minorHAnsi" w:eastAsia="Arial Unicode MS" w:hAnsiTheme="minorHAnsi" w:cstheme="minorHAnsi"/>
          <w:szCs w:val="22"/>
          <w:lang w:val="en-US"/>
        </w:rPr>
        <w:t>Certis</w:t>
      </w:r>
      <w:r w:rsidRPr="005B39B2">
        <w:rPr>
          <w:rFonts w:asciiTheme="minorHAnsi" w:eastAsia="Arial Unicode MS" w:hAnsiTheme="minorHAnsi" w:cstheme="minorHAnsi"/>
          <w:szCs w:val="22"/>
          <w:lang w:val="el-GR"/>
        </w:rPr>
        <w:t>) του άρθρου 81 του ν. 4412/2016.</w:t>
      </w:r>
    </w:p>
    <w:p w14:paraId="539BE1C7" w14:textId="77777777" w:rsidR="002C2539" w:rsidRPr="005B39B2" w:rsidRDefault="002C2539" w:rsidP="005B39B2">
      <w:pPr>
        <w:spacing w:before="120" w:after="0" w:line="360" w:lineRule="auto"/>
        <w:rPr>
          <w:rFonts w:asciiTheme="minorHAnsi" w:eastAsia="Arial Unicode MS" w:hAnsiTheme="minorHAnsi" w:cstheme="minorHAnsi"/>
          <w:b/>
          <w:szCs w:val="22"/>
          <w:u w:val="single"/>
          <w:lang w:val="el-GR"/>
        </w:rPr>
      </w:pPr>
      <w:r w:rsidRPr="005B39B2">
        <w:rPr>
          <w:rFonts w:asciiTheme="minorHAnsi" w:eastAsia="Arial Unicode MS" w:hAnsiTheme="minorHAnsi" w:cstheme="minorHAnsi"/>
          <w:b/>
          <w:color w:val="000000"/>
          <w:szCs w:val="22"/>
          <w:u w:val="single"/>
          <w:lang w:val="el-GR"/>
        </w:rPr>
        <w:t>Ειδικότερα οι οικονομικοί φορείς προσκομίζουν:</w:t>
      </w:r>
    </w:p>
    <w:p w14:paraId="1E3182E9" w14:textId="3528DCDB" w:rsidR="002C2539" w:rsidRPr="005B39B2" w:rsidRDefault="002C2539" w:rsidP="005B39B2">
      <w:pPr>
        <w:suppressAutoHyphens w:val="0"/>
        <w:spacing w:after="0" w:line="360" w:lineRule="auto"/>
        <w:rPr>
          <w:rFonts w:asciiTheme="minorHAnsi" w:eastAsia="Arial Unicode MS" w:hAnsiTheme="minorHAnsi" w:cstheme="minorHAnsi"/>
          <w:b/>
          <w:szCs w:val="22"/>
          <w:lang w:val="el-GR" w:eastAsia="el-GR"/>
        </w:rPr>
      </w:pPr>
      <w:r w:rsidRPr="005B39B2">
        <w:rPr>
          <w:rFonts w:asciiTheme="minorHAnsi" w:eastAsia="Arial Unicode MS" w:hAnsiTheme="minorHAnsi" w:cstheme="minorHAnsi"/>
          <w:b/>
          <w:bCs/>
          <w:szCs w:val="22"/>
          <w:lang w:val="el-GR"/>
        </w:rPr>
        <w:t>α)</w:t>
      </w:r>
      <w:r w:rsidRPr="005B39B2">
        <w:rPr>
          <w:rFonts w:asciiTheme="minorHAnsi" w:eastAsia="Arial Unicode MS" w:hAnsiTheme="minorHAnsi" w:cstheme="minorHAnsi"/>
          <w:szCs w:val="22"/>
          <w:lang w:val="el-GR"/>
        </w:rPr>
        <w:t xml:space="preserve"> για την παράγραφο </w:t>
      </w:r>
      <w:r w:rsidRPr="005B39B2">
        <w:rPr>
          <w:rFonts w:asciiTheme="minorHAnsi" w:eastAsia="Arial Unicode MS" w:hAnsiTheme="minorHAnsi" w:cstheme="minorHAnsi"/>
          <w:b/>
          <w:szCs w:val="22"/>
          <w:lang w:val="el-GR"/>
        </w:rPr>
        <w:t>2.2.3.1 απόσπασμα του σχετικού μητρώου</w:t>
      </w:r>
      <w:r w:rsidRPr="005B39B2">
        <w:rPr>
          <w:rFonts w:asciiTheme="minorHAnsi" w:eastAsia="Arial Unicode MS" w:hAnsiTheme="minorHAnsi" w:cstheme="minorHAnsi"/>
          <w:szCs w:val="22"/>
          <w:lang w:val="el-GR"/>
        </w:rPr>
        <w:t xml:space="preserve">,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5B39B2">
        <w:rPr>
          <w:rFonts w:asciiTheme="minorHAnsi" w:eastAsia="Arial Unicode MS" w:hAnsiTheme="minorHAnsi" w:cstheme="minorHAnsi"/>
          <w:b/>
          <w:szCs w:val="22"/>
          <w:lang w:val="el-GR"/>
        </w:rPr>
        <w:t xml:space="preserve">που να έχει εκδοθεί έως τρεις (3) μήνες πριν από την </w:t>
      </w:r>
      <w:r w:rsidRPr="005B39B2">
        <w:rPr>
          <w:rFonts w:asciiTheme="minorHAnsi" w:eastAsia="Arial Unicode MS" w:hAnsiTheme="minorHAnsi" w:cstheme="minorHAnsi"/>
          <w:b/>
          <w:color w:val="000000"/>
          <w:szCs w:val="22"/>
          <w:lang w:val="el-GR"/>
        </w:rPr>
        <w:t xml:space="preserve">υποβολή του. </w:t>
      </w:r>
    </w:p>
    <w:p w14:paraId="6C77E288" w14:textId="77777777" w:rsidR="002C2539" w:rsidRPr="005B39B2" w:rsidRDefault="002C2539" w:rsidP="005B39B2">
      <w:pPr>
        <w:spacing w:after="0" w:line="360" w:lineRule="auto"/>
        <w:rPr>
          <w:rFonts w:asciiTheme="minorHAnsi" w:eastAsia="Arial Unicode MS" w:hAnsiTheme="minorHAnsi" w:cstheme="minorHAnsi"/>
          <w:b/>
          <w:bCs/>
          <w:szCs w:val="22"/>
          <w:lang w:val="el-GR"/>
        </w:rPr>
      </w:pPr>
      <w:r w:rsidRPr="005B39B2">
        <w:rPr>
          <w:rFonts w:asciiTheme="minorHAnsi" w:eastAsia="Arial Unicode MS" w:hAnsiTheme="minorHAnsi" w:cstheme="minorHAnsi"/>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4E3A7CF5" w14:textId="7BAD917A" w:rsidR="002C2539" w:rsidRPr="005B39B2" w:rsidRDefault="002C2539" w:rsidP="005B39B2">
      <w:pPr>
        <w:spacing w:after="240" w:line="360" w:lineRule="auto"/>
        <w:rPr>
          <w:rFonts w:asciiTheme="minorHAnsi" w:eastAsia="Arial Unicode MS" w:hAnsiTheme="minorHAnsi" w:cstheme="minorHAnsi"/>
          <w:b/>
          <w:color w:val="000000"/>
          <w:szCs w:val="22"/>
          <w:lang w:val="el-GR"/>
        </w:rPr>
      </w:pPr>
      <w:r w:rsidRPr="005B39B2">
        <w:rPr>
          <w:rFonts w:asciiTheme="minorHAnsi" w:eastAsia="Arial Unicode MS" w:hAnsiTheme="minorHAnsi" w:cstheme="minorHAnsi"/>
          <w:b/>
          <w:bCs/>
          <w:szCs w:val="22"/>
          <w:lang w:val="el-GR"/>
        </w:rPr>
        <w:t>β)</w:t>
      </w:r>
      <w:r w:rsidRPr="005B39B2">
        <w:rPr>
          <w:rFonts w:asciiTheme="minorHAnsi" w:eastAsia="Arial Unicode MS" w:hAnsiTheme="minorHAnsi" w:cstheme="minorHAnsi"/>
          <w:szCs w:val="22"/>
          <w:lang w:val="el-GR"/>
        </w:rPr>
        <w:t xml:space="preserve"> για την παράγραφο </w:t>
      </w:r>
      <w:r w:rsidRPr="005B39B2">
        <w:rPr>
          <w:rFonts w:asciiTheme="minorHAnsi" w:eastAsia="Arial Unicode MS" w:hAnsiTheme="minorHAnsi" w:cstheme="minorHAnsi"/>
          <w:b/>
          <w:szCs w:val="22"/>
          <w:lang w:val="el-GR"/>
        </w:rPr>
        <w:t>2.2.3.2</w:t>
      </w:r>
      <w:r w:rsidRPr="005B39B2">
        <w:rPr>
          <w:rFonts w:asciiTheme="minorHAnsi" w:eastAsia="Arial Unicode MS" w:hAnsiTheme="minorHAnsi" w:cstheme="minorHAnsi"/>
          <w:szCs w:val="22"/>
          <w:lang w:val="el-GR"/>
        </w:rPr>
        <w:t xml:space="preserve"> πιστοποιητικό που εκδίδεται από την αρμόδια αρχή του οικείου κράτους - μέλους ή χώρας </w:t>
      </w:r>
      <w:r w:rsidRPr="005B39B2">
        <w:rPr>
          <w:rFonts w:asciiTheme="minorHAnsi" w:eastAsia="Arial Unicode MS" w:hAnsiTheme="minorHAnsi" w:cstheme="minorHAnsi"/>
          <w:color w:val="000000"/>
          <w:szCs w:val="22"/>
          <w:lang w:val="el-GR"/>
        </w:rPr>
        <w:t xml:space="preserve">που να είναι εν ισχύ κατά το χρόνο υποβολής του, άλλως, στην περίπτωση που δεν αναφέρεται σε αυτό χρόνος ισχύος, </w:t>
      </w:r>
      <w:r w:rsidRPr="005B39B2">
        <w:rPr>
          <w:rFonts w:asciiTheme="minorHAnsi" w:eastAsia="Arial Unicode MS" w:hAnsiTheme="minorHAnsi" w:cstheme="minorHAnsi"/>
          <w:b/>
          <w:color w:val="000000"/>
          <w:szCs w:val="22"/>
          <w:lang w:val="el-GR"/>
        </w:rPr>
        <w:t xml:space="preserve">που να έχει εκδοθεί έως τρεις (3) μήνες πριν από την υποβολή του.  </w:t>
      </w:r>
    </w:p>
    <w:p w14:paraId="34D89F17" w14:textId="77777777" w:rsidR="002C2539" w:rsidRPr="005B39B2" w:rsidRDefault="002C2539" w:rsidP="005B39B2">
      <w:pPr>
        <w:spacing w:before="120" w:line="360" w:lineRule="auto"/>
        <w:rPr>
          <w:rFonts w:asciiTheme="minorHAnsi" w:eastAsia="Arial Unicode MS" w:hAnsiTheme="minorHAnsi" w:cstheme="minorHAnsi"/>
          <w:color w:val="000000"/>
          <w:szCs w:val="22"/>
          <w:lang w:val="el-GR"/>
        </w:rPr>
      </w:pPr>
      <w:r w:rsidRPr="005B39B2">
        <w:rPr>
          <w:rFonts w:asciiTheme="minorHAnsi" w:eastAsia="Arial Unicode MS" w:hAnsiTheme="minorHAnsi" w:cstheme="minorHAnsi"/>
          <w:color w:val="000000"/>
          <w:szCs w:val="22"/>
          <w:lang w:val="el-GR"/>
        </w:rPr>
        <w:t xml:space="preserve">Ιδίως οι οικονομικοί φορείς που είναι </w:t>
      </w:r>
      <w:r w:rsidRPr="005B39B2">
        <w:rPr>
          <w:rFonts w:asciiTheme="minorHAnsi" w:eastAsia="Arial Unicode MS" w:hAnsiTheme="minorHAnsi" w:cstheme="minorHAnsi"/>
          <w:b/>
          <w:color w:val="000000"/>
          <w:szCs w:val="22"/>
          <w:lang w:val="el-GR"/>
        </w:rPr>
        <w:t>εγκατεστημένοι στην Ελλάδα προσκομίζουν</w:t>
      </w:r>
      <w:r w:rsidRPr="005B39B2">
        <w:rPr>
          <w:rFonts w:asciiTheme="minorHAnsi" w:eastAsia="Arial Unicode MS" w:hAnsiTheme="minorHAnsi" w:cstheme="minorHAnsi"/>
          <w:color w:val="000000"/>
          <w:szCs w:val="22"/>
          <w:lang w:val="el-GR"/>
        </w:rPr>
        <w:t>:</w:t>
      </w:r>
    </w:p>
    <w:p w14:paraId="755C1842" w14:textId="77777777" w:rsidR="002C2539" w:rsidRPr="005B39B2" w:rsidRDefault="002C2539" w:rsidP="005B39B2">
      <w:pPr>
        <w:spacing w:line="360" w:lineRule="auto"/>
        <w:contextualSpacing/>
        <w:rPr>
          <w:rFonts w:asciiTheme="minorHAnsi" w:eastAsia="Arial Unicode MS" w:hAnsiTheme="minorHAnsi" w:cstheme="minorHAnsi"/>
          <w:b/>
          <w:bCs/>
          <w:color w:val="000000"/>
          <w:szCs w:val="22"/>
          <w:lang w:val="el-GR"/>
        </w:rPr>
      </w:pPr>
      <w:r w:rsidRPr="005B39B2">
        <w:rPr>
          <w:rFonts w:asciiTheme="minorHAnsi" w:eastAsia="Arial Unicode MS" w:hAnsiTheme="minorHAnsi" w:cstheme="minorHAnsi"/>
          <w:b/>
          <w:bCs/>
          <w:color w:val="000000"/>
          <w:szCs w:val="22"/>
          <w:lang w:val="en-US"/>
        </w:rPr>
        <w:t>i</w:t>
      </w:r>
      <w:r w:rsidRPr="005B39B2">
        <w:rPr>
          <w:rFonts w:asciiTheme="minorHAnsi" w:eastAsia="Arial Unicode MS" w:hAnsiTheme="minorHAnsi" w:cstheme="minorHAnsi"/>
          <w:b/>
          <w:bCs/>
          <w:color w:val="000000"/>
          <w:szCs w:val="22"/>
          <w:lang w:val="el-GR"/>
        </w:rPr>
        <w:t xml:space="preserve">) </w:t>
      </w:r>
      <w:r w:rsidRPr="005B39B2">
        <w:rPr>
          <w:rFonts w:asciiTheme="minorHAnsi" w:eastAsia="Arial Unicode MS" w:hAnsiTheme="minorHAnsi" w:cstheme="minorHAnsi"/>
          <w:color w:val="000000"/>
          <w:szCs w:val="22"/>
          <w:lang w:val="el-GR"/>
        </w:rPr>
        <w:t>Για την απόδειξη της εκπλήρωσης των φορολογικών υποχρεώσεων της παραγράφου</w:t>
      </w:r>
      <w:r w:rsidRPr="005B39B2">
        <w:rPr>
          <w:rFonts w:asciiTheme="minorHAnsi" w:eastAsia="Arial Unicode MS" w:hAnsiTheme="minorHAnsi" w:cstheme="minorHAnsi"/>
          <w:color w:val="000000"/>
          <w:szCs w:val="22"/>
          <w:u w:val="single"/>
          <w:lang w:val="el-GR"/>
        </w:rPr>
        <w:t xml:space="preserve"> 2.2.3.2 περίπτωση α’</w:t>
      </w:r>
      <w:r w:rsidRPr="005B39B2">
        <w:rPr>
          <w:rFonts w:asciiTheme="minorHAnsi" w:eastAsia="Arial Unicode MS" w:hAnsiTheme="minorHAnsi" w:cstheme="minorHAnsi"/>
          <w:color w:val="000000"/>
          <w:szCs w:val="22"/>
          <w:lang w:val="el-GR"/>
        </w:rPr>
        <w:t xml:space="preserve"> </w:t>
      </w:r>
      <w:r w:rsidRPr="005B39B2">
        <w:rPr>
          <w:rFonts w:asciiTheme="minorHAnsi" w:eastAsia="Arial Unicode MS" w:hAnsiTheme="minorHAnsi" w:cstheme="minorHAnsi"/>
          <w:b/>
          <w:color w:val="000000"/>
          <w:szCs w:val="22"/>
          <w:lang w:val="el-GR"/>
        </w:rPr>
        <w:t>αποδεικτικό ενημερότητας εκδιδόμενο από την Α.Α.Δ.Ε</w:t>
      </w:r>
      <w:r w:rsidR="00D955B0" w:rsidRPr="005B39B2">
        <w:rPr>
          <w:rFonts w:asciiTheme="minorHAnsi" w:eastAsia="Arial Unicode MS" w:hAnsiTheme="minorHAnsi" w:cstheme="minorHAnsi"/>
          <w:b/>
          <w:color w:val="000000"/>
          <w:szCs w:val="22"/>
          <w:lang w:val="el-GR"/>
        </w:rPr>
        <w:t>.</w:t>
      </w:r>
    </w:p>
    <w:p w14:paraId="691B932F" w14:textId="77777777" w:rsidR="00AE61F5" w:rsidRPr="005B39B2" w:rsidRDefault="002C2539" w:rsidP="005B39B2">
      <w:pPr>
        <w:spacing w:after="0" w:line="360" w:lineRule="auto"/>
        <w:contextualSpacing/>
        <w:rPr>
          <w:rFonts w:asciiTheme="minorHAnsi" w:eastAsia="Arial Unicode MS" w:hAnsiTheme="minorHAnsi" w:cstheme="minorHAnsi"/>
          <w:b/>
          <w:color w:val="000000"/>
          <w:szCs w:val="22"/>
          <w:lang w:val="el-GR"/>
        </w:rPr>
      </w:pPr>
      <w:r w:rsidRPr="005B39B2">
        <w:rPr>
          <w:rFonts w:asciiTheme="minorHAnsi" w:eastAsia="Arial Unicode MS" w:hAnsiTheme="minorHAnsi" w:cstheme="minorHAnsi"/>
          <w:b/>
          <w:bCs/>
          <w:color w:val="000000"/>
          <w:szCs w:val="22"/>
          <w:lang w:val="en-US"/>
        </w:rPr>
        <w:t>ii</w:t>
      </w:r>
      <w:r w:rsidRPr="005B39B2">
        <w:rPr>
          <w:rFonts w:asciiTheme="minorHAnsi" w:eastAsia="Arial Unicode MS" w:hAnsiTheme="minorHAnsi" w:cstheme="minorHAnsi"/>
          <w:b/>
          <w:bCs/>
          <w:color w:val="000000"/>
          <w:szCs w:val="22"/>
          <w:lang w:val="el-GR"/>
        </w:rPr>
        <w:t xml:space="preserve">) </w:t>
      </w:r>
      <w:r w:rsidRPr="005B39B2">
        <w:rPr>
          <w:rFonts w:asciiTheme="minorHAnsi" w:eastAsia="Arial Unicode MS" w:hAnsiTheme="minorHAnsi" w:cstheme="minorHAnsi"/>
          <w:color w:val="000000"/>
          <w:szCs w:val="22"/>
          <w:lang w:val="el-GR"/>
        </w:rPr>
        <w:t xml:space="preserve">Για την απόδειξη της εκπλήρωσης των υποχρεώσεων προς τους οργανισμούς κοινωνικής ασφάλισης της παραγράφου </w:t>
      </w:r>
      <w:r w:rsidRPr="005B39B2">
        <w:rPr>
          <w:rFonts w:asciiTheme="minorHAnsi" w:eastAsia="Arial Unicode MS" w:hAnsiTheme="minorHAnsi" w:cstheme="minorHAnsi"/>
          <w:color w:val="000000"/>
          <w:szCs w:val="22"/>
          <w:u w:val="single"/>
          <w:lang w:val="el-GR"/>
        </w:rPr>
        <w:t>2.2.3.2 περίπτωση α</w:t>
      </w:r>
      <w:r w:rsidRPr="005B39B2">
        <w:rPr>
          <w:rFonts w:asciiTheme="minorHAnsi" w:eastAsia="Arial Unicode MS" w:hAnsiTheme="minorHAnsi" w:cstheme="minorHAnsi"/>
          <w:color w:val="000000"/>
          <w:szCs w:val="22"/>
          <w:lang w:val="el-GR"/>
        </w:rPr>
        <w:t xml:space="preserve">’ </w:t>
      </w:r>
      <w:r w:rsidRPr="005B39B2">
        <w:rPr>
          <w:rFonts w:asciiTheme="minorHAnsi" w:eastAsia="Arial Unicode MS" w:hAnsiTheme="minorHAnsi" w:cstheme="minorHAnsi"/>
          <w:b/>
          <w:color w:val="000000"/>
          <w:szCs w:val="22"/>
          <w:lang w:val="el-GR"/>
        </w:rPr>
        <w:t xml:space="preserve">πιστοποιητικό εκδιδόμενο από τον </w:t>
      </w:r>
      <w:r w:rsidRPr="005B39B2">
        <w:rPr>
          <w:rFonts w:asciiTheme="minorHAnsi" w:eastAsia="Arial Unicode MS" w:hAnsiTheme="minorHAnsi" w:cstheme="minorHAnsi"/>
          <w:b/>
          <w:color w:val="000000"/>
          <w:szCs w:val="22"/>
          <w:lang w:val="en-US"/>
        </w:rPr>
        <w:t>e</w:t>
      </w:r>
      <w:r w:rsidRPr="005B39B2">
        <w:rPr>
          <w:rFonts w:asciiTheme="minorHAnsi" w:eastAsia="Arial Unicode MS" w:hAnsiTheme="minorHAnsi" w:cstheme="minorHAnsi"/>
          <w:b/>
          <w:color w:val="000000"/>
          <w:szCs w:val="22"/>
          <w:lang w:val="el-GR"/>
        </w:rPr>
        <w:t>-ΕΦΚΑ</w:t>
      </w:r>
      <w:r w:rsidR="00AE61F5" w:rsidRPr="005B39B2">
        <w:rPr>
          <w:rFonts w:asciiTheme="minorHAnsi" w:eastAsia="Arial Unicode MS" w:hAnsiTheme="minorHAnsi" w:cstheme="minorHAnsi"/>
          <w:b/>
          <w:color w:val="000000"/>
          <w:szCs w:val="22"/>
          <w:lang w:val="el-GR"/>
        </w:rPr>
        <w:t>.</w:t>
      </w:r>
    </w:p>
    <w:p w14:paraId="7A235FFB" w14:textId="77777777" w:rsidR="002C2539" w:rsidRPr="005B39B2" w:rsidRDefault="002C2539" w:rsidP="005B39B2">
      <w:pPr>
        <w:spacing w:line="360" w:lineRule="auto"/>
        <w:rPr>
          <w:rFonts w:asciiTheme="minorHAnsi" w:eastAsia="Arial Unicode MS" w:hAnsiTheme="minorHAnsi" w:cstheme="minorHAnsi"/>
          <w:color w:val="000000"/>
          <w:szCs w:val="22"/>
          <w:lang w:val="el-GR"/>
        </w:rPr>
      </w:pPr>
      <w:r w:rsidRPr="005B39B2">
        <w:rPr>
          <w:rFonts w:asciiTheme="minorHAnsi" w:eastAsia="Arial Unicode MS" w:hAnsiTheme="minorHAnsi" w:cstheme="minorHAnsi"/>
          <w:b/>
          <w:bCs/>
          <w:color w:val="000000"/>
          <w:szCs w:val="22"/>
          <w:lang w:val="en-US"/>
        </w:rPr>
        <w:t>iii</w:t>
      </w:r>
      <w:r w:rsidRPr="005B39B2">
        <w:rPr>
          <w:rFonts w:asciiTheme="minorHAnsi" w:eastAsia="Arial Unicode MS" w:hAnsiTheme="minorHAnsi" w:cstheme="minorHAnsi"/>
          <w:b/>
          <w:bCs/>
          <w:color w:val="000000"/>
          <w:szCs w:val="22"/>
          <w:lang w:val="el-GR"/>
        </w:rPr>
        <w:t xml:space="preserve">) </w:t>
      </w:r>
      <w:r w:rsidRPr="005B39B2">
        <w:rPr>
          <w:rFonts w:asciiTheme="minorHAnsi" w:eastAsia="Arial Unicode MS" w:hAnsiTheme="minorHAnsi" w:cstheme="minorHAnsi"/>
          <w:color w:val="000000"/>
          <w:szCs w:val="22"/>
          <w:lang w:val="el-GR"/>
        </w:rPr>
        <w:t xml:space="preserve">Για την παράγραφο </w:t>
      </w:r>
      <w:r w:rsidRPr="005B39B2">
        <w:rPr>
          <w:rFonts w:asciiTheme="minorHAnsi" w:eastAsia="Arial Unicode MS" w:hAnsiTheme="minorHAnsi" w:cstheme="minorHAnsi"/>
          <w:color w:val="000000"/>
          <w:szCs w:val="22"/>
          <w:u w:val="single"/>
          <w:lang w:val="el-GR"/>
        </w:rPr>
        <w:t>2.2.3.2 περίπτωση α’</w:t>
      </w:r>
      <w:r w:rsidRPr="005B39B2">
        <w:rPr>
          <w:rFonts w:asciiTheme="minorHAnsi" w:eastAsia="Arial Unicode MS" w:hAnsiTheme="minorHAnsi" w:cstheme="minorHAnsi"/>
          <w:color w:val="000000"/>
          <w:szCs w:val="22"/>
          <w:lang w:val="el-GR"/>
        </w:rPr>
        <w:t xml:space="preserve">, πλέον των ως άνω πιστοποιητικών, </w:t>
      </w:r>
      <w:r w:rsidRPr="005B39B2">
        <w:rPr>
          <w:rFonts w:asciiTheme="minorHAnsi" w:eastAsia="Arial Unicode MS" w:hAnsiTheme="minorHAnsi" w:cstheme="minorHAnsi"/>
          <w:b/>
          <w:color w:val="000000"/>
          <w:szCs w:val="22"/>
          <w:lang w:val="el-GR"/>
        </w:rPr>
        <w:t>υπεύθυνη δήλωση</w:t>
      </w:r>
      <w:r w:rsidRPr="005B39B2">
        <w:rPr>
          <w:rFonts w:asciiTheme="minorHAnsi" w:eastAsia="Arial Unicode MS" w:hAnsiTheme="minorHAnsi" w:cstheme="minorHAnsi"/>
          <w:color w:val="000000"/>
          <w:szCs w:val="22"/>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3A260A0F" w14:textId="4CB2DFF1" w:rsidR="002C2539" w:rsidRPr="005B39B2" w:rsidRDefault="002C2539" w:rsidP="005B39B2">
      <w:pPr>
        <w:spacing w:line="360" w:lineRule="auto"/>
        <w:rPr>
          <w:rFonts w:asciiTheme="minorHAnsi" w:eastAsia="Arial Unicode MS" w:hAnsiTheme="minorHAnsi" w:cstheme="minorHAnsi"/>
          <w:color w:val="000000"/>
          <w:szCs w:val="22"/>
          <w:lang w:val="el-GR"/>
        </w:rPr>
      </w:pPr>
      <w:r w:rsidRPr="005B39B2">
        <w:rPr>
          <w:rFonts w:asciiTheme="minorHAnsi" w:eastAsia="Arial Unicode MS" w:hAnsiTheme="minorHAnsi" w:cstheme="minorHAnsi"/>
          <w:b/>
          <w:szCs w:val="22"/>
          <w:lang w:val="el-GR"/>
        </w:rPr>
        <w:t xml:space="preserve">γ) </w:t>
      </w:r>
      <w:r w:rsidRPr="005B39B2">
        <w:rPr>
          <w:rFonts w:asciiTheme="minorHAnsi" w:eastAsia="Arial Unicode MS" w:hAnsiTheme="minorHAnsi" w:cstheme="minorHAnsi"/>
          <w:color w:val="000000"/>
          <w:szCs w:val="22"/>
          <w:lang w:val="el-GR"/>
        </w:rPr>
        <w:t xml:space="preserve">για την παράγραφο </w:t>
      </w:r>
      <w:r w:rsidRPr="005B39B2">
        <w:rPr>
          <w:rFonts w:asciiTheme="minorHAnsi" w:eastAsia="Arial Unicode MS" w:hAnsiTheme="minorHAnsi" w:cstheme="minorHAnsi"/>
          <w:b/>
          <w:color w:val="000000"/>
          <w:szCs w:val="22"/>
          <w:lang w:val="el-GR"/>
        </w:rPr>
        <w:t>2.2.3.4</w:t>
      </w:r>
      <w:r w:rsidRPr="005B39B2">
        <w:rPr>
          <w:rFonts w:asciiTheme="minorHAnsi" w:eastAsia="Arial Unicode MS" w:hAnsiTheme="minorHAnsi" w:cstheme="minorHAnsi"/>
          <w:color w:val="000000"/>
          <w:szCs w:val="22"/>
          <w:lang w:val="el-GR"/>
        </w:rPr>
        <w:t xml:space="preserve"> </w:t>
      </w:r>
      <w:r w:rsidRPr="005B39B2">
        <w:rPr>
          <w:rFonts w:asciiTheme="minorHAnsi" w:eastAsia="Arial Unicode MS" w:hAnsiTheme="minorHAnsi" w:cstheme="minorHAnsi"/>
          <w:color w:val="000000"/>
          <w:szCs w:val="22"/>
          <w:u w:val="single"/>
          <w:lang w:val="el-GR"/>
        </w:rPr>
        <w:t>περίπτωση β</w:t>
      </w:r>
      <w:r w:rsidRPr="005B39B2">
        <w:rPr>
          <w:rFonts w:asciiTheme="minorHAnsi" w:eastAsia="Arial Unicode MS" w:hAnsiTheme="minorHAnsi" w:cstheme="minorHAnsi"/>
          <w:b/>
          <w:color w:val="000000"/>
          <w:szCs w:val="22"/>
          <w:u w:val="single"/>
          <w:lang w:val="el-GR"/>
        </w:rPr>
        <w:t>΄ πιστοποιητικό που εκδίδεται από την αρμόδια αρχή</w:t>
      </w:r>
      <w:r w:rsidRPr="005B39B2">
        <w:rPr>
          <w:rFonts w:asciiTheme="minorHAnsi" w:eastAsia="Arial Unicode MS" w:hAnsiTheme="minorHAnsi" w:cstheme="minorHAnsi"/>
          <w:color w:val="000000"/>
          <w:szCs w:val="22"/>
          <w:lang w:val="el-GR"/>
        </w:rPr>
        <w:t xml:space="preserve"> του οικείου κράτους - μέλους ή χώρας, που να έχει εκδοθεί </w:t>
      </w:r>
      <w:r w:rsidRPr="005B39B2">
        <w:rPr>
          <w:rFonts w:asciiTheme="minorHAnsi" w:eastAsia="Arial Unicode MS" w:hAnsiTheme="minorHAnsi" w:cstheme="minorHAnsi"/>
          <w:b/>
          <w:color w:val="000000"/>
          <w:szCs w:val="22"/>
          <w:lang w:val="el-GR"/>
        </w:rPr>
        <w:t>έως τρεις (3) μήνες πριν από την υποβολή του</w:t>
      </w:r>
      <w:r w:rsidRPr="005B39B2">
        <w:rPr>
          <w:rFonts w:asciiTheme="minorHAnsi" w:eastAsia="Arial Unicode MS" w:hAnsiTheme="minorHAnsi" w:cstheme="minorHAnsi"/>
          <w:color w:val="000000"/>
          <w:szCs w:val="22"/>
          <w:lang w:val="el-GR"/>
        </w:rPr>
        <w:t xml:space="preserve">. </w:t>
      </w:r>
    </w:p>
    <w:p w14:paraId="605CAE40" w14:textId="77777777" w:rsidR="002C2539" w:rsidRPr="005B39B2" w:rsidRDefault="002C2539" w:rsidP="005B39B2">
      <w:pPr>
        <w:spacing w:before="120" w:line="360" w:lineRule="auto"/>
        <w:rPr>
          <w:rFonts w:asciiTheme="minorHAnsi" w:eastAsia="Arial Unicode MS" w:hAnsiTheme="minorHAnsi" w:cstheme="minorHAnsi"/>
          <w:bCs/>
          <w:color w:val="000000"/>
          <w:szCs w:val="22"/>
          <w:lang w:val="el-GR"/>
        </w:rPr>
      </w:pPr>
      <w:r w:rsidRPr="005B39B2">
        <w:rPr>
          <w:rFonts w:asciiTheme="minorHAnsi" w:eastAsia="Arial Unicode MS" w:hAnsiTheme="minorHAnsi" w:cstheme="minorHAnsi"/>
          <w:color w:val="000000"/>
          <w:szCs w:val="22"/>
          <w:lang w:val="el-GR"/>
        </w:rPr>
        <w:t xml:space="preserve">Ιδίως οι οικονομικοί φορείς που είναι </w:t>
      </w:r>
      <w:r w:rsidRPr="005B39B2">
        <w:rPr>
          <w:rFonts w:asciiTheme="minorHAnsi" w:eastAsia="Arial Unicode MS" w:hAnsiTheme="minorHAnsi" w:cstheme="minorHAnsi"/>
          <w:b/>
          <w:color w:val="000000"/>
          <w:szCs w:val="22"/>
          <w:lang w:val="el-GR"/>
        </w:rPr>
        <w:t>εγκατεστημένοι στην Ελλάδα προσκομίζουν</w:t>
      </w:r>
      <w:r w:rsidRPr="005B39B2">
        <w:rPr>
          <w:rFonts w:asciiTheme="minorHAnsi" w:eastAsia="Arial Unicode MS" w:hAnsiTheme="minorHAnsi" w:cstheme="minorHAnsi"/>
          <w:color w:val="000000"/>
          <w:szCs w:val="22"/>
          <w:lang w:val="el-GR"/>
        </w:rPr>
        <w:t>:</w:t>
      </w:r>
    </w:p>
    <w:p w14:paraId="5E95AE0E" w14:textId="2FB77708" w:rsidR="002C2539" w:rsidRPr="005B39B2" w:rsidRDefault="002C2539" w:rsidP="005B39B2">
      <w:pPr>
        <w:spacing w:line="360" w:lineRule="auto"/>
        <w:rPr>
          <w:rFonts w:asciiTheme="minorHAnsi" w:eastAsia="Arial Unicode MS" w:hAnsiTheme="minorHAnsi" w:cstheme="minorHAnsi"/>
          <w:b/>
          <w:szCs w:val="22"/>
          <w:lang w:val="el-GR"/>
        </w:rPr>
      </w:pPr>
      <w:bookmarkStart w:id="69" w:name="_Hlk69240569"/>
      <w:r w:rsidRPr="005B39B2">
        <w:rPr>
          <w:rFonts w:asciiTheme="minorHAnsi" w:eastAsia="Arial Unicode MS" w:hAnsiTheme="minorHAnsi" w:cstheme="minorHAnsi"/>
          <w:b/>
          <w:bCs/>
          <w:szCs w:val="22"/>
          <w:lang w:val="en-US"/>
        </w:rPr>
        <w:t>i</w:t>
      </w:r>
      <w:r w:rsidRPr="005B39B2">
        <w:rPr>
          <w:rFonts w:asciiTheme="minorHAnsi" w:eastAsia="Arial Unicode MS" w:hAnsiTheme="minorHAnsi" w:cstheme="minorHAnsi"/>
          <w:b/>
          <w:bCs/>
          <w:szCs w:val="22"/>
          <w:lang w:val="el-GR"/>
        </w:rPr>
        <w:t>)</w:t>
      </w:r>
      <w:r w:rsidRPr="005B39B2">
        <w:rPr>
          <w:rFonts w:asciiTheme="minorHAnsi" w:eastAsia="Arial Unicode MS" w:hAnsiTheme="minorHAnsi" w:cstheme="minorHAnsi"/>
          <w:bCs/>
          <w:szCs w:val="22"/>
          <w:lang w:val="el-GR"/>
        </w:rPr>
        <w:t xml:space="preserve"> </w:t>
      </w:r>
      <w:r w:rsidRPr="005B39B2">
        <w:rPr>
          <w:rFonts w:asciiTheme="minorHAnsi" w:eastAsia="Arial Unicode MS" w:hAnsiTheme="minorHAnsi" w:cstheme="minorHAnsi"/>
          <w:b/>
          <w:bCs/>
          <w:szCs w:val="22"/>
          <w:lang w:val="el-GR"/>
        </w:rPr>
        <w:t>Ενιαίο Πιστοποιητικό Δικαστικής Φερεγγυότητας</w:t>
      </w:r>
      <w:bookmarkEnd w:id="69"/>
      <w:r w:rsidRPr="005B39B2">
        <w:rPr>
          <w:rFonts w:asciiTheme="minorHAnsi" w:eastAsia="Arial Unicode MS" w:hAnsiTheme="minorHAnsi" w:cstheme="minorHAnsi"/>
          <w:bCs/>
          <w:szCs w:val="22"/>
          <w:lang w:val="el-GR"/>
        </w:rPr>
        <w:t xml:space="preserve"> από το αρμόδιο </w:t>
      </w:r>
      <w:r w:rsidRPr="005B39B2">
        <w:rPr>
          <w:rFonts w:asciiTheme="minorHAnsi" w:eastAsia="Arial Unicode MS" w:hAnsiTheme="minorHAnsi" w:cstheme="minorHAnsi"/>
          <w:b/>
          <w:bCs/>
          <w:szCs w:val="22"/>
          <w:lang w:val="el-GR"/>
        </w:rPr>
        <w:t>Πρωτοδικείο</w:t>
      </w:r>
      <w:r w:rsidRPr="005B39B2">
        <w:rPr>
          <w:rFonts w:asciiTheme="minorHAnsi" w:eastAsia="Arial Unicode MS" w:hAnsiTheme="minorHAnsi" w:cstheme="minorHAnsi"/>
          <w:bCs/>
          <w:szCs w:val="22"/>
          <w:lang w:val="el-GR"/>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r w:rsidR="00D73108">
        <w:rPr>
          <w:rFonts w:asciiTheme="minorHAnsi" w:eastAsia="Arial Unicode MS" w:hAnsiTheme="minorHAnsi" w:cstheme="minorHAnsi"/>
          <w:bCs/>
          <w:szCs w:val="22"/>
          <w:lang w:val="el-GR"/>
        </w:rPr>
        <w:t xml:space="preserve"> </w:t>
      </w:r>
      <w:r w:rsidR="00794E8C" w:rsidRPr="00302769">
        <w:rPr>
          <w:bCs/>
          <w:lang w:val="el-GR"/>
        </w:rPr>
        <w:t xml:space="preserve">Ειδικά για τη διαδικασία εξυγίανσης προσκομίζεται επιπλέον υπεύθυνη δήλωση του νόμιμου εκπροσώπου του οικονομικού φορέα ότι </w:t>
      </w:r>
      <w:r w:rsidR="00794E8C" w:rsidRPr="00302769">
        <w:rPr>
          <w:bCs/>
          <w:lang w:val="el-GR"/>
        </w:rPr>
        <w:lastRenderedPageBreak/>
        <w:t>τηρούνται οι όροι της συμφωνίας εξυγίανσης.</w:t>
      </w:r>
      <w:r w:rsidRPr="005B39B2">
        <w:rPr>
          <w:rFonts w:asciiTheme="minorHAnsi" w:eastAsia="Arial Unicode MS" w:hAnsiTheme="minorHAnsi" w:cstheme="minorHAnsi"/>
          <w:bCs/>
          <w:szCs w:val="22"/>
          <w:lang w:val="el-GR"/>
        </w:rPr>
        <w:t xml:space="preserve">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F434300" w14:textId="77777777" w:rsidR="002C2539" w:rsidRPr="005B39B2" w:rsidRDefault="002C2539" w:rsidP="005B39B2">
      <w:pPr>
        <w:spacing w:after="0" w:line="360" w:lineRule="auto"/>
        <w:rPr>
          <w:rFonts w:asciiTheme="minorHAnsi" w:eastAsia="Arial Unicode MS" w:hAnsiTheme="minorHAnsi" w:cstheme="minorHAnsi"/>
          <w:b/>
          <w:bCs/>
          <w:color w:val="000000"/>
          <w:szCs w:val="22"/>
          <w:lang w:val="el-GR"/>
        </w:rPr>
      </w:pPr>
      <w:r w:rsidRPr="005B39B2">
        <w:rPr>
          <w:rFonts w:asciiTheme="minorHAnsi" w:eastAsia="Arial Unicode MS" w:hAnsiTheme="minorHAnsi" w:cstheme="minorHAnsi"/>
          <w:b/>
          <w:szCs w:val="22"/>
          <w:lang w:val="en-US"/>
        </w:rPr>
        <w:t>ii</w:t>
      </w:r>
      <w:r w:rsidRPr="005B39B2">
        <w:rPr>
          <w:rFonts w:asciiTheme="minorHAnsi" w:eastAsia="Arial Unicode MS" w:hAnsiTheme="minorHAnsi" w:cstheme="minorHAnsi"/>
          <w:b/>
          <w:szCs w:val="22"/>
          <w:lang w:val="el-GR"/>
        </w:rPr>
        <w:t xml:space="preserve">) </w:t>
      </w:r>
      <w:r w:rsidRPr="005B39B2">
        <w:rPr>
          <w:rFonts w:asciiTheme="minorHAnsi" w:eastAsia="Arial Unicode MS" w:hAnsiTheme="minorHAnsi" w:cstheme="minorHAnsi"/>
          <w:b/>
          <w:bCs/>
          <w:szCs w:val="22"/>
          <w:lang w:val="el-GR"/>
        </w:rPr>
        <w:t>Π</w:t>
      </w:r>
      <w:r w:rsidRPr="005B39B2">
        <w:rPr>
          <w:rFonts w:asciiTheme="minorHAnsi" w:eastAsia="Arial Unicode MS" w:hAnsiTheme="minorHAnsi" w:cstheme="minorHAnsi"/>
          <w:b/>
          <w:szCs w:val="22"/>
          <w:lang w:val="el-GR"/>
        </w:rPr>
        <w:t xml:space="preserve">ιστοποιητικό </w:t>
      </w:r>
      <w:r w:rsidRPr="005B39B2">
        <w:rPr>
          <w:rFonts w:asciiTheme="minorHAnsi" w:eastAsia="Arial Unicode MS" w:hAnsiTheme="minorHAnsi" w:cstheme="minorHAnsi"/>
          <w:szCs w:val="22"/>
          <w:lang w:val="el-GR"/>
        </w:rPr>
        <w:t>του</w:t>
      </w:r>
      <w:r w:rsidRPr="005B39B2">
        <w:rPr>
          <w:rFonts w:asciiTheme="minorHAnsi" w:eastAsia="Arial Unicode MS" w:hAnsiTheme="minorHAnsi" w:cstheme="minorHAnsi"/>
          <w:b/>
          <w:szCs w:val="22"/>
          <w:lang w:val="el-GR"/>
        </w:rPr>
        <w:t xml:space="preserve"> Γ.Ε.Μ.Η</w:t>
      </w:r>
      <w:r w:rsidRPr="005B39B2">
        <w:rPr>
          <w:rFonts w:asciiTheme="minorHAnsi" w:eastAsia="Arial Unicode MS" w:hAnsiTheme="minorHAnsi" w:cstheme="minorHAnsi"/>
          <w:szCs w:val="22"/>
          <w:lang w:val="el-GR"/>
        </w:rPr>
        <w:t xml:space="preserve">. από το οποίο προκύπτει ότι το νομικό πρόσωπο δεν έχει λυθεί και τεθεί υπό εκκαθάριση με απόφαση των εταίρων. </w:t>
      </w:r>
    </w:p>
    <w:p w14:paraId="426E30C4" w14:textId="77777777" w:rsidR="002C2539" w:rsidRPr="005B39B2" w:rsidRDefault="002C2539" w:rsidP="005B39B2">
      <w:pPr>
        <w:spacing w:after="0" w:line="360" w:lineRule="auto"/>
        <w:rPr>
          <w:rFonts w:asciiTheme="minorHAnsi" w:eastAsia="Arial Unicode MS" w:hAnsiTheme="minorHAnsi" w:cstheme="minorHAnsi"/>
          <w:bCs/>
          <w:color w:val="000000"/>
          <w:szCs w:val="22"/>
          <w:lang w:val="el-GR"/>
        </w:rPr>
      </w:pPr>
      <w:r w:rsidRPr="005B39B2">
        <w:rPr>
          <w:rFonts w:asciiTheme="minorHAnsi" w:eastAsia="Arial Unicode MS" w:hAnsiTheme="minorHAnsi" w:cstheme="minorHAnsi"/>
          <w:b/>
          <w:bCs/>
          <w:color w:val="000000"/>
          <w:szCs w:val="22"/>
          <w:lang w:val="en-US"/>
        </w:rPr>
        <w:t>iii</w:t>
      </w:r>
      <w:r w:rsidRPr="005B39B2">
        <w:rPr>
          <w:rFonts w:asciiTheme="minorHAnsi" w:eastAsia="Arial Unicode MS" w:hAnsiTheme="minorHAnsi" w:cstheme="minorHAnsi"/>
          <w:b/>
          <w:bCs/>
          <w:color w:val="000000"/>
          <w:szCs w:val="22"/>
          <w:lang w:val="el-GR"/>
        </w:rPr>
        <w:t xml:space="preserve">) </w:t>
      </w:r>
      <w:r w:rsidRPr="005B39B2">
        <w:rPr>
          <w:rFonts w:asciiTheme="minorHAnsi" w:eastAsia="Arial Unicode MS" w:hAnsiTheme="minorHAnsi" w:cstheme="minorHAnsi"/>
          <w:b/>
          <w:color w:val="000000"/>
          <w:szCs w:val="22"/>
          <w:lang w:val="el-GR"/>
        </w:rPr>
        <w:t xml:space="preserve">Εκτύπωση </w:t>
      </w:r>
      <w:r w:rsidRPr="005B39B2">
        <w:rPr>
          <w:rFonts w:asciiTheme="minorHAnsi" w:eastAsia="Arial Unicode MS" w:hAnsiTheme="minorHAnsi" w:cstheme="minorHAnsi"/>
          <w:color w:val="000000"/>
          <w:szCs w:val="22"/>
          <w:lang w:val="el-GR"/>
        </w:rPr>
        <w:t xml:space="preserve">της </w:t>
      </w:r>
      <w:r w:rsidRPr="005B39B2">
        <w:rPr>
          <w:rFonts w:asciiTheme="minorHAnsi" w:eastAsia="Arial Unicode MS" w:hAnsiTheme="minorHAnsi" w:cstheme="minorHAnsi"/>
          <w:b/>
          <w:color w:val="000000"/>
          <w:szCs w:val="22"/>
          <w:lang w:val="el-GR"/>
        </w:rPr>
        <w:t>καρτέλας “Στοιχεία Μητρώου/Επιχείρησης</w:t>
      </w:r>
      <w:r w:rsidRPr="005B39B2">
        <w:rPr>
          <w:rFonts w:asciiTheme="minorHAnsi" w:eastAsia="Arial Unicode MS" w:hAnsiTheme="minorHAnsi" w:cstheme="minorHAnsi"/>
          <w:color w:val="000000"/>
          <w:szCs w:val="22"/>
          <w:lang w:val="el-GR"/>
        </w:rPr>
        <w:t xml:space="preserve">” </w:t>
      </w:r>
      <w:r w:rsidRPr="005B39B2">
        <w:rPr>
          <w:rFonts w:asciiTheme="minorHAnsi" w:eastAsia="Arial Unicode MS" w:hAnsiTheme="minorHAnsi" w:cstheme="minorHAnsi"/>
          <w:bCs/>
          <w:szCs w:val="22"/>
          <w:lang w:val="el-GR"/>
        </w:rPr>
        <w:t xml:space="preserve">από την ηλεκτρονική πλατφόρμα της </w:t>
      </w:r>
      <w:r w:rsidRPr="005B39B2">
        <w:rPr>
          <w:rFonts w:asciiTheme="minorHAnsi" w:eastAsia="Arial Unicode MS" w:hAnsiTheme="minorHAnsi" w:cstheme="minorHAnsi"/>
          <w:b/>
          <w:bCs/>
          <w:szCs w:val="22"/>
          <w:lang w:val="el-GR"/>
        </w:rPr>
        <w:t>Ανεξάρτητης Αρχής Δημοσίων Εσόδων</w:t>
      </w:r>
      <w:r w:rsidRPr="005B39B2">
        <w:rPr>
          <w:rFonts w:asciiTheme="minorHAnsi" w:eastAsia="Arial Unicode MS" w:hAnsiTheme="minorHAnsi" w:cstheme="minorHAnsi"/>
          <w:color w:val="000000"/>
          <w:szCs w:val="22"/>
          <w:lang w:val="el-GR"/>
        </w:rPr>
        <w:t xml:space="preserve">, όπως αυτά εμφανίζονται στο taxisnet, από την οποία να προκύπτει η </w:t>
      </w:r>
      <w:r w:rsidRPr="005B39B2">
        <w:rPr>
          <w:rFonts w:asciiTheme="minorHAnsi" w:eastAsia="Arial Unicode MS" w:hAnsiTheme="minorHAnsi" w:cstheme="minorHAnsi"/>
          <w:bCs/>
          <w:color w:val="000000"/>
          <w:szCs w:val="22"/>
          <w:lang w:val="el-GR"/>
        </w:rPr>
        <w:t>μη αναστολή της επιχειρηματικής δραστηριότητάς τους.</w:t>
      </w:r>
    </w:p>
    <w:p w14:paraId="2086E276" w14:textId="77777777" w:rsidR="00AA41B3" w:rsidRPr="005B39B2" w:rsidRDefault="00AA41B3" w:rsidP="005B39B2">
      <w:pPr>
        <w:spacing w:line="360" w:lineRule="auto"/>
        <w:rPr>
          <w:rFonts w:asciiTheme="minorHAnsi" w:hAnsiTheme="minorHAnsi" w:cstheme="minorHAnsi"/>
          <w:b/>
          <w:color w:val="000000"/>
          <w:szCs w:val="22"/>
          <w:lang w:val="el-GR"/>
        </w:rPr>
      </w:pPr>
      <w:r w:rsidRPr="00794E8C">
        <w:rPr>
          <w:rFonts w:asciiTheme="minorHAnsi" w:hAnsiTheme="minorHAnsi" w:cstheme="minorHAnsi"/>
          <w:bCs/>
          <w:color w:val="000000"/>
          <w:szCs w:val="22"/>
          <w:lang w:val="el-GR"/>
        </w:rPr>
        <w:t>Για τα σωματεία  το Ενιαίο Πιστοποιητικό Δικαστικής Φερεγγυότητας εκδίδεται  από το αρμόδιο Πρωτοδικείο, ενώ για τους συνεταιρισμούς για το χρονικό διάστημα έως τις 31.12.2019 από το Ειρηνοδικείο και μετά την παραπάνω ημερομηνία από το Γ.Ε.Μ.Η.</w:t>
      </w:r>
    </w:p>
    <w:p w14:paraId="0D8A36CC" w14:textId="77777777" w:rsidR="002C2539" w:rsidRPr="005B39B2" w:rsidRDefault="002C2539" w:rsidP="005B39B2">
      <w:pPr>
        <w:spacing w:line="360" w:lineRule="auto"/>
        <w:rPr>
          <w:rFonts w:asciiTheme="minorHAnsi" w:eastAsia="Arial Unicode MS" w:hAnsiTheme="minorHAnsi" w:cstheme="minorHAnsi"/>
          <w:color w:val="000000"/>
          <w:szCs w:val="22"/>
          <w:lang w:val="el-GR"/>
        </w:rPr>
      </w:pPr>
      <w:r w:rsidRPr="005B39B2">
        <w:rPr>
          <w:rFonts w:asciiTheme="minorHAnsi" w:eastAsia="Arial Unicode MS" w:hAnsiTheme="minorHAnsi" w:cstheme="minorHAnsi"/>
          <w:b/>
          <w:szCs w:val="22"/>
          <w:lang w:val="el-GR"/>
        </w:rPr>
        <w:t>δ) Γ</w:t>
      </w:r>
      <w:r w:rsidRPr="005B39B2">
        <w:rPr>
          <w:rFonts w:asciiTheme="minorHAnsi" w:eastAsia="Arial Unicode MS" w:hAnsiTheme="minorHAnsi" w:cstheme="minorHAnsi"/>
          <w:b/>
          <w:color w:val="000000"/>
          <w:szCs w:val="22"/>
          <w:lang w:val="el-GR"/>
        </w:rPr>
        <w:t>ια τις λοιπές περιπτώσεις της παραγράφου 2.2.3.4, υπεύθυνη δήλωση</w:t>
      </w:r>
      <w:r w:rsidRPr="005B39B2">
        <w:rPr>
          <w:rFonts w:asciiTheme="minorHAnsi" w:eastAsia="Arial Unicode MS" w:hAnsiTheme="minorHAnsi" w:cstheme="minorHAnsi"/>
          <w:color w:val="000000"/>
          <w:szCs w:val="22"/>
          <w:lang w:val="el-GR"/>
        </w:rPr>
        <w:t xml:space="preserve"> του προσφέροντος οικονομικού φορέα ότι δεν συντρέχουν στο πρόσωπό του οι οριζόμενοι στην παράγραφο λόγοι αποκλεισμού</w:t>
      </w:r>
    </w:p>
    <w:p w14:paraId="6B8E5BC9" w14:textId="77777777" w:rsidR="00EF3707" w:rsidRPr="005B39B2" w:rsidRDefault="002C2539" w:rsidP="005B39B2">
      <w:pPr>
        <w:tabs>
          <w:tab w:val="left" w:pos="1980"/>
        </w:tabs>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ε) για την παράγραφο 2.2.3.9. υπεύθυνη δήλωση</w:t>
      </w:r>
      <w:r w:rsidRPr="005B39B2">
        <w:rPr>
          <w:rFonts w:asciiTheme="minorHAnsi" w:eastAsia="Arial Unicode MS" w:hAnsiTheme="minorHAnsi" w:cstheme="minorHAnsi"/>
          <w:szCs w:val="22"/>
          <w:lang w:val="el-GR"/>
        </w:rPr>
        <w:t xml:space="preserve"> του προσφέροντος οικονομικού φορέα περί μη επιβολής </w:t>
      </w:r>
    </w:p>
    <w:p w14:paraId="0A64D79A" w14:textId="05460CAD" w:rsidR="002C2539" w:rsidRPr="005B39B2" w:rsidRDefault="002C2539" w:rsidP="005B39B2">
      <w:pPr>
        <w:tabs>
          <w:tab w:val="left" w:pos="1980"/>
        </w:tabs>
        <w:spacing w:after="0" w:line="360" w:lineRule="auto"/>
        <w:rPr>
          <w:rFonts w:asciiTheme="minorHAnsi" w:eastAsia="Arial Unicode MS" w:hAnsiTheme="minorHAnsi" w:cstheme="minorHAnsi"/>
          <w:color w:val="000000"/>
          <w:szCs w:val="22"/>
          <w:lang w:val="el-GR"/>
        </w:rPr>
      </w:pPr>
      <w:r w:rsidRPr="005B39B2">
        <w:rPr>
          <w:rFonts w:asciiTheme="minorHAnsi" w:eastAsia="Arial Unicode MS" w:hAnsiTheme="minorHAnsi" w:cstheme="minorHAnsi"/>
          <w:szCs w:val="22"/>
          <w:lang w:val="el-GR"/>
        </w:rPr>
        <w:t>σε βάρος του της κύρωσης του οριζόντιου αποκλεισμού, σύμφωνα τις διατάξεις της κείμενης νομοθεσίας</w:t>
      </w:r>
      <w:r w:rsidRPr="005B39B2">
        <w:rPr>
          <w:rFonts w:asciiTheme="minorHAnsi" w:eastAsia="Arial Unicode MS" w:hAnsiTheme="minorHAnsi" w:cstheme="minorHAnsi"/>
          <w:color w:val="000000"/>
          <w:szCs w:val="22"/>
          <w:lang w:val="el-GR"/>
        </w:rPr>
        <w:t>.</w:t>
      </w:r>
    </w:p>
    <w:p w14:paraId="57A20122" w14:textId="035AE6B7" w:rsidR="002B0512" w:rsidRPr="005B39B2" w:rsidRDefault="002C2539" w:rsidP="005B39B2">
      <w:pPr>
        <w:spacing w:after="0" w:line="360" w:lineRule="auto"/>
        <w:rPr>
          <w:rFonts w:asciiTheme="minorHAnsi" w:hAnsiTheme="minorHAnsi" w:cstheme="minorHAnsi"/>
          <w:b/>
          <w:bCs/>
          <w:szCs w:val="22"/>
          <w:lang w:val="el-GR" w:eastAsia="el-GR"/>
        </w:rPr>
      </w:pPr>
      <w:r w:rsidRPr="005B39B2">
        <w:rPr>
          <w:rFonts w:asciiTheme="minorHAnsi" w:eastAsia="Arial Unicode MS" w:hAnsiTheme="minorHAnsi" w:cstheme="minorHAnsi"/>
          <w:b/>
          <w:szCs w:val="22"/>
          <w:lang w:val="el-GR"/>
        </w:rPr>
        <w:t xml:space="preserve">στ) </w:t>
      </w:r>
      <w:r w:rsidRPr="005B39B2">
        <w:rPr>
          <w:rFonts w:asciiTheme="minorHAnsi" w:hAnsiTheme="minorHAnsi" w:cstheme="minorHAnsi"/>
          <w:b/>
          <w:color w:val="000000"/>
          <w:szCs w:val="22"/>
          <w:lang w:val="el-GR"/>
        </w:rPr>
        <w:t>για την</w:t>
      </w:r>
      <w:r w:rsidR="00170E97" w:rsidRPr="005B39B2">
        <w:rPr>
          <w:rFonts w:asciiTheme="minorHAnsi" w:hAnsiTheme="minorHAnsi" w:cstheme="minorHAnsi"/>
          <w:b/>
          <w:color w:val="000000"/>
          <w:szCs w:val="22"/>
          <w:lang w:val="el-GR"/>
        </w:rPr>
        <w:t xml:space="preserve"> παράγραφο 2.2.3.5,</w:t>
      </w:r>
      <w:r w:rsidR="0010314B" w:rsidRPr="005B39B2">
        <w:rPr>
          <w:rFonts w:asciiTheme="minorHAnsi" w:hAnsiTheme="minorHAnsi" w:cstheme="minorHAnsi"/>
          <w:color w:val="000000"/>
          <w:szCs w:val="22"/>
          <w:lang w:val="el-GR"/>
        </w:rPr>
        <w:t xml:space="preserve"> (δεν εφαρμόζεται στη παρούσα λόγω προϋπολογισμού)</w:t>
      </w:r>
      <w:r w:rsidR="000F4D12" w:rsidRPr="005B39B2">
        <w:rPr>
          <w:rFonts w:asciiTheme="minorHAnsi" w:hAnsiTheme="minorHAnsi" w:cstheme="minorHAnsi"/>
          <w:color w:val="000000"/>
          <w:szCs w:val="22"/>
          <w:lang w:val="el-GR"/>
        </w:rPr>
        <w:t>.</w:t>
      </w:r>
      <w:r w:rsidR="0010314B" w:rsidRPr="005B39B2">
        <w:rPr>
          <w:rFonts w:asciiTheme="minorHAnsi" w:hAnsiTheme="minorHAnsi" w:cstheme="minorHAnsi"/>
          <w:color w:val="000000"/>
          <w:szCs w:val="22"/>
          <w:lang w:val="el-GR"/>
        </w:rPr>
        <w:t xml:space="preserve"> </w:t>
      </w:r>
      <w:r w:rsidRPr="005B39B2">
        <w:rPr>
          <w:rFonts w:asciiTheme="minorHAnsi" w:hAnsiTheme="minorHAnsi" w:cstheme="minorHAnsi"/>
          <w:color w:val="000000"/>
          <w:szCs w:val="22"/>
          <w:lang w:val="el-GR"/>
        </w:rPr>
        <w:t xml:space="preserve"> </w:t>
      </w:r>
    </w:p>
    <w:p w14:paraId="1076EB72" w14:textId="5151B11A" w:rsidR="00613332" w:rsidRPr="005B39B2" w:rsidRDefault="005363F3" w:rsidP="005B39B2">
      <w:pPr>
        <w:pStyle w:val="aff1"/>
        <w:spacing w:before="120" w:after="0" w:line="360" w:lineRule="auto"/>
        <w:ind w:left="0"/>
        <w:jc w:val="both"/>
        <w:rPr>
          <w:rFonts w:asciiTheme="minorHAnsi" w:eastAsia="Arial Unicode MS" w:hAnsiTheme="minorHAnsi" w:cstheme="minorHAnsi"/>
          <w:b/>
          <w:bCs/>
        </w:rPr>
      </w:pPr>
      <w:r w:rsidRPr="005B39B2">
        <w:rPr>
          <w:rFonts w:asciiTheme="minorHAnsi" w:eastAsia="Arial Unicode MS" w:hAnsiTheme="minorHAnsi" w:cstheme="minorHAnsi"/>
          <w:b/>
          <w:bCs/>
        </w:rPr>
        <w:t xml:space="preserve">Β.2. </w:t>
      </w:r>
      <w:r w:rsidR="00613332" w:rsidRPr="005B39B2">
        <w:rPr>
          <w:rFonts w:asciiTheme="minorHAnsi" w:eastAsia="Calibri" w:hAnsiTheme="minorHAnsi" w:cstheme="minorHAnsi"/>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3D3329FD" w14:textId="26BC62A6" w:rsidR="00613332" w:rsidRPr="00302769" w:rsidRDefault="00613332" w:rsidP="005B39B2">
      <w:pPr>
        <w:spacing w:line="360" w:lineRule="auto"/>
        <w:rPr>
          <w:rFonts w:asciiTheme="minorHAnsi" w:eastAsia="Calibri" w:hAnsiTheme="minorHAnsi" w:cstheme="minorHAnsi"/>
          <w:szCs w:val="22"/>
          <w:lang w:val="el-GR"/>
        </w:rPr>
      </w:pPr>
      <w:r w:rsidRPr="005B39B2">
        <w:rPr>
          <w:rFonts w:asciiTheme="minorHAnsi" w:eastAsia="Calibri" w:hAnsiTheme="minorHAnsi" w:cstheme="minorHAnsi"/>
          <w:szCs w:val="22"/>
          <w:lang w:val="el-GR"/>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w:t>
      </w:r>
      <w:r w:rsidRPr="00302769">
        <w:rPr>
          <w:rFonts w:asciiTheme="minorHAnsi" w:eastAsia="Calibri" w:hAnsiTheme="minorHAnsi" w:cstheme="minorHAnsi"/>
          <w:szCs w:val="22"/>
          <w:lang w:val="el-GR"/>
        </w:rPr>
        <w:t>Οικονομικοί φορείς που έχουν οικονομικό σκοπό και δεν έχουν την εμπορική ιδιότητα, και συνεπώς δεν είναι υπόχρεοι εγγραφής στο Γ.Ε.ΜΗ. (π.χ. μη κερδοσκοπικά σωματεία του άρθρου 78 ΑΚ, ΕΛΚΕ Πανεπιστημίων) αποδεικνύουν την καταλληλότητα για την άσκηση της επαγγελματικής δραστηριότητας με κάθε πρόσφορο μέσο (ενδεικτικά καταστατικό, κωδικό άσκησης δραστηριότητα από ΑΑΔΕ)</w:t>
      </w:r>
    </w:p>
    <w:p w14:paraId="343F0A1E" w14:textId="56293422" w:rsidR="00613332" w:rsidRPr="005B39B2" w:rsidRDefault="00613332" w:rsidP="005B39B2">
      <w:pPr>
        <w:spacing w:line="360" w:lineRule="auto"/>
        <w:rPr>
          <w:rFonts w:asciiTheme="minorHAnsi" w:eastAsia="Calibri" w:hAnsiTheme="minorHAnsi" w:cstheme="minorHAnsi"/>
          <w:color w:val="000000"/>
          <w:szCs w:val="22"/>
          <w:lang w:val="el-GR"/>
        </w:rPr>
      </w:pPr>
      <w:r w:rsidRPr="005B39B2">
        <w:rPr>
          <w:rFonts w:asciiTheme="minorHAnsi" w:eastAsia="Calibri" w:hAnsiTheme="minorHAnsi" w:cstheme="minorHAnsi"/>
          <w:color w:val="000000"/>
          <w:szCs w:val="22"/>
          <w:lang w:val="el-GR"/>
        </w:rPr>
        <w:lastRenderedPageBreak/>
        <w:t xml:space="preserve">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w:t>
      </w:r>
      <w:r w:rsidRPr="005B39B2">
        <w:rPr>
          <w:rFonts w:asciiTheme="minorHAnsi" w:eastAsia="Calibri" w:hAnsiTheme="minorHAnsi" w:cstheme="minorHAnsi"/>
          <w:b/>
          <w:color w:val="000000"/>
          <w:szCs w:val="22"/>
          <w:lang w:val="el-GR"/>
        </w:rPr>
        <w:t xml:space="preserve">εφόσον έχουν εκδοθεί έως τριάντα (30) εργάσιμες ημέρες πριν από την υποβολή </w:t>
      </w:r>
      <w:r w:rsidR="00302769">
        <w:rPr>
          <w:rFonts w:asciiTheme="minorHAnsi" w:eastAsia="Calibri" w:hAnsiTheme="minorHAnsi" w:cstheme="minorHAnsi"/>
          <w:b/>
          <w:color w:val="000000"/>
          <w:szCs w:val="22"/>
          <w:lang w:val="el-GR"/>
        </w:rPr>
        <w:t>τους,</w:t>
      </w:r>
      <w:r w:rsidRPr="005B39B2">
        <w:rPr>
          <w:rFonts w:asciiTheme="minorHAnsi" w:eastAsia="Calibri" w:hAnsiTheme="minorHAnsi" w:cstheme="minorHAnsi"/>
          <w:color w:val="000000"/>
          <w:szCs w:val="22"/>
          <w:lang w:val="el-GR"/>
        </w:rPr>
        <w:t xml:space="preserve"> εκτός αν, σύμφωνα με τις ειδικότερες διατάξεις αυτών, φέρουν συγκεκριμένο χρόνο ισχύος.</w:t>
      </w:r>
    </w:p>
    <w:p w14:paraId="35B39F4D" w14:textId="77777777" w:rsidR="005363F3" w:rsidRPr="005B39B2" w:rsidRDefault="005363F3" w:rsidP="005B39B2">
      <w:pPr>
        <w:spacing w:after="0" w:line="360" w:lineRule="auto"/>
        <w:rPr>
          <w:rFonts w:asciiTheme="minorHAnsi" w:eastAsia="Arial Unicode MS" w:hAnsiTheme="minorHAnsi" w:cstheme="minorHAnsi"/>
          <w:bCs/>
          <w:szCs w:val="22"/>
          <w:lang w:val="el-GR"/>
        </w:rPr>
      </w:pPr>
      <w:r w:rsidRPr="005B39B2">
        <w:rPr>
          <w:rFonts w:asciiTheme="minorHAnsi" w:eastAsia="Arial Unicode MS" w:hAnsiTheme="minorHAnsi" w:cstheme="minorHAnsi"/>
          <w:b/>
          <w:bCs/>
          <w:szCs w:val="22"/>
          <w:lang w:val="el-GR"/>
        </w:rPr>
        <w:t xml:space="preserve">Β.3 </w:t>
      </w:r>
      <w:r w:rsidRPr="005B39B2">
        <w:rPr>
          <w:rFonts w:asciiTheme="minorHAnsi" w:eastAsia="Arial Unicode MS" w:hAnsiTheme="minorHAnsi" w:cstheme="minorHAnsi"/>
          <w:bCs/>
          <w:szCs w:val="22"/>
          <w:lang w:val="el-GR"/>
        </w:rPr>
        <w:t xml:space="preserve">Για την απόδειξη της </w:t>
      </w:r>
      <w:r w:rsidRPr="005B39B2">
        <w:rPr>
          <w:rFonts w:asciiTheme="minorHAnsi" w:eastAsia="Arial Unicode MS" w:hAnsiTheme="minorHAnsi" w:cstheme="minorHAnsi"/>
          <w:b/>
          <w:bCs/>
          <w:szCs w:val="22"/>
          <w:lang w:val="el-GR"/>
        </w:rPr>
        <w:t>οικονομικής και χρηματοοικονομικής</w:t>
      </w:r>
      <w:r w:rsidRPr="005B39B2">
        <w:rPr>
          <w:rFonts w:asciiTheme="minorHAnsi" w:eastAsia="Arial Unicode MS" w:hAnsiTheme="minorHAnsi" w:cstheme="minorHAnsi"/>
          <w:bCs/>
          <w:szCs w:val="22"/>
          <w:lang w:val="el-GR"/>
        </w:rPr>
        <w:t xml:space="preserve"> επάρκειας της παραγράφου </w:t>
      </w:r>
      <w:r w:rsidRPr="005B39B2">
        <w:rPr>
          <w:rFonts w:asciiTheme="minorHAnsi" w:eastAsia="Arial Unicode MS" w:hAnsiTheme="minorHAnsi" w:cstheme="minorHAnsi"/>
          <w:b/>
          <w:bCs/>
          <w:szCs w:val="22"/>
          <w:lang w:val="el-GR"/>
        </w:rPr>
        <w:t>2.2.5</w:t>
      </w:r>
      <w:r w:rsidRPr="005B39B2">
        <w:rPr>
          <w:rFonts w:asciiTheme="minorHAnsi" w:eastAsia="Arial Unicode MS" w:hAnsiTheme="minorHAnsi" w:cstheme="minorHAnsi"/>
          <w:bCs/>
          <w:szCs w:val="22"/>
          <w:lang w:val="el-GR"/>
        </w:rPr>
        <w:t xml:space="preserve"> (</w:t>
      </w:r>
      <w:r w:rsidRPr="005B39B2">
        <w:rPr>
          <w:rFonts w:asciiTheme="minorHAnsi" w:eastAsia="Arial Unicode MS" w:hAnsiTheme="minorHAnsi" w:cstheme="minorHAnsi"/>
          <w:b/>
          <w:bCs/>
          <w:szCs w:val="22"/>
          <w:lang w:val="el-GR"/>
        </w:rPr>
        <w:t>Δεν απαιτείται)</w:t>
      </w:r>
      <w:r w:rsidRPr="005B39B2">
        <w:rPr>
          <w:rFonts w:asciiTheme="minorHAnsi" w:eastAsia="Arial Unicode MS" w:hAnsiTheme="minorHAnsi" w:cstheme="minorHAnsi"/>
          <w:bCs/>
          <w:szCs w:val="22"/>
          <w:lang w:val="el-GR"/>
        </w:rPr>
        <w:t xml:space="preserve"> </w:t>
      </w:r>
    </w:p>
    <w:p w14:paraId="508CFF7C" w14:textId="4A36092B" w:rsidR="00843591" w:rsidRPr="00843591" w:rsidRDefault="005363F3" w:rsidP="00843591">
      <w:pPr>
        <w:spacing w:after="0" w:line="360" w:lineRule="auto"/>
        <w:rPr>
          <w:rFonts w:asciiTheme="minorHAnsi" w:eastAsia="Arial Unicode MS" w:hAnsiTheme="minorHAnsi" w:cstheme="minorHAnsi"/>
          <w:bCs/>
          <w:color w:val="FF0000"/>
          <w:szCs w:val="22"/>
          <w:lang w:val="el-GR"/>
        </w:rPr>
      </w:pPr>
      <w:r w:rsidRPr="005B39B2">
        <w:rPr>
          <w:rFonts w:asciiTheme="minorHAnsi" w:eastAsia="Arial Unicode MS" w:hAnsiTheme="minorHAnsi" w:cstheme="minorHAnsi"/>
          <w:b/>
          <w:bCs/>
          <w:szCs w:val="22"/>
          <w:lang w:val="el-GR"/>
        </w:rPr>
        <w:t>Β.4</w:t>
      </w:r>
      <w:r w:rsidR="00BA4BE5" w:rsidRPr="005B39B2">
        <w:rPr>
          <w:rFonts w:asciiTheme="minorHAnsi" w:hAnsiTheme="minorHAnsi" w:cstheme="minorHAnsi"/>
          <w:szCs w:val="22"/>
          <w:lang w:val="el-GR"/>
        </w:rPr>
        <w:t xml:space="preserve"> </w:t>
      </w:r>
      <w:r w:rsidR="004C3AFE" w:rsidRPr="005B39B2">
        <w:rPr>
          <w:rFonts w:asciiTheme="minorHAnsi" w:hAnsiTheme="minorHAnsi" w:cstheme="minorHAnsi"/>
          <w:szCs w:val="22"/>
          <w:lang w:val="el-GR"/>
        </w:rPr>
        <w:t xml:space="preserve"> </w:t>
      </w:r>
      <w:r w:rsidR="001532D8">
        <w:rPr>
          <w:rFonts w:asciiTheme="minorHAnsi" w:hAnsiTheme="minorHAnsi" w:cstheme="minorHAnsi"/>
          <w:szCs w:val="22"/>
          <w:lang w:val="el-GR"/>
        </w:rPr>
        <w:t xml:space="preserve">Για την απόδειξη της τεχνικής ικανότητας της παραγράφου 2.2.6 </w:t>
      </w:r>
      <w:r w:rsidR="00843591" w:rsidRPr="009A134E">
        <w:rPr>
          <w:rFonts w:asciiTheme="minorHAnsi" w:eastAsia="Arial Unicode MS" w:hAnsiTheme="minorHAnsi" w:cstheme="minorHAnsi"/>
          <w:bCs/>
          <w:szCs w:val="22"/>
          <w:lang w:val="el-GR"/>
        </w:rPr>
        <w:t>(</w:t>
      </w:r>
      <w:r w:rsidR="00843591" w:rsidRPr="009A134E">
        <w:rPr>
          <w:rFonts w:asciiTheme="minorHAnsi" w:eastAsia="Arial Unicode MS" w:hAnsiTheme="minorHAnsi" w:cstheme="minorHAnsi"/>
          <w:b/>
          <w:bCs/>
          <w:szCs w:val="22"/>
          <w:lang w:val="el-GR"/>
        </w:rPr>
        <w:t>Δεν απαιτείται)</w:t>
      </w:r>
      <w:r w:rsidR="00843591" w:rsidRPr="009A134E">
        <w:rPr>
          <w:rFonts w:asciiTheme="minorHAnsi" w:eastAsia="Arial Unicode MS" w:hAnsiTheme="minorHAnsi" w:cstheme="minorHAnsi"/>
          <w:bCs/>
          <w:szCs w:val="22"/>
          <w:lang w:val="el-GR"/>
        </w:rPr>
        <w:t xml:space="preserve"> </w:t>
      </w:r>
    </w:p>
    <w:p w14:paraId="16A3352C" w14:textId="05A80E23" w:rsidR="00CE4C15" w:rsidRPr="005B39B2" w:rsidRDefault="00066504" w:rsidP="00066504">
      <w:pPr>
        <w:spacing w:line="360" w:lineRule="auto"/>
        <w:rPr>
          <w:rFonts w:asciiTheme="minorHAnsi" w:eastAsia="Arial Unicode MS" w:hAnsiTheme="minorHAnsi" w:cstheme="minorHAnsi"/>
          <w:szCs w:val="22"/>
          <w:lang w:val="el-GR"/>
        </w:rPr>
      </w:pPr>
      <w:r>
        <w:rPr>
          <w:rFonts w:asciiTheme="minorHAnsi" w:eastAsia="Arial Unicode MS" w:hAnsiTheme="minorHAnsi" w:cstheme="minorHAnsi"/>
          <w:b/>
          <w:bCs/>
          <w:szCs w:val="22"/>
          <w:lang w:val="el-GR"/>
        </w:rPr>
        <w:t xml:space="preserve">Β.5 </w:t>
      </w:r>
      <w:r w:rsidRPr="00066504">
        <w:rPr>
          <w:rFonts w:asciiTheme="minorHAnsi" w:hAnsiTheme="minorHAnsi" w:cstheme="minorHAnsi"/>
          <w:szCs w:val="22"/>
          <w:lang w:val="el-GR"/>
        </w:rPr>
        <w:t xml:space="preserve">Για την απόδειξη της συμμόρφωσής τους </w:t>
      </w:r>
      <w:r w:rsidRPr="00066504">
        <w:rPr>
          <w:rFonts w:asciiTheme="minorHAnsi" w:hAnsiTheme="minorHAnsi" w:cstheme="minorHAnsi"/>
          <w:b/>
          <w:szCs w:val="22"/>
          <w:lang w:val="el-GR"/>
        </w:rPr>
        <w:t>με πρότυπα διασφάλισης ποιότητας και πρότυπα περιβαλλοντικής διαχείρισης</w:t>
      </w:r>
      <w:r w:rsidRPr="00066504">
        <w:rPr>
          <w:rFonts w:asciiTheme="minorHAnsi" w:hAnsiTheme="minorHAnsi" w:cstheme="minorHAnsi"/>
          <w:szCs w:val="22"/>
          <w:lang w:val="el-GR"/>
        </w:rPr>
        <w:t xml:space="preserve"> της παραγράφου </w:t>
      </w:r>
      <w:r w:rsidRPr="00066504">
        <w:rPr>
          <w:rFonts w:asciiTheme="minorHAnsi" w:hAnsiTheme="minorHAnsi" w:cstheme="minorHAnsi"/>
          <w:b/>
          <w:szCs w:val="22"/>
          <w:lang w:val="el-GR"/>
        </w:rPr>
        <w:t>2.2.7 (Δεν απαιτείται)</w:t>
      </w:r>
    </w:p>
    <w:p w14:paraId="62E542BC" w14:textId="73840E0B" w:rsidR="0036383A" w:rsidRPr="005B39B2" w:rsidRDefault="0036383A" w:rsidP="005B39B2">
      <w:pPr>
        <w:spacing w:line="360" w:lineRule="auto"/>
        <w:rPr>
          <w:rFonts w:asciiTheme="minorHAnsi" w:hAnsiTheme="minorHAnsi" w:cstheme="minorHAnsi"/>
          <w:szCs w:val="22"/>
          <w:lang w:val="el-GR"/>
        </w:rPr>
      </w:pPr>
      <w:r w:rsidRPr="005B39B2">
        <w:rPr>
          <w:rFonts w:asciiTheme="minorHAnsi" w:hAnsiTheme="minorHAnsi" w:cstheme="minorHAnsi"/>
          <w:b/>
          <w:bCs/>
          <w:szCs w:val="22"/>
          <w:lang w:val="el-GR"/>
        </w:rPr>
        <w:t>Β.6.</w:t>
      </w:r>
      <w:r w:rsidRPr="005B39B2">
        <w:rPr>
          <w:rFonts w:asciiTheme="minorHAnsi" w:hAnsiTheme="minorHAnsi" w:cstheme="minorHAnsi"/>
          <w:szCs w:val="22"/>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103E0C81" w14:textId="77777777" w:rsidR="0036383A" w:rsidRPr="005B39B2" w:rsidRDefault="0036383A"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Ειδικότερα για τους ημεδαπούς οικονομικούς φορείς προσκομίζονται:</w:t>
      </w:r>
    </w:p>
    <w:p w14:paraId="37725B0C" w14:textId="2C1BB8C1" w:rsidR="0036383A" w:rsidRPr="005B39B2" w:rsidRDefault="0036383A"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i) </w:t>
      </w:r>
      <w:r w:rsidRPr="005B39B2">
        <w:rPr>
          <w:rFonts w:asciiTheme="minorHAnsi" w:hAnsiTheme="minorHAnsi" w:cstheme="minorHAnsi"/>
          <w:b/>
          <w:szCs w:val="22"/>
          <w:lang w:val="el-GR"/>
        </w:rPr>
        <w:t>για την απόδειξη της νόμιμης εκπροσώπησης</w:t>
      </w:r>
      <w:r w:rsidRPr="005B39B2">
        <w:rPr>
          <w:rFonts w:asciiTheme="minorHAnsi" w:hAnsiTheme="minorHAnsi" w:cstheme="minorHAnsi"/>
          <w:szCs w:val="22"/>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391BBF51" w14:textId="77777777" w:rsidR="0036383A" w:rsidRPr="005B39B2" w:rsidRDefault="0036383A" w:rsidP="005B39B2">
      <w:pPr>
        <w:spacing w:line="360" w:lineRule="auto"/>
        <w:rPr>
          <w:rFonts w:asciiTheme="minorHAnsi" w:hAnsiTheme="minorHAnsi" w:cstheme="minorHAnsi"/>
          <w:color w:val="000000"/>
          <w:szCs w:val="22"/>
          <w:lang w:val="el-GR"/>
        </w:rPr>
      </w:pPr>
      <w:r w:rsidRPr="005B39B2">
        <w:rPr>
          <w:rFonts w:asciiTheme="minorHAnsi" w:hAnsiTheme="minorHAnsi" w:cstheme="minorHAnsi"/>
          <w:szCs w:val="22"/>
          <w:lang w:val="el-GR"/>
        </w:rPr>
        <w:t xml:space="preserve">ii) Για την </w:t>
      </w:r>
      <w:r w:rsidRPr="005B39B2">
        <w:rPr>
          <w:rFonts w:asciiTheme="minorHAnsi" w:hAnsiTheme="minorHAnsi" w:cstheme="minorHAnsi"/>
          <w:b/>
          <w:szCs w:val="22"/>
          <w:lang w:val="el-GR"/>
        </w:rPr>
        <w:t>απόδειξη της νόμιμης σύστασης και των μεταβολών</w:t>
      </w:r>
      <w:r w:rsidRPr="005B39B2">
        <w:rPr>
          <w:rFonts w:asciiTheme="minorHAnsi" w:hAnsiTheme="minorHAnsi" w:cstheme="minorHAnsi"/>
          <w:szCs w:val="22"/>
          <w:lang w:val="el-GR"/>
        </w:rPr>
        <w:t xml:space="preserve"> του νομικού προσώπου γενικό πιστοποιητικό μεταβολών του ΓΕΜΗ, εφόσον έχει εκδοθεί έως τρεις (3) μήνες πριν από την υποβολή του.</w:t>
      </w:r>
      <w:r w:rsidRPr="005B39B2">
        <w:rPr>
          <w:rFonts w:asciiTheme="minorHAnsi" w:hAnsiTheme="minorHAnsi" w:cstheme="minorHAnsi"/>
          <w:color w:val="000000"/>
          <w:szCs w:val="22"/>
          <w:lang w:val="el-GR"/>
        </w:rPr>
        <w:t xml:space="preserve">  </w:t>
      </w:r>
    </w:p>
    <w:p w14:paraId="788745BD" w14:textId="09F5D0D2" w:rsidR="0036383A" w:rsidRPr="005B39B2" w:rsidRDefault="0036383A" w:rsidP="005B39B2">
      <w:pPr>
        <w:spacing w:line="360" w:lineRule="auto"/>
        <w:rPr>
          <w:rFonts w:asciiTheme="minorHAnsi" w:hAnsiTheme="minorHAnsi" w:cstheme="minorHAnsi"/>
          <w:color w:val="000000"/>
          <w:szCs w:val="22"/>
          <w:lang w:val="el-GR"/>
        </w:rPr>
      </w:pPr>
      <w:r w:rsidRPr="005B39B2">
        <w:rPr>
          <w:rFonts w:asciiTheme="minorHAnsi" w:hAnsiTheme="minorHAnsi" w:cstheme="minorHAnsi"/>
          <w:color w:val="000000"/>
          <w:szCs w:val="22"/>
          <w:lang w:val="el-GR"/>
        </w:rPr>
        <w:t xml:space="preserve">Στις λοιπές περιπτώσεις τα κατά περίπτωση νομιμοποιητικά έγγραφα </w:t>
      </w:r>
      <w:r w:rsidRPr="005B39B2">
        <w:rPr>
          <w:rFonts w:asciiTheme="minorHAnsi" w:hAnsiTheme="minorHAnsi" w:cstheme="minorHAnsi"/>
          <w:szCs w:val="22"/>
          <w:lang w:val="el-GR"/>
        </w:rPr>
        <w:t xml:space="preserve">σύστασης και </w:t>
      </w:r>
      <w:r w:rsidRPr="005B39B2">
        <w:rPr>
          <w:rFonts w:asciiTheme="minorHAnsi" w:hAnsiTheme="minorHAnsi" w:cstheme="minorHAnsi"/>
          <w:color w:val="000000"/>
          <w:szCs w:val="22"/>
          <w:lang w:val="el-GR"/>
        </w:rPr>
        <w:t xml:space="preserve">νόμιμης εκπροσώπησης (όπως καταστατικά, </w:t>
      </w:r>
      <w:r w:rsidRPr="005B39B2">
        <w:rPr>
          <w:rFonts w:asciiTheme="minorHAnsi" w:hAnsiTheme="minorHAnsi" w:cstheme="minorHAnsi"/>
          <w:szCs w:val="22"/>
          <w:lang w:val="el-GR"/>
        </w:rPr>
        <w:t xml:space="preserve">πιστοποιητικά μεταβολών, αντίστοιχα ΦΕΚ, αποφάσεις συγκρότησης οργάνων διοίκησης σε σώμα, κ.λπ., </w:t>
      </w:r>
      <w:r w:rsidRPr="005B39B2">
        <w:rPr>
          <w:rFonts w:asciiTheme="minorHAnsi" w:hAnsiTheme="minorHAnsi" w:cstheme="minorHAnsi"/>
          <w:color w:val="000000"/>
          <w:szCs w:val="22"/>
          <w:lang w:val="el-GR"/>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788B5027" w14:textId="77777777" w:rsidR="0036383A" w:rsidRPr="005B39B2" w:rsidRDefault="0036383A" w:rsidP="005B39B2">
      <w:pPr>
        <w:spacing w:line="360" w:lineRule="auto"/>
        <w:rPr>
          <w:rFonts w:asciiTheme="minorHAnsi" w:hAnsiTheme="minorHAnsi" w:cstheme="minorHAnsi"/>
          <w:color w:val="000000"/>
          <w:szCs w:val="22"/>
          <w:lang w:val="el-GR"/>
        </w:rPr>
      </w:pPr>
      <w:r w:rsidRPr="005B39B2">
        <w:rPr>
          <w:rFonts w:asciiTheme="minorHAnsi" w:hAnsiTheme="minorHAnsi" w:cstheme="minorHAnsi"/>
          <w:color w:val="000000"/>
          <w:szCs w:val="22"/>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αρμόδιου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38EE8F9" w14:textId="77777777" w:rsidR="0036383A" w:rsidRPr="005B39B2" w:rsidRDefault="0036383A" w:rsidP="005B39B2">
      <w:pPr>
        <w:spacing w:line="360" w:lineRule="auto"/>
        <w:rPr>
          <w:rFonts w:asciiTheme="minorHAnsi" w:hAnsiTheme="minorHAnsi" w:cstheme="minorHAnsi"/>
          <w:bCs/>
          <w:color w:val="000000"/>
          <w:szCs w:val="22"/>
          <w:lang w:val="el-GR"/>
        </w:rPr>
      </w:pPr>
      <w:r w:rsidRPr="005B39B2">
        <w:rPr>
          <w:rFonts w:asciiTheme="minorHAnsi" w:hAnsiTheme="minorHAnsi" w:cstheme="minorHAnsi"/>
          <w:bCs/>
          <w:color w:val="000000"/>
          <w:szCs w:val="22"/>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6C8C5539" w14:textId="77777777" w:rsidR="0036383A" w:rsidRPr="005B39B2" w:rsidRDefault="0036383A" w:rsidP="005B39B2">
      <w:pPr>
        <w:spacing w:line="360" w:lineRule="auto"/>
        <w:rPr>
          <w:rFonts w:asciiTheme="minorHAnsi" w:hAnsiTheme="minorHAnsi" w:cstheme="minorHAnsi"/>
          <w:bCs/>
          <w:color w:val="000000"/>
          <w:szCs w:val="22"/>
          <w:lang w:val="el-GR"/>
        </w:rPr>
      </w:pPr>
      <w:r w:rsidRPr="005B39B2">
        <w:rPr>
          <w:rFonts w:asciiTheme="minorHAnsi" w:hAnsiTheme="minorHAnsi" w:cstheme="minorHAnsi"/>
          <w:bCs/>
          <w:color w:val="000000"/>
          <w:szCs w:val="22"/>
          <w:lang w:val="el-GR"/>
        </w:rPr>
        <w:lastRenderedPageBreak/>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5EAE5175" w14:textId="77777777" w:rsidR="0036383A" w:rsidRPr="005B39B2" w:rsidRDefault="0036383A" w:rsidP="005B39B2">
      <w:pPr>
        <w:spacing w:line="360" w:lineRule="auto"/>
        <w:rPr>
          <w:rFonts w:asciiTheme="minorHAnsi" w:hAnsiTheme="minorHAnsi" w:cstheme="minorHAnsi"/>
          <w:color w:val="000000"/>
          <w:szCs w:val="22"/>
          <w:lang w:val="el-GR"/>
        </w:rPr>
      </w:pPr>
      <w:r w:rsidRPr="005B39B2">
        <w:rPr>
          <w:rFonts w:asciiTheme="minorHAnsi" w:hAnsiTheme="minorHAnsi" w:cstheme="minorHAnsi"/>
          <w:color w:val="000000"/>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εταιρεία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077E91E" w14:textId="3E8B8839" w:rsidR="0036383A" w:rsidRPr="005B39B2" w:rsidRDefault="0036383A" w:rsidP="005B39B2">
      <w:pPr>
        <w:spacing w:line="360" w:lineRule="auto"/>
        <w:rPr>
          <w:rFonts w:asciiTheme="minorHAnsi" w:hAnsiTheme="minorHAnsi" w:cstheme="minorHAnsi"/>
          <w:color w:val="000000"/>
          <w:szCs w:val="22"/>
          <w:lang w:val="el-GR"/>
        </w:rPr>
      </w:pPr>
      <w:r w:rsidRPr="005B39B2">
        <w:rPr>
          <w:rFonts w:asciiTheme="minorHAnsi" w:hAnsiTheme="minorHAnsi" w:cstheme="minorHAnsi"/>
          <w:b/>
          <w:bCs/>
          <w:color w:val="000000"/>
          <w:szCs w:val="22"/>
          <w:lang w:val="el-GR"/>
        </w:rPr>
        <w:t>Β.7.</w:t>
      </w:r>
      <w:r w:rsidRPr="005B39B2">
        <w:rPr>
          <w:rFonts w:asciiTheme="minorHAnsi" w:hAnsiTheme="minorHAnsi" w:cstheme="minorHAnsi"/>
          <w:color w:val="000000"/>
          <w:szCs w:val="22"/>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5B39B2">
        <w:rPr>
          <w:rFonts w:asciiTheme="minorHAnsi" w:hAnsiTheme="minorHAnsi" w:cstheme="minorHAnsi"/>
          <w:color w:val="000000"/>
          <w:szCs w:val="22"/>
        </w:rPr>
        <w:t>VII</w:t>
      </w:r>
      <w:r w:rsidRPr="005B39B2">
        <w:rPr>
          <w:rFonts w:asciiTheme="minorHAnsi" w:hAnsiTheme="minorHAnsi" w:cstheme="minorHAnsi"/>
          <w:color w:val="000000"/>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73370826" w14:textId="77777777" w:rsidR="0036383A" w:rsidRPr="005B39B2" w:rsidRDefault="0036383A" w:rsidP="005B39B2">
      <w:pPr>
        <w:spacing w:line="360" w:lineRule="auto"/>
        <w:rPr>
          <w:rFonts w:asciiTheme="minorHAnsi" w:hAnsiTheme="minorHAnsi" w:cstheme="minorHAnsi"/>
          <w:color w:val="000000"/>
          <w:szCs w:val="22"/>
          <w:lang w:val="el-GR"/>
        </w:rPr>
      </w:pPr>
      <w:r w:rsidRPr="005B39B2">
        <w:rPr>
          <w:rFonts w:asciiTheme="minorHAnsi" w:hAnsiTheme="minorHAnsi" w:cstheme="minorHAnsi"/>
          <w:color w:val="000000"/>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1409B5C" w14:textId="77777777" w:rsidR="0036383A" w:rsidRPr="005B39B2" w:rsidRDefault="0036383A" w:rsidP="005B39B2">
      <w:pPr>
        <w:spacing w:line="360" w:lineRule="auto"/>
        <w:rPr>
          <w:rFonts w:asciiTheme="minorHAnsi" w:hAnsiTheme="minorHAnsi" w:cstheme="minorHAnsi"/>
          <w:color w:val="000000"/>
          <w:szCs w:val="22"/>
          <w:lang w:val="el-GR"/>
        </w:rPr>
      </w:pPr>
      <w:r w:rsidRPr="005B39B2">
        <w:rPr>
          <w:rFonts w:asciiTheme="minorHAnsi" w:hAnsiTheme="minorHAnsi" w:cstheme="minorHAnsi"/>
          <w:color w:val="000000"/>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4694CE25" w14:textId="77777777" w:rsidR="0036383A" w:rsidRPr="005B39B2" w:rsidRDefault="0036383A" w:rsidP="005B39B2">
      <w:pPr>
        <w:spacing w:line="360" w:lineRule="auto"/>
        <w:rPr>
          <w:rFonts w:asciiTheme="minorHAnsi" w:hAnsiTheme="minorHAnsi" w:cstheme="minorHAnsi"/>
          <w:color w:val="000000"/>
          <w:szCs w:val="22"/>
          <w:lang w:val="el-GR"/>
        </w:rPr>
      </w:pPr>
      <w:r w:rsidRPr="005B39B2">
        <w:rPr>
          <w:rFonts w:asciiTheme="minorHAnsi" w:hAnsiTheme="minorHAnsi" w:cstheme="minorHAnsi"/>
          <w:color w:val="000000"/>
          <w:szCs w:val="22"/>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πέραν της βεβαίωσης εγγραφής στον επίσημο κατάλογο και πιστοποιητικά, κατά τα οριζόμενα ανωτέρω στην περίπτωση Β.1, υποπερ. </w:t>
      </w:r>
      <w:r w:rsidRPr="005B39B2">
        <w:rPr>
          <w:rFonts w:asciiTheme="minorHAnsi" w:hAnsiTheme="minorHAnsi" w:cstheme="minorHAnsi"/>
          <w:color w:val="000000"/>
          <w:szCs w:val="22"/>
          <w:lang w:val="en-US"/>
        </w:rPr>
        <w:t>i</w:t>
      </w:r>
      <w:r w:rsidRPr="005B39B2">
        <w:rPr>
          <w:rFonts w:asciiTheme="minorHAnsi" w:hAnsiTheme="minorHAnsi" w:cstheme="minorHAnsi"/>
          <w:color w:val="000000"/>
          <w:szCs w:val="22"/>
          <w:lang w:val="el-GR"/>
        </w:rPr>
        <w:t xml:space="preserve">, </w:t>
      </w:r>
      <w:r w:rsidRPr="005B39B2">
        <w:rPr>
          <w:rFonts w:asciiTheme="minorHAnsi" w:hAnsiTheme="minorHAnsi" w:cstheme="minorHAnsi"/>
          <w:color w:val="000000"/>
          <w:szCs w:val="22"/>
          <w:lang w:val="en-US"/>
        </w:rPr>
        <w:t>ii</w:t>
      </w:r>
      <w:r w:rsidRPr="005B39B2">
        <w:rPr>
          <w:rFonts w:asciiTheme="minorHAnsi" w:hAnsiTheme="minorHAnsi" w:cstheme="minorHAnsi"/>
          <w:color w:val="000000"/>
          <w:szCs w:val="22"/>
          <w:lang w:val="el-GR"/>
        </w:rPr>
        <w:t xml:space="preserve"> και </w:t>
      </w:r>
      <w:r w:rsidRPr="005B39B2">
        <w:rPr>
          <w:rFonts w:asciiTheme="minorHAnsi" w:hAnsiTheme="minorHAnsi" w:cstheme="minorHAnsi"/>
          <w:color w:val="000000"/>
          <w:szCs w:val="22"/>
          <w:lang w:val="en-US"/>
        </w:rPr>
        <w:t>iii</w:t>
      </w:r>
      <w:r w:rsidRPr="005B39B2">
        <w:rPr>
          <w:rFonts w:asciiTheme="minorHAnsi" w:hAnsiTheme="minorHAnsi" w:cstheme="minorHAnsi"/>
          <w:color w:val="000000"/>
          <w:szCs w:val="22"/>
          <w:lang w:val="el-GR"/>
        </w:rPr>
        <w:t xml:space="preserve"> της περ. β.</w:t>
      </w:r>
    </w:p>
    <w:p w14:paraId="55B54459" w14:textId="77777777" w:rsidR="0036383A" w:rsidRPr="005B39B2" w:rsidRDefault="0036383A" w:rsidP="005B39B2">
      <w:pPr>
        <w:spacing w:line="360" w:lineRule="auto"/>
        <w:rPr>
          <w:rFonts w:asciiTheme="minorHAnsi" w:hAnsiTheme="minorHAnsi" w:cstheme="minorHAnsi"/>
          <w:color w:val="000000"/>
          <w:szCs w:val="22"/>
          <w:lang w:val="el-GR"/>
        </w:rPr>
      </w:pPr>
      <w:r w:rsidRPr="005B39B2">
        <w:rPr>
          <w:rFonts w:asciiTheme="minorHAnsi" w:hAnsiTheme="minorHAnsi" w:cstheme="minorHAnsi"/>
          <w:b/>
          <w:bCs/>
          <w:color w:val="000000"/>
          <w:szCs w:val="22"/>
          <w:lang w:val="el-GR"/>
        </w:rPr>
        <w:t>Β.8.</w:t>
      </w:r>
      <w:r w:rsidRPr="005B39B2">
        <w:rPr>
          <w:rFonts w:asciiTheme="minorHAnsi" w:hAnsiTheme="minorHAnsi" w:cstheme="minorHAnsi"/>
          <w:color w:val="000000"/>
          <w:szCs w:val="22"/>
          <w:lang w:val="el-GR"/>
        </w:rPr>
        <w:t xml:space="preserve"> Οι ενώσεις οικονομικών φορέων που υποβάλλουν κοινή προσφορά, υποβάλλουν τα παραπάνω, κατά περίπτωση δικαιολογητικά, </w:t>
      </w:r>
      <w:r w:rsidRPr="005B39B2">
        <w:rPr>
          <w:rFonts w:asciiTheme="minorHAnsi" w:hAnsiTheme="minorHAnsi" w:cstheme="minorHAnsi"/>
          <w:color w:val="000000"/>
          <w:szCs w:val="22"/>
          <w:u w:val="single"/>
          <w:lang w:val="el-GR"/>
        </w:rPr>
        <w:t>για κάθε οικονομικό φορέα που συμμετέχει στην ένωση</w:t>
      </w:r>
      <w:r w:rsidRPr="005B39B2">
        <w:rPr>
          <w:rFonts w:asciiTheme="minorHAnsi" w:hAnsiTheme="minorHAnsi" w:cstheme="minorHAnsi"/>
          <w:color w:val="000000"/>
          <w:szCs w:val="22"/>
          <w:lang w:val="el-GR"/>
        </w:rPr>
        <w:t xml:space="preserve">, σύμφωνα με τα ειδικότερα προβλεπόμενα στο άρθρο 19 παρ. 2 του ν. 4412/2016. </w:t>
      </w:r>
    </w:p>
    <w:p w14:paraId="2A393EE2" w14:textId="4B81D625" w:rsidR="0036383A" w:rsidRPr="005B39B2" w:rsidRDefault="005363F3"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Β.9.</w:t>
      </w:r>
      <w:r w:rsidRPr="005B39B2">
        <w:rPr>
          <w:rFonts w:asciiTheme="minorHAnsi" w:eastAsia="Arial Unicode MS" w:hAnsiTheme="minorHAnsi" w:cstheme="minorHAnsi"/>
          <w:szCs w:val="22"/>
          <w:lang w:val="el-GR"/>
        </w:rPr>
        <w:t xml:space="preserve"> </w:t>
      </w:r>
      <w:r w:rsidR="0036383A" w:rsidRPr="005B39B2">
        <w:rPr>
          <w:rFonts w:asciiTheme="minorHAnsi" w:hAnsiTheme="minorHAnsi" w:cstheme="minorHAnsi"/>
          <w:color w:val="000000"/>
          <w:szCs w:val="22"/>
          <w:lang w:val="el-GR"/>
        </w:rPr>
        <w:t xml:space="preserve">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Ειδικότερα, προσκομίζεται έγγραφο (συμφωνητικό ή σε περίπτωση νομικού προσώπου απόφαση του αρμόδιου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διαγωνιζομένου για την εκτέλεση της σύμβασης. Η σχετική αναφορά  πρέπει να είναι λεπτομερής και να αναφέρει κατ’ ελάχιστον τους συγκεκριμένους πόρους που θα </w:t>
      </w:r>
      <w:r w:rsidR="0036383A" w:rsidRPr="005B39B2">
        <w:rPr>
          <w:rFonts w:asciiTheme="minorHAnsi" w:hAnsiTheme="minorHAnsi" w:cstheme="minorHAnsi"/>
          <w:color w:val="000000"/>
          <w:szCs w:val="22"/>
          <w:lang w:val="el-GR"/>
        </w:rPr>
        <w:lastRenderedPageBreak/>
        <w:t>είναι διαθέσιμοι για την εκτέλεση της σύμβασης και τον τρόπο με τον οποίο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712E1E05" w14:textId="08AAAD9F" w:rsidR="0036383A" w:rsidRPr="005B39B2" w:rsidRDefault="0036383A" w:rsidP="005B39B2">
      <w:pPr>
        <w:spacing w:line="360" w:lineRule="auto"/>
        <w:rPr>
          <w:rFonts w:asciiTheme="minorHAnsi" w:hAnsiTheme="minorHAnsi" w:cstheme="minorHAnsi"/>
          <w:color w:val="000000"/>
          <w:szCs w:val="22"/>
          <w:lang w:val="el-GR"/>
        </w:rPr>
      </w:pPr>
      <w:r w:rsidRPr="005B39B2">
        <w:rPr>
          <w:rFonts w:asciiTheme="minorHAnsi" w:hAnsiTheme="minorHAnsi" w:cstheme="minorHAnsi"/>
          <w:color w:val="000000"/>
          <w:szCs w:val="22"/>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11428F52" w14:textId="77777777" w:rsidR="0036383A" w:rsidRPr="005B39B2" w:rsidRDefault="0036383A" w:rsidP="005B39B2">
      <w:pPr>
        <w:spacing w:line="360" w:lineRule="auto"/>
        <w:rPr>
          <w:rFonts w:asciiTheme="minorHAnsi" w:hAnsiTheme="minorHAnsi" w:cstheme="minorHAnsi"/>
          <w:color w:val="000000"/>
          <w:szCs w:val="22"/>
          <w:lang w:val="el-GR"/>
        </w:rPr>
      </w:pPr>
      <w:r w:rsidRPr="005B39B2">
        <w:rPr>
          <w:rFonts w:asciiTheme="minorHAnsi" w:hAnsiTheme="minorHAnsi" w:cstheme="minorHAnsi"/>
          <w:color w:val="000000"/>
          <w:szCs w:val="22"/>
          <w:lang w:val="el-GR"/>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5B39B2">
        <w:rPr>
          <w:rFonts w:asciiTheme="minorHAnsi" w:hAnsiTheme="minorHAnsi" w:cstheme="minorHAnsi"/>
          <w:szCs w:val="22"/>
          <w:lang w:val="el-GR"/>
        </w:rPr>
        <w:t xml:space="preserve"> </w:t>
      </w:r>
      <w:r w:rsidRPr="005B39B2">
        <w:rPr>
          <w:rFonts w:asciiTheme="minorHAnsi" w:hAnsiTheme="minorHAnsi" w:cstheme="minorHAnsi"/>
          <w:color w:val="000000"/>
          <w:szCs w:val="22"/>
          <w:lang w:val="el-GR"/>
        </w:rPr>
        <w:t xml:space="preserve">δηλώνοντας το τμήμα της σύμβασης που θα εκτελέσει. </w:t>
      </w:r>
    </w:p>
    <w:p w14:paraId="41417657" w14:textId="77777777" w:rsidR="00231C4A" w:rsidRPr="005B39B2" w:rsidRDefault="00231C4A" w:rsidP="005B39B2">
      <w:pPr>
        <w:spacing w:before="12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 xml:space="preserve">Β.10. </w:t>
      </w:r>
      <w:r w:rsidRPr="005B39B2">
        <w:rPr>
          <w:rFonts w:asciiTheme="minorHAnsi" w:eastAsia="Arial Unicode MS" w:hAnsiTheme="minorHAnsi" w:cstheme="minorHAnsi"/>
          <w:szCs w:val="22"/>
          <w:lang w:val="el-GR"/>
        </w:rPr>
        <w:t xml:space="preserve">Στην περίπτωση που ο οικονομικός φορέας δηλώνει στην προσφορά του ότι θα κάνει </w:t>
      </w:r>
      <w:r w:rsidRPr="005B39B2">
        <w:rPr>
          <w:rFonts w:asciiTheme="minorHAnsi" w:eastAsia="Arial Unicode MS" w:hAnsiTheme="minorHAnsi" w:cstheme="minorHAnsi"/>
          <w:szCs w:val="22"/>
          <w:u w:val="single"/>
          <w:lang w:val="el-GR"/>
        </w:rPr>
        <w:t>χρήση υπεργολάβων</w:t>
      </w:r>
      <w:r w:rsidRPr="005B39B2">
        <w:rPr>
          <w:rFonts w:asciiTheme="minorHAnsi" w:eastAsia="Arial Unicode MS" w:hAnsiTheme="minorHAnsi" w:cstheme="minorHAnsi"/>
          <w:szCs w:val="22"/>
          <w:lang w:val="el-GR"/>
        </w:rPr>
        <w:t xml:space="preserve">,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0765C6EB" w14:textId="77777777" w:rsidR="00231C4A" w:rsidRPr="005B39B2" w:rsidRDefault="00231C4A" w:rsidP="005B39B2">
      <w:pPr>
        <w:spacing w:after="0" w:line="360" w:lineRule="auto"/>
        <w:rPr>
          <w:rFonts w:asciiTheme="minorHAnsi" w:eastAsia="Arial Unicode MS" w:hAnsiTheme="minorHAnsi" w:cstheme="minorHAnsi"/>
          <w:b/>
          <w:bCs/>
          <w:szCs w:val="22"/>
          <w:lang w:val="el-GR"/>
        </w:rPr>
      </w:pPr>
      <w:r w:rsidRPr="005B39B2">
        <w:rPr>
          <w:rFonts w:asciiTheme="minorHAnsi" w:eastAsia="Arial Unicode MS" w:hAnsiTheme="minorHAnsi" w:cstheme="minorHAnsi"/>
          <w:b/>
          <w:bCs/>
          <w:szCs w:val="22"/>
          <w:lang w:val="el-GR"/>
        </w:rPr>
        <w:t>Β.11. Επισημαίνεται ότι γίνονται αποδεκτές:</w:t>
      </w:r>
    </w:p>
    <w:p w14:paraId="668CDAA5" w14:textId="77777777" w:rsidR="00231C4A" w:rsidRPr="005B39B2" w:rsidRDefault="00231C4A" w:rsidP="00AE5448">
      <w:pPr>
        <w:numPr>
          <w:ilvl w:val="0"/>
          <w:numId w:val="5"/>
        </w:numPr>
        <w:spacing w:after="0" w:line="360" w:lineRule="auto"/>
        <w:rPr>
          <w:rFonts w:asciiTheme="minorHAnsi" w:eastAsia="Arial Unicode MS" w:hAnsiTheme="minorHAnsi" w:cstheme="minorHAnsi"/>
          <w:b/>
          <w:bCs/>
          <w:szCs w:val="22"/>
          <w:lang w:val="el-GR"/>
        </w:rPr>
      </w:pPr>
      <w:r w:rsidRPr="005B39B2">
        <w:rPr>
          <w:rFonts w:asciiTheme="minorHAnsi" w:eastAsia="Arial Unicode MS" w:hAnsiTheme="minorHAnsi" w:cstheme="minorHAnsi"/>
          <w:b/>
          <w:bCs/>
          <w:szCs w:val="22"/>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4ACCB66" w14:textId="3658C129" w:rsidR="005363F3" w:rsidRPr="005B39B2" w:rsidRDefault="00231C4A" w:rsidP="00AE5448">
      <w:pPr>
        <w:pStyle w:val="aff1"/>
        <w:numPr>
          <w:ilvl w:val="0"/>
          <w:numId w:val="5"/>
        </w:numPr>
        <w:spacing w:before="120" w:after="0" w:line="360" w:lineRule="auto"/>
        <w:jc w:val="both"/>
        <w:rPr>
          <w:rFonts w:asciiTheme="minorHAnsi" w:eastAsia="Arial Unicode MS" w:hAnsiTheme="minorHAnsi" w:cstheme="minorHAnsi"/>
          <w:color w:val="000000"/>
        </w:rPr>
      </w:pPr>
      <w:r w:rsidRPr="005B39B2">
        <w:rPr>
          <w:rFonts w:asciiTheme="minorHAnsi" w:eastAsia="Arial Unicode MS" w:hAnsiTheme="minorHAnsi" w:cstheme="minorHAnsi"/>
          <w:b/>
          <w:bCs/>
        </w:rPr>
        <w:t xml:space="preserve">Οι υπεύθυνες δηλώσεις, εφόσον έχουν συνταχθεί μετά την κοινοποίηση της πρόσκλησης για την υποβολή των δικαιολογητικών. Σημειώνεται ότι </w:t>
      </w:r>
      <w:r w:rsidRPr="005B39B2">
        <w:rPr>
          <w:rFonts w:asciiTheme="minorHAnsi" w:eastAsia="Arial Unicode MS" w:hAnsiTheme="minorHAnsi" w:cstheme="minorHAnsi"/>
          <w:b/>
          <w:bCs/>
          <w:u w:val="single"/>
        </w:rPr>
        <w:t>δεν απαιτείται θεώρηση του γνησίου</w:t>
      </w:r>
      <w:r w:rsidRPr="005B39B2">
        <w:rPr>
          <w:rFonts w:asciiTheme="minorHAnsi" w:eastAsia="Arial Unicode MS" w:hAnsiTheme="minorHAnsi" w:cstheme="minorHAnsi"/>
          <w:b/>
          <w:bCs/>
        </w:rPr>
        <w:t xml:space="preserve"> της υπογραφής τους</w:t>
      </w:r>
      <w:r w:rsidR="005363F3" w:rsidRPr="005B39B2">
        <w:rPr>
          <w:rFonts w:asciiTheme="minorHAnsi" w:eastAsia="Arial Unicode MS" w:hAnsiTheme="minorHAnsi" w:cstheme="minorHAnsi"/>
          <w:color w:val="000000"/>
        </w:rPr>
        <w:t>.</w:t>
      </w:r>
    </w:p>
    <w:p w14:paraId="165984B5" w14:textId="77777777" w:rsidR="001B5473" w:rsidRPr="005B39B2" w:rsidRDefault="001B5473" w:rsidP="005B39B2">
      <w:pPr>
        <w:spacing w:after="0" w:line="360" w:lineRule="auto"/>
        <w:rPr>
          <w:rFonts w:asciiTheme="minorHAnsi" w:eastAsia="Arial Unicode MS" w:hAnsiTheme="minorHAnsi" w:cstheme="minorHAnsi"/>
          <w:color w:val="0070C0"/>
          <w:szCs w:val="22"/>
          <w:lang w:val="el-GR"/>
        </w:rPr>
      </w:pPr>
      <w:bookmarkStart w:id="70" w:name="_Toc492539461"/>
    </w:p>
    <w:p w14:paraId="0344D7B8" w14:textId="77777777" w:rsidR="00883B6D" w:rsidRPr="005B39B2" w:rsidRDefault="00883B6D"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71" w:name="_Toc6819722"/>
      <w:bookmarkStart w:id="72" w:name="_Toc192585535"/>
      <w:bookmarkStart w:id="73" w:name="_Toc492539462"/>
      <w:bookmarkEnd w:id="70"/>
      <w:r w:rsidRPr="005B39B2">
        <w:rPr>
          <w:rFonts w:asciiTheme="minorHAnsi" w:eastAsia="Arial Unicode MS" w:hAnsiTheme="minorHAnsi" w:cstheme="minorHAnsi"/>
          <w:szCs w:val="22"/>
          <w:lang w:val="el-GR"/>
        </w:rPr>
        <w:t>2.3</w:t>
      </w:r>
      <w:r w:rsidRPr="005B39B2">
        <w:rPr>
          <w:rFonts w:asciiTheme="minorHAnsi" w:eastAsia="Arial Unicode MS" w:hAnsiTheme="minorHAnsi" w:cstheme="minorHAnsi"/>
          <w:szCs w:val="22"/>
          <w:lang w:val="el-GR"/>
        </w:rPr>
        <w:tab/>
        <w:t>Κριτήρια Ανάθεσης</w:t>
      </w:r>
      <w:bookmarkEnd w:id="71"/>
      <w:bookmarkEnd w:id="72"/>
    </w:p>
    <w:p w14:paraId="3ABE79D4" w14:textId="7B10B88F" w:rsidR="00826749" w:rsidRPr="00C31636" w:rsidRDefault="005363F3" w:rsidP="00826749">
      <w:pPr>
        <w:tabs>
          <w:tab w:val="left" w:pos="284"/>
        </w:tabs>
        <w:spacing w:line="360" w:lineRule="auto"/>
        <w:contextualSpacing/>
        <w:rPr>
          <w:rFonts w:asciiTheme="minorHAnsi" w:eastAsia="Calibri" w:hAnsiTheme="minorHAnsi" w:cstheme="minorHAnsi"/>
          <w:b/>
          <w:strike/>
          <w:szCs w:val="22"/>
          <w:u w:val="single"/>
          <w:lang w:val="el-GR"/>
        </w:rPr>
      </w:pPr>
      <w:r w:rsidRPr="005B39B2">
        <w:rPr>
          <w:rFonts w:asciiTheme="minorHAnsi" w:eastAsia="Arial Unicode MS" w:hAnsiTheme="minorHAnsi" w:cstheme="minorHAnsi"/>
          <w:b/>
          <w:szCs w:val="22"/>
          <w:lang w:val="el-GR"/>
        </w:rPr>
        <w:t>2.3.1</w:t>
      </w:r>
      <w:r w:rsidR="00C06730" w:rsidRPr="005B39B2">
        <w:rPr>
          <w:rFonts w:asciiTheme="minorHAnsi" w:eastAsia="Arial Unicode MS" w:hAnsiTheme="minorHAnsi" w:cstheme="minorHAnsi"/>
          <w:szCs w:val="22"/>
          <w:lang w:val="el-GR"/>
        </w:rPr>
        <w:t xml:space="preserve"> </w:t>
      </w:r>
      <w:bookmarkEnd w:id="73"/>
      <w:r w:rsidR="009501E0" w:rsidRPr="005B39B2">
        <w:rPr>
          <w:rFonts w:asciiTheme="minorHAnsi" w:eastAsia="Arial Unicode MS" w:hAnsiTheme="minorHAnsi" w:cstheme="minorHAnsi"/>
          <w:szCs w:val="22"/>
          <w:lang w:val="el-GR"/>
        </w:rPr>
        <w:t xml:space="preserve">  </w:t>
      </w:r>
      <w:r w:rsidR="00127A14" w:rsidRPr="005B39B2">
        <w:rPr>
          <w:rFonts w:asciiTheme="minorHAnsi" w:eastAsia="Calibri" w:hAnsiTheme="minorHAnsi" w:cstheme="minorHAnsi"/>
          <w:szCs w:val="22"/>
          <w:lang w:val="el-GR"/>
        </w:rPr>
        <w:t>Κριτήριο ανάθεσης</w:t>
      </w:r>
      <w:r w:rsidR="00127A14" w:rsidRPr="005B39B2">
        <w:rPr>
          <w:rFonts w:asciiTheme="minorHAnsi" w:eastAsia="Calibri" w:hAnsiTheme="minorHAnsi" w:cstheme="minorHAnsi"/>
          <w:b/>
          <w:szCs w:val="22"/>
          <w:lang w:val="el-GR"/>
        </w:rPr>
        <w:t xml:space="preserve"> </w:t>
      </w:r>
      <w:r w:rsidR="00C31636" w:rsidRPr="009A134E">
        <w:rPr>
          <w:rFonts w:asciiTheme="minorHAnsi" w:eastAsia="Calibri" w:hAnsiTheme="minorHAnsi" w:cstheme="minorHAnsi"/>
          <w:szCs w:val="22"/>
          <w:lang w:val="el-GR"/>
        </w:rPr>
        <w:t>της σύμβασης</w:t>
      </w:r>
      <w:r w:rsidR="00C31636" w:rsidRPr="009A134E">
        <w:rPr>
          <w:rFonts w:asciiTheme="minorHAnsi" w:eastAsia="Calibri" w:hAnsiTheme="minorHAnsi" w:cstheme="minorHAnsi"/>
          <w:b/>
          <w:szCs w:val="22"/>
          <w:lang w:val="el-GR"/>
        </w:rPr>
        <w:t xml:space="preserve"> </w:t>
      </w:r>
      <w:r w:rsidR="00127A14" w:rsidRPr="005B39B2">
        <w:rPr>
          <w:rFonts w:asciiTheme="minorHAnsi" w:eastAsia="Calibri" w:hAnsiTheme="minorHAnsi" w:cstheme="minorHAnsi"/>
          <w:szCs w:val="22"/>
          <w:lang w:val="el-GR"/>
        </w:rPr>
        <w:t xml:space="preserve">θα είναι η πλέον συμφέρουσα από οικονομική άποψη προσφορά, βάσει της τιμής για το σύνολο των </w:t>
      </w:r>
      <w:r w:rsidR="00876C10">
        <w:rPr>
          <w:rFonts w:asciiTheme="minorHAnsi" w:eastAsia="Calibri" w:hAnsiTheme="minorHAnsi" w:cstheme="minorHAnsi"/>
          <w:szCs w:val="22"/>
          <w:lang w:val="el-GR"/>
        </w:rPr>
        <w:t>υπηρεσιών</w:t>
      </w:r>
      <w:r w:rsidR="00142919">
        <w:rPr>
          <w:rFonts w:asciiTheme="minorHAnsi" w:eastAsia="Calibri" w:hAnsiTheme="minorHAnsi" w:cstheme="minorHAnsi"/>
          <w:szCs w:val="22"/>
          <w:lang w:val="el-GR"/>
        </w:rPr>
        <w:t>.</w:t>
      </w:r>
    </w:p>
    <w:p w14:paraId="2288C45F" w14:textId="4B15399D" w:rsidR="005F32A9" w:rsidRPr="005B39B2" w:rsidRDefault="005F32A9" w:rsidP="005B39B2">
      <w:pPr>
        <w:pStyle w:val="western"/>
        <w:spacing w:before="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2.3.2</w:t>
      </w:r>
      <w:r w:rsidRPr="005B39B2">
        <w:rPr>
          <w:rFonts w:asciiTheme="minorHAnsi" w:eastAsia="Arial Unicode MS" w:hAnsiTheme="minorHAnsi" w:cstheme="minorHAnsi"/>
          <w:szCs w:val="22"/>
          <w:lang w:val="el-GR"/>
        </w:rPr>
        <w:tab/>
        <w:t>Βαθμ</w:t>
      </w:r>
      <w:r w:rsidR="00BE4831">
        <w:rPr>
          <w:rFonts w:asciiTheme="minorHAnsi" w:eastAsia="Arial Unicode MS" w:hAnsiTheme="minorHAnsi" w:cstheme="minorHAnsi"/>
          <w:szCs w:val="22"/>
          <w:lang w:val="el-GR"/>
        </w:rPr>
        <w:t xml:space="preserve">ολόγηση και κατάταξη προσφορών </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ΔΕΝ ΙΣΧΥΕΙ ΣΤΗΝ ΠΑΡΟΥΣΑ</w:t>
      </w:r>
    </w:p>
    <w:p w14:paraId="73E23F1C" w14:textId="5D2EB197" w:rsidR="005F32A9" w:rsidRPr="005B39B2" w:rsidRDefault="005F32A9" w:rsidP="005B39B2">
      <w:pPr>
        <w:spacing w:after="0" w:line="360" w:lineRule="auto"/>
        <w:ind w:right="-62"/>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2.3.3</w:t>
      </w:r>
      <w:r w:rsidR="00BE4831">
        <w:rPr>
          <w:rFonts w:asciiTheme="minorHAnsi" w:eastAsia="Arial Unicode MS" w:hAnsiTheme="minorHAnsi" w:cstheme="minorHAnsi"/>
          <w:szCs w:val="22"/>
          <w:lang w:val="el-GR"/>
        </w:rPr>
        <w:tab/>
        <w:t xml:space="preserve">Ηλεκτρονικοί πλειστηριασμοί  </w:t>
      </w:r>
      <w:r w:rsidR="00D84D22" w:rsidRPr="005B39B2">
        <w:rPr>
          <w:rFonts w:asciiTheme="minorHAnsi" w:eastAsia="Arial Unicode MS" w:hAnsiTheme="minorHAnsi" w:cstheme="minorHAnsi"/>
          <w:szCs w:val="22"/>
          <w:lang w:val="el-GR"/>
        </w:rPr>
        <w:t xml:space="preserve">- </w:t>
      </w:r>
      <w:r w:rsidR="00D84D22" w:rsidRPr="005B39B2">
        <w:rPr>
          <w:rFonts w:asciiTheme="minorHAnsi" w:eastAsia="Arial Unicode MS" w:hAnsiTheme="minorHAnsi" w:cstheme="minorHAnsi"/>
          <w:b/>
          <w:szCs w:val="22"/>
          <w:lang w:val="el-GR"/>
        </w:rPr>
        <w:t>ΔΕΝ ΙΣΧΥΕΙ ΣΤΗΝ ΠΑΡΟΥΣΑ</w:t>
      </w:r>
    </w:p>
    <w:p w14:paraId="499C03C4" w14:textId="77777777" w:rsidR="00A73188" w:rsidRPr="005B39B2" w:rsidRDefault="00A73188" w:rsidP="005B39B2">
      <w:pPr>
        <w:spacing w:after="0" w:line="360" w:lineRule="auto"/>
        <w:ind w:right="-62"/>
        <w:rPr>
          <w:rFonts w:asciiTheme="minorHAnsi" w:eastAsia="Arial Unicode MS" w:hAnsiTheme="minorHAnsi" w:cstheme="minorHAnsi"/>
          <w:color w:val="339966"/>
          <w:szCs w:val="22"/>
          <w:lang w:val="el-GR"/>
        </w:rPr>
      </w:pPr>
    </w:p>
    <w:p w14:paraId="014953F1"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74" w:name="_Toc492539463"/>
      <w:bookmarkStart w:id="75" w:name="_Toc192585536"/>
      <w:r w:rsidRPr="005B39B2">
        <w:rPr>
          <w:rFonts w:asciiTheme="minorHAnsi" w:eastAsia="Arial Unicode MS" w:hAnsiTheme="minorHAnsi" w:cstheme="minorHAnsi"/>
          <w:szCs w:val="22"/>
          <w:lang w:val="el-GR"/>
        </w:rPr>
        <w:t>2.4</w:t>
      </w:r>
      <w:r w:rsidRPr="005B39B2">
        <w:rPr>
          <w:rFonts w:asciiTheme="minorHAnsi" w:eastAsia="Arial Unicode MS" w:hAnsiTheme="minorHAnsi" w:cstheme="minorHAnsi"/>
          <w:szCs w:val="22"/>
          <w:lang w:val="el-GR"/>
        </w:rPr>
        <w:tab/>
        <w:t>Κατάρτιση - Περιεχόμενο Προσφορών</w:t>
      </w:r>
      <w:bookmarkEnd w:id="74"/>
      <w:bookmarkEnd w:id="75"/>
      <w:r w:rsidR="00265E0F" w:rsidRPr="005B39B2">
        <w:rPr>
          <w:rFonts w:asciiTheme="minorHAnsi" w:eastAsia="Arial Unicode MS" w:hAnsiTheme="minorHAnsi" w:cstheme="minorHAnsi"/>
          <w:szCs w:val="22"/>
          <w:lang w:val="el-GR"/>
        </w:rPr>
        <w:t xml:space="preserve">                                                                 </w:t>
      </w:r>
    </w:p>
    <w:p w14:paraId="6FE2C629" w14:textId="2BC31B64" w:rsidR="00D55D3E" w:rsidRPr="00D55D3E" w:rsidRDefault="005363F3" w:rsidP="00D55D3E">
      <w:pPr>
        <w:pStyle w:val="3"/>
        <w:spacing w:before="120" w:after="0" w:line="360" w:lineRule="auto"/>
        <w:ind w:left="210" w:hanging="210"/>
        <w:rPr>
          <w:rFonts w:asciiTheme="minorHAnsi" w:eastAsia="Arial Unicode MS" w:hAnsiTheme="minorHAnsi" w:cstheme="minorHAnsi"/>
          <w:szCs w:val="22"/>
          <w:lang w:val="el-GR"/>
        </w:rPr>
      </w:pPr>
      <w:bookmarkStart w:id="76" w:name="_Toc492539464"/>
      <w:bookmarkStart w:id="77" w:name="_Toc192585537"/>
      <w:r w:rsidRPr="005B39B2">
        <w:rPr>
          <w:rFonts w:asciiTheme="minorHAnsi" w:eastAsia="Arial Unicode MS" w:hAnsiTheme="minorHAnsi" w:cstheme="minorHAnsi"/>
          <w:szCs w:val="22"/>
          <w:lang w:val="el-GR"/>
        </w:rPr>
        <w:t>2.4.1</w:t>
      </w:r>
      <w:r w:rsidRPr="005B39B2">
        <w:rPr>
          <w:rFonts w:asciiTheme="minorHAnsi" w:eastAsia="Arial Unicode MS" w:hAnsiTheme="minorHAnsi" w:cstheme="minorHAnsi"/>
          <w:szCs w:val="22"/>
          <w:lang w:val="el-GR"/>
        </w:rPr>
        <w:tab/>
      </w:r>
      <w:r w:rsidR="006E7275"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Γενικοί όροι υποβολής προσφορών</w:t>
      </w:r>
      <w:bookmarkEnd w:id="76"/>
      <w:bookmarkEnd w:id="77"/>
    </w:p>
    <w:p w14:paraId="5316DF01" w14:textId="789EBC7F" w:rsidR="00D55D3E" w:rsidRPr="00D55D3E" w:rsidRDefault="00D55D3E" w:rsidP="00D55D3E">
      <w:pPr>
        <w:spacing w:line="360" w:lineRule="auto"/>
        <w:rPr>
          <w:rFonts w:asciiTheme="minorHAnsi" w:eastAsia="Arial Unicode MS" w:hAnsiTheme="minorHAnsi" w:cstheme="minorHAnsi"/>
          <w:b/>
          <w:lang w:val="el-GR"/>
        </w:rPr>
      </w:pPr>
      <w:r>
        <w:rPr>
          <w:rFonts w:asciiTheme="minorHAnsi" w:eastAsia="Arial Unicode MS" w:hAnsiTheme="minorHAnsi" w:cstheme="minorHAnsi"/>
          <w:b/>
          <w:lang w:val="el-GR"/>
        </w:rPr>
        <w:t>Οι π</w:t>
      </w:r>
      <w:r w:rsidRPr="00D55D3E">
        <w:rPr>
          <w:rFonts w:asciiTheme="minorHAnsi" w:eastAsia="Arial Unicode MS" w:hAnsiTheme="minorHAnsi" w:cstheme="minorHAnsi"/>
          <w:b/>
          <w:lang w:val="el-GR"/>
        </w:rPr>
        <w:t xml:space="preserve">ροσφορές υποβάλλονται για </w:t>
      </w:r>
      <w:r w:rsidR="003B32AE">
        <w:rPr>
          <w:rFonts w:asciiTheme="minorHAnsi" w:eastAsia="Arial Unicode MS" w:hAnsiTheme="minorHAnsi" w:cstheme="minorHAnsi"/>
          <w:b/>
          <w:lang w:val="el-GR"/>
        </w:rPr>
        <w:t>όλες τις περιγραφόμενες υπηρεσίες</w:t>
      </w:r>
      <w:r w:rsidRPr="00D55D3E">
        <w:rPr>
          <w:rFonts w:asciiTheme="minorHAnsi" w:eastAsia="Arial Unicode MS" w:hAnsiTheme="minorHAnsi" w:cstheme="minorHAnsi"/>
          <w:b/>
          <w:lang w:val="el-GR"/>
        </w:rPr>
        <w:t xml:space="preserve">, σύμφωνα με </w:t>
      </w:r>
      <w:r w:rsidRPr="005E1B34">
        <w:rPr>
          <w:rFonts w:asciiTheme="minorHAnsi" w:eastAsia="Arial Unicode MS" w:hAnsiTheme="minorHAnsi" w:cstheme="minorHAnsi"/>
          <w:b/>
          <w:lang w:val="el-GR"/>
        </w:rPr>
        <w:t xml:space="preserve">το Υπόδειγμα Οικονομικής </w:t>
      </w:r>
      <w:r w:rsidRPr="009D6E66">
        <w:rPr>
          <w:rFonts w:asciiTheme="minorHAnsi" w:eastAsia="Arial Unicode MS" w:hAnsiTheme="minorHAnsi" w:cstheme="minorHAnsi"/>
          <w:b/>
          <w:lang w:val="el-GR"/>
        </w:rPr>
        <w:t xml:space="preserve">Προσφοράς του </w:t>
      </w:r>
      <w:r w:rsidR="007F25CD" w:rsidRPr="009D6E66">
        <w:rPr>
          <w:rFonts w:asciiTheme="minorHAnsi" w:eastAsia="Arial Unicode MS" w:hAnsiTheme="minorHAnsi" w:cstheme="minorHAnsi"/>
          <w:b/>
          <w:lang w:val="el-GR"/>
        </w:rPr>
        <w:t>ΠΑΡΑΡΤΗΜΑΤΟΣ</w:t>
      </w:r>
      <w:r w:rsidR="00770EB6" w:rsidRPr="009D6E66">
        <w:rPr>
          <w:rFonts w:asciiTheme="minorHAnsi" w:eastAsia="Arial Unicode MS" w:hAnsiTheme="minorHAnsi" w:cstheme="minorHAnsi"/>
          <w:b/>
          <w:lang w:val="el-GR"/>
        </w:rPr>
        <w:t xml:space="preserve"> </w:t>
      </w:r>
      <w:r w:rsidR="00770EB6" w:rsidRPr="009D6E66">
        <w:rPr>
          <w:rFonts w:asciiTheme="minorHAnsi" w:eastAsia="Arial Unicode MS" w:hAnsiTheme="minorHAnsi" w:cstheme="minorHAnsi"/>
          <w:b/>
          <w:lang w:val="en-US"/>
        </w:rPr>
        <w:t>IV</w:t>
      </w:r>
      <w:r w:rsidRPr="009D6E66">
        <w:rPr>
          <w:rFonts w:asciiTheme="minorHAnsi" w:eastAsia="Arial Unicode MS" w:hAnsiTheme="minorHAnsi" w:cstheme="minorHAnsi"/>
          <w:b/>
          <w:lang w:val="el-GR"/>
        </w:rPr>
        <w:t xml:space="preserve"> της παρούσας και τις τεχνικές προδιαγραφές και όρους της Υπηρεσίας όπως αποτυπώνονται στ</w:t>
      </w:r>
      <w:r w:rsidR="00396F58" w:rsidRPr="009D6E66">
        <w:rPr>
          <w:rFonts w:asciiTheme="minorHAnsi" w:eastAsia="Arial Unicode MS" w:hAnsiTheme="minorHAnsi" w:cstheme="minorHAnsi"/>
          <w:b/>
          <w:lang w:val="el-GR"/>
        </w:rPr>
        <w:t>α</w:t>
      </w:r>
      <w:r w:rsidRPr="009D6E66">
        <w:rPr>
          <w:rFonts w:asciiTheme="minorHAnsi" w:eastAsia="Arial Unicode MS" w:hAnsiTheme="minorHAnsi" w:cstheme="minorHAnsi"/>
          <w:b/>
          <w:lang w:val="el-GR"/>
        </w:rPr>
        <w:t xml:space="preserve"> </w:t>
      </w:r>
      <w:r w:rsidR="00396F58" w:rsidRPr="009D6E66">
        <w:rPr>
          <w:rFonts w:asciiTheme="minorHAnsi" w:eastAsia="Arial Unicode MS" w:hAnsiTheme="minorHAnsi" w:cstheme="minorHAnsi"/>
          <w:b/>
          <w:lang w:val="el-GR"/>
        </w:rPr>
        <w:t xml:space="preserve">ΠΑΡΑΡΤΗΜΑΤΑ Ι &amp; </w:t>
      </w:r>
      <w:r w:rsidR="00396F58" w:rsidRPr="009D6E66">
        <w:rPr>
          <w:rFonts w:asciiTheme="minorHAnsi" w:eastAsia="Arial Unicode MS" w:hAnsiTheme="minorHAnsi" w:cstheme="minorHAnsi"/>
          <w:b/>
          <w:lang w:val="en-US"/>
        </w:rPr>
        <w:t>III</w:t>
      </w:r>
      <w:r w:rsidR="00396F58" w:rsidRPr="009D6E66">
        <w:rPr>
          <w:rFonts w:asciiTheme="minorHAnsi" w:eastAsia="Arial Unicode MS" w:hAnsiTheme="minorHAnsi" w:cstheme="minorHAnsi"/>
          <w:b/>
          <w:lang w:val="el-GR"/>
        </w:rPr>
        <w:t xml:space="preserve"> </w:t>
      </w:r>
      <w:r w:rsidRPr="009D6E66">
        <w:rPr>
          <w:rFonts w:asciiTheme="minorHAnsi" w:eastAsia="Arial Unicode MS" w:hAnsiTheme="minorHAnsi" w:cstheme="minorHAnsi"/>
          <w:b/>
          <w:lang w:val="el-GR"/>
        </w:rPr>
        <w:t>της παρούσας.</w:t>
      </w:r>
    </w:p>
    <w:p w14:paraId="4BB5B9F9" w14:textId="77777777" w:rsidR="005363F3" w:rsidRPr="005B39B2" w:rsidRDefault="005363F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lastRenderedPageBreak/>
        <w:t xml:space="preserve">Δεν επιτρέπονται εναλλακτικές προσφορές. </w:t>
      </w:r>
    </w:p>
    <w:p w14:paraId="65DB9C83" w14:textId="20EB6AB8" w:rsidR="003D0805" w:rsidRPr="005B39B2" w:rsidRDefault="003D0805" w:rsidP="005B39B2">
      <w:pPr>
        <w:spacing w:line="360" w:lineRule="auto"/>
        <w:rPr>
          <w:rFonts w:asciiTheme="minorHAnsi" w:hAnsiTheme="minorHAnsi" w:cstheme="minorHAnsi"/>
          <w:szCs w:val="22"/>
          <w:lang w:val="el-GR"/>
        </w:rPr>
      </w:pPr>
      <w:r w:rsidRPr="005B39B2">
        <w:rPr>
          <w:rFonts w:asciiTheme="minorHAnsi" w:hAnsiTheme="minorHAnsi" w:cstheme="minorHAnsi"/>
          <w:color w:val="000000"/>
          <w:szCs w:val="22"/>
          <w:lang w:val="el-GR" w:eastAsia="el-GR"/>
        </w:rPr>
        <w:t xml:space="preserve">Η ένωση οικονομικών φορέων υποβάλλει κοινή προσφορά, η οποία υπογράφεται υποχρεωτικά </w:t>
      </w:r>
      <w:r w:rsidRPr="005B39B2">
        <w:rPr>
          <w:rFonts w:asciiTheme="minorHAnsi" w:hAnsiTheme="minorHAnsi" w:cstheme="minorHAnsi"/>
          <w:szCs w:val="22"/>
          <w:lang w:val="el-GR"/>
        </w:rPr>
        <w:t xml:space="preserve">ηλεκτρονικά </w:t>
      </w:r>
      <w:r w:rsidRPr="005B39B2">
        <w:rPr>
          <w:rFonts w:asciiTheme="minorHAnsi" w:hAnsiTheme="minorHAnsi" w:cstheme="minorHAnsi"/>
          <w:color w:val="000000"/>
          <w:szCs w:val="22"/>
          <w:lang w:val="el-GR" w:eastAsia="el-GR"/>
        </w:rPr>
        <w:t xml:space="preserve">είτε από όλους τους οικονομικούς φορείς που αποτελούν την ένωση, είτε από εκπρόσωπό τους νομίμως εξουσιοδοτημένο. </w:t>
      </w:r>
      <w:r w:rsidRPr="005B39B2">
        <w:rPr>
          <w:rFonts w:asciiTheme="minorHAnsi" w:hAnsiTheme="minorHAnsi" w:cstheme="minorHAnsi"/>
          <w:szCs w:val="22"/>
          <w:lang w:val="el-GR"/>
        </w:rPr>
        <w:t>Στην προσφορά απαραιτήτως πρέπει να προσδιορίζεται 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w:t>
      </w:r>
    </w:p>
    <w:p w14:paraId="27D41E9B" w14:textId="31058EA4" w:rsidR="00DB72DB" w:rsidRPr="005B39B2" w:rsidRDefault="003D0805"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Ο, σύμφωνα με τα παραπάνω,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 του άρθρου 3.4 της παρούσας, εκπροσωπώντας όλα τα μέλη της ένωσης.</w:t>
      </w:r>
    </w:p>
    <w:p w14:paraId="40F3BF6D" w14:textId="2F7A0ED0" w:rsidR="00DB72DB" w:rsidRPr="005B39B2" w:rsidRDefault="00DB72DB" w:rsidP="005B39B2">
      <w:pPr>
        <w:spacing w:line="360" w:lineRule="auto"/>
        <w:rPr>
          <w:rFonts w:asciiTheme="minorHAnsi" w:hAnsiTheme="minorHAnsi" w:cstheme="minorHAnsi"/>
          <w:b/>
          <w:szCs w:val="22"/>
          <w:lang w:val="el-GR"/>
        </w:rPr>
      </w:pPr>
      <w:r w:rsidRPr="005B39B2">
        <w:rPr>
          <w:rFonts w:asciiTheme="minorHAnsi" w:hAnsiTheme="minorHAnsi" w:cstheme="minorHAnsi"/>
          <w:b/>
          <w:color w:val="000000"/>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w:t>
      </w:r>
    </w:p>
    <w:p w14:paraId="351033F1" w14:textId="337B9A1D" w:rsidR="003D0805" w:rsidRPr="005B39B2" w:rsidRDefault="0038538F" w:rsidP="005B39B2">
      <w:pPr>
        <w:spacing w:line="360" w:lineRule="auto"/>
        <w:rPr>
          <w:rFonts w:asciiTheme="minorHAnsi" w:hAnsiTheme="minorHAnsi" w:cstheme="minorHAnsi"/>
          <w:szCs w:val="22"/>
          <w:lang w:val="el-GR"/>
        </w:rPr>
      </w:pPr>
      <w:hyperlink r:id="rId22" w:history="1"/>
      <w:hyperlink r:id="rId23" w:history="1"/>
    </w:p>
    <w:p w14:paraId="1FB8A982" w14:textId="195C48F6" w:rsidR="005363F3" w:rsidRPr="00BD1D5D" w:rsidRDefault="005363F3" w:rsidP="005B39B2">
      <w:pPr>
        <w:pStyle w:val="3"/>
        <w:spacing w:before="120" w:after="0" w:line="360" w:lineRule="auto"/>
        <w:ind w:left="210" w:hanging="210"/>
        <w:rPr>
          <w:rFonts w:asciiTheme="minorHAnsi" w:eastAsia="Arial Unicode MS" w:hAnsiTheme="minorHAnsi" w:cstheme="minorHAnsi"/>
          <w:szCs w:val="22"/>
          <w:lang w:val="el-GR"/>
        </w:rPr>
      </w:pPr>
      <w:bookmarkStart w:id="78" w:name="_Toc492539465"/>
      <w:bookmarkStart w:id="79" w:name="_Toc192585538"/>
      <w:r w:rsidRPr="005B39B2">
        <w:rPr>
          <w:rFonts w:asciiTheme="minorHAnsi" w:eastAsia="Arial Unicode MS" w:hAnsiTheme="minorHAnsi" w:cstheme="minorHAnsi"/>
          <w:szCs w:val="22"/>
          <w:lang w:val="el-GR"/>
        </w:rPr>
        <w:t>2.4.2</w:t>
      </w:r>
      <w:r w:rsidRPr="005B39B2">
        <w:rPr>
          <w:rFonts w:asciiTheme="minorHAnsi" w:eastAsia="Arial Unicode MS" w:hAnsiTheme="minorHAnsi" w:cstheme="minorHAnsi"/>
          <w:szCs w:val="22"/>
          <w:lang w:val="el-GR"/>
        </w:rPr>
        <w:tab/>
      </w:r>
      <w:r w:rsidR="006E7275"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Χρόνος και Τρόπος υποβολής προσφορών</w:t>
      </w:r>
      <w:bookmarkEnd w:id="78"/>
      <w:bookmarkEnd w:id="79"/>
      <w:r w:rsidRPr="005B39B2">
        <w:rPr>
          <w:rFonts w:asciiTheme="minorHAnsi" w:eastAsia="Arial Unicode MS" w:hAnsiTheme="minorHAnsi" w:cstheme="minorHAnsi"/>
          <w:szCs w:val="22"/>
          <w:lang w:val="el-GR"/>
        </w:rPr>
        <w:t xml:space="preserve"> </w:t>
      </w:r>
    </w:p>
    <w:p w14:paraId="0A4B9355" w14:textId="78971494" w:rsidR="005363F3" w:rsidRPr="005B39B2" w:rsidRDefault="005363F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2.4.2.1</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 xml:space="preserve">Οι προσφορές υποβάλλονται από τους ενδιαφερόμενους ηλεκτρονικά, μέσω της διαδικτυακής πύλης </w:t>
      </w:r>
      <w:r w:rsidRPr="005B39B2">
        <w:rPr>
          <w:rStyle w:val="-"/>
          <w:rFonts w:asciiTheme="minorHAnsi" w:eastAsia="Arial Unicode MS" w:hAnsiTheme="minorHAnsi" w:cstheme="minorHAnsi"/>
          <w:b/>
          <w:szCs w:val="22"/>
          <w:lang w:val="en-US"/>
        </w:rPr>
        <w:t>www</w:t>
      </w:r>
      <w:r w:rsidRPr="005B39B2">
        <w:rPr>
          <w:rStyle w:val="-"/>
          <w:rFonts w:asciiTheme="minorHAnsi" w:eastAsia="Arial Unicode MS" w:hAnsiTheme="minorHAnsi" w:cstheme="minorHAnsi"/>
          <w:b/>
          <w:szCs w:val="22"/>
          <w:lang w:val="el-GR"/>
        </w:rPr>
        <w:t>.</w:t>
      </w:r>
      <w:r w:rsidRPr="005B39B2">
        <w:rPr>
          <w:rStyle w:val="-"/>
          <w:rFonts w:asciiTheme="minorHAnsi" w:eastAsia="Arial Unicode MS" w:hAnsiTheme="minorHAnsi" w:cstheme="minorHAnsi"/>
          <w:b/>
          <w:szCs w:val="22"/>
          <w:lang w:val="en-US"/>
        </w:rPr>
        <w:t>promitheus</w:t>
      </w:r>
      <w:r w:rsidRPr="005B39B2">
        <w:rPr>
          <w:rStyle w:val="-"/>
          <w:rFonts w:asciiTheme="minorHAnsi" w:eastAsia="Arial Unicode MS" w:hAnsiTheme="minorHAnsi" w:cstheme="minorHAnsi"/>
          <w:b/>
          <w:szCs w:val="22"/>
          <w:lang w:val="el-GR"/>
        </w:rPr>
        <w:t>.</w:t>
      </w:r>
      <w:r w:rsidRPr="005B39B2">
        <w:rPr>
          <w:rStyle w:val="-"/>
          <w:rFonts w:asciiTheme="minorHAnsi" w:eastAsia="Arial Unicode MS" w:hAnsiTheme="minorHAnsi" w:cstheme="minorHAnsi"/>
          <w:b/>
          <w:szCs w:val="22"/>
          <w:lang w:val="en-US"/>
        </w:rPr>
        <w:t>gov</w:t>
      </w:r>
      <w:r w:rsidRPr="005B39B2">
        <w:rPr>
          <w:rStyle w:val="-"/>
          <w:rFonts w:asciiTheme="minorHAnsi" w:eastAsia="Arial Unicode MS" w:hAnsiTheme="minorHAnsi" w:cstheme="minorHAnsi"/>
          <w:b/>
          <w:szCs w:val="22"/>
          <w:lang w:val="el-GR"/>
        </w:rPr>
        <w:t>.</w:t>
      </w:r>
      <w:r w:rsidRPr="005B39B2">
        <w:rPr>
          <w:rStyle w:val="-"/>
          <w:rFonts w:asciiTheme="minorHAnsi" w:eastAsia="Arial Unicode MS" w:hAnsiTheme="minorHAnsi" w:cstheme="minorHAnsi"/>
          <w:b/>
          <w:szCs w:val="22"/>
          <w:lang w:val="en-US"/>
        </w:rPr>
        <w:t>gr</w:t>
      </w:r>
      <w:r w:rsidRPr="005B39B2">
        <w:rPr>
          <w:rFonts w:asciiTheme="minorHAnsi" w:eastAsia="Arial Unicode MS" w:hAnsiTheme="minorHAnsi" w:cstheme="minorHAnsi"/>
          <w:b/>
          <w:szCs w:val="22"/>
          <w:lang w:val="el-GR"/>
        </w:rPr>
        <w:t xml:space="preserve"> του ΕΣΗΔΗΣ, μέχρι την καταληκτική ημερομηνία και ώρα που ορίζει η παρούσα διακήρυξη</w:t>
      </w:r>
      <w:r w:rsidRPr="005B39B2">
        <w:rPr>
          <w:rFonts w:asciiTheme="minorHAnsi" w:eastAsia="Arial Unicode MS" w:hAnsiTheme="minorHAnsi" w:cstheme="minorHAnsi"/>
          <w:szCs w:val="22"/>
          <w:lang w:val="el-GR"/>
        </w:rPr>
        <w:t xml:space="preserve"> </w:t>
      </w:r>
      <w:r w:rsidRPr="00284A70">
        <w:rPr>
          <w:rFonts w:asciiTheme="minorHAnsi" w:eastAsia="Arial Unicode MS" w:hAnsiTheme="minorHAnsi" w:cstheme="minorHAnsi"/>
          <w:szCs w:val="22"/>
          <w:lang w:val="el-GR"/>
        </w:rPr>
        <w:t>(</w:t>
      </w:r>
      <w:r w:rsidRPr="00284A70">
        <w:rPr>
          <w:rFonts w:asciiTheme="minorHAnsi" w:eastAsia="Arial Unicode MS" w:hAnsiTheme="minorHAnsi" w:cstheme="minorHAnsi"/>
          <w:b/>
          <w:szCs w:val="22"/>
          <w:lang w:val="el-GR"/>
        </w:rPr>
        <w:t>άρθρο 1.5</w:t>
      </w:r>
      <w:r w:rsidRPr="00284A70">
        <w:rPr>
          <w:rFonts w:asciiTheme="minorHAnsi" w:eastAsia="Arial Unicode MS" w:hAnsiTheme="minorHAnsi" w:cstheme="minorHAnsi"/>
          <w:szCs w:val="22"/>
          <w:lang w:val="el-GR"/>
        </w:rPr>
        <w:t xml:space="preserve">), </w:t>
      </w:r>
      <w:r w:rsidR="00157029" w:rsidRPr="00284A70">
        <w:rPr>
          <w:rFonts w:asciiTheme="minorHAnsi" w:eastAsia="Arial Unicode MS" w:hAnsiTheme="minorHAnsi" w:cstheme="minorHAnsi"/>
          <w:szCs w:val="22"/>
          <w:lang w:val="el-GR"/>
        </w:rPr>
        <w:t>στην</w:t>
      </w:r>
      <w:r w:rsidR="00157029" w:rsidRPr="005B39B2">
        <w:rPr>
          <w:rFonts w:asciiTheme="minorHAnsi" w:eastAsia="Arial Unicode MS" w:hAnsiTheme="minorHAnsi" w:cstheme="minorHAnsi"/>
          <w:szCs w:val="22"/>
          <w:lang w:val="el-GR"/>
        </w:rPr>
        <w:t xml:space="preserve"> Ελληνική Γλώσσα, σε ηλεκτρονικό φάκελο, σύμφωνα με τα αναφερόμενα στον ν.4412/2016, ιδίως στα άρθρα 36 και 37 και στην κατ’ εξουσιοδότηση των διατάξεων της παρ. 5 του άρθρου 36 του ν.4412/2016 εκδοθείσα με αρ. </w:t>
      </w:r>
      <w:r w:rsidR="00157029" w:rsidRPr="00F17032">
        <w:rPr>
          <w:rFonts w:asciiTheme="minorHAnsi" w:eastAsia="Arial Unicode MS" w:hAnsiTheme="minorHAnsi" w:cstheme="minorHAnsi"/>
          <w:szCs w:val="22"/>
          <w:lang w:val="el-GR"/>
        </w:rPr>
        <w:t xml:space="preserve">64233/21 </w:t>
      </w:r>
      <w:r w:rsidR="00157029" w:rsidRPr="00834FAE">
        <w:rPr>
          <w:rFonts w:asciiTheme="minorHAnsi" w:eastAsia="Arial Unicode MS" w:hAnsiTheme="minorHAnsi" w:cstheme="minorHAnsi"/>
          <w:szCs w:val="22"/>
          <w:lang w:val="el-GR"/>
        </w:rPr>
        <w:t>(ΦΕΚ 2453/Β’/09-06-2021)</w:t>
      </w:r>
      <w:r w:rsidR="00157029" w:rsidRPr="005B39B2">
        <w:rPr>
          <w:rFonts w:asciiTheme="minorHAnsi" w:eastAsia="Arial Unicode MS" w:hAnsiTheme="minorHAnsi" w:cstheme="minorHAnsi"/>
          <w:szCs w:val="22"/>
          <w:lang w:val="el-GR"/>
        </w:rPr>
        <w:t xml:space="preserve"> Κοινή Απόφαση των Υπουργών Ανάπτυξης και Επενδύσεων και Ψηφιακής Διακυβέρνησης</w:t>
      </w:r>
      <w:r w:rsidR="009A7F70" w:rsidRPr="005B39B2">
        <w:rPr>
          <w:rFonts w:asciiTheme="minorHAnsi" w:eastAsia="Arial Unicode MS" w:hAnsiTheme="minorHAnsi" w:cstheme="minorHAnsi"/>
          <w:szCs w:val="22"/>
          <w:lang w:val="el-GR"/>
        </w:rPr>
        <w:t>, με θέμα</w:t>
      </w:r>
      <w:r w:rsidR="00157029" w:rsidRPr="005B39B2">
        <w:rPr>
          <w:rFonts w:asciiTheme="minorHAnsi" w:eastAsia="Arial Unicode MS" w:hAnsiTheme="minorHAnsi" w:cstheme="minorHAnsi"/>
          <w:szCs w:val="22"/>
          <w:lang w:val="el-GR"/>
        </w:rPr>
        <w:t xml:space="preserve">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Pr="005B39B2">
        <w:rPr>
          <w:rFonts w:asciiTheme="minorHAnsi" w:eastAsia="Arial Unicode MS" w:hAnsiTheme="minorHAnsi" w:cstheme="minorHAnsi"/>
          <w:szCs w:val="22"/>
          <w:lang w:val="el-GR"/>
        </w:rPr>
        <w:t>».</w:t>
      </w:r>
    </w:p>
    <w:p w14:paraId="105FD2B6" w14:textId="77777777" w:rsidR="00D06B83" w:rsidRPr="005B39B2" w:rsidRDefault="00223C4C" w:rsidP="005B39B2">
      <w:pPr>
        <w:spacing w:after="0" w:line="360" w:lineRule="auto"/>
        <w:rPr>
          <w:rFonts w:asciiTheme="minorHAnsi" w:eastAsia="Arial Unicode MS" w:hAnsiTheme="minorHAnsi" w:cstheme="minorHAnsi"/>
          <w:b/>
          <w:bCs/>
          <w:strike/>
          <w:szCs w:val="22"/>
          <w:lang w:val="el-GR"/>
        </w:rPr>
      </w:pPr>
      <w:r w:rsidRPr="005B39B2">
        <w:rPr>
          <w:rFonts w:asciiTheme="minorHAnsi" w:eastAsia="Arial Unicode MS" w:hAnsiTheme="minorHAnsi" w:cstheme="minorHAnsi"/>
          <w:b/>
          <w:szCs w:val="22"/>
          <w:lang w:val="el-GR"/>
        </w:rPr>
        <w:t xml:space="preserve">Για τη συμμετοχή στο διαγωνισμό οι ενδιαφερόμενοι οικονομικοί φορείς απαιτείται να διαθέτουν προηγμένη </w:t>
      </w:r>
      <w:r w:rsidRPr="005B39B2">
        <w:rPr>
          <w:rFonts w:asciiTheme="minorHAnsi" w:eastAsia="Arial Unicode MS" w:hAnsiTheme="minorHAnsi" w:cstheme="minorHAnsi"/>
          <w:b/>
          <w:szCs w:val="22"/>
          <w:u w:val="single"/>
          <w:lang w:val="el-GR"/>
        </w:rPr>
        <w:t>ηλεκτρονική υπογραφή</w:t>
      </w:r>
      <w:r w:rsidRPr="005B39B2">
        <w:rPr>
          <w:rFonts w:asciiTheme="minorHAnsi" w:eastAsia="Arial Unicode MS" w:hAnsiTheme="minorHAnsi" w:cstheme="minorHAnsi"/>
          <w:b/>
          <w:szCs w:val="22"/>
          <w:lang w:val="el-GR"/>
        </w:rPr>
        <w:t xml:space="preserve"> </w:t>
      </w:r>
      <w:r w:rsidRPr="005B39B2">
        <w:rPr>
          <w:rFonts w:asciiTheme="minorHAnsi" w:eastAsia="Arial Unicode MS" w:hAnsiTheme="minorHAnsi" w:cstheme="minorHAnsi"/>
          <w:szCs w:val="22"/>
          <w:lang w:val="el-GR"/>
        </w:rPr>
        <w:t>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005363F3" w:rsidRPr="005B39B2">
        <w:rPr>
          <w:rFonts w:asciiTheme="minorHAnsi" w:eastAsia="Arial Unicode MS" w:hAnsiTheme="minorHAnsi" w:cstheme="minorHAnsi"/>
          <w:szCs w:val="22"/>
          <w:lang w:val="el-GR"/>
        </w:rPr>
        <w:t>.</w:t>
      </w:r>
    </w:p>
    <w:p w14:paraId="472357C0" w14:textId="77777777" w:rsidR="00B70396" w:rsidRPr="005B39B2" w:rsidRDefault="005363F3"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lastRenderedPageBreak/>
        <w:t>2.4.2.2.</w:t>
      </w:r>
      <w:r w:rsidRPr="005B39B2">
        <w:rPr>
          <w:rFonts w:asciiTheme="minorHAnsi" w:eastAsia="Arial Unicode MS" w:hAnsiTheme="minorHAnsi" w:cstheme="minorHAnsi"/>
          <w:szCs w:val="22"/>
          <w:lang w:val="el-GR"/>
        </w:rPr>
        <w:t xml:space="preserve"> </w:t>
      </w:r>
      <w:r w:rsidR="00B70396" w:rsidRPr="005B39B2">
        <w:rPr>
          <w:rFonts w:asciiTheme="minorHAnsi" w:eastAsia="Arial Unicode MS" w:hAnsiTheme="minorHAnsi" w:cstheme="minorHAnsi"/>
          <w:szCs w:val="22"/>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31EA2D1A" w14:textId="3D3DF7A8" w:rsidR="005363F3" w:rsidRPr="005B39B2" w:rsidRDefault="00B70396" w:rsidP="005B39B2">
      <w:pPr>
        <w:spacing w:before="120" w:after="0" w:line="360" w:lineRule="auto"/>
        <w:rPr>
          <w:rFonts w:asciiTheme="minorHAnsi" w:eastAsia="Arial Unicode MS" w:hAnsiTheme="minorHAnsi" w:cstheme="minorHAnsi"/>
          <w:color w:val="000000"/>
          <w:szCs w:val="22"/>
          <w:lang w:val="el-GR"/>
        </w:rPr>
      </w:pPr>
      <w:r w:rsidRPr="005B39B2">
        <w:rPr>
          <w:rFonts w:asciiTheme="minorHAnsi" w:eastAsia="Arial Unicode MS" w:hAnsiTheme="minorHAnsi" w:cstheme="minorHAnsi"/>
          <w:szCs w:val="22"/>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005363F3" w:rsidRPr="005B39B2">
        <w:rPr>
          <w:rFonts w:asciiTheme="minorHAnsi" w:eastAsia="Arial Unicode MS" w:hAnsiTheme="minorHAnsi" w:cstheme="minorHAnsi"/>
          <w:color w:val="000000"/>
          <w:szCs w:val="22"/>
          <w:lang w:val="el-GR"/>
        </w:rPr>
        <w:t>.</w:t>
      </w:r>
    </w:p>
    <w:p w14:paraId="3E3BD6C0" w14:textId="77777777" w:rsidR="007E71B9" w:rsidRPr="005B39B2" w:rsidRDefault="005363F3"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2.4.2.3.</w:t>
      </w:r>
      <w:r w:rsidRPr="005B39B2">
        <w:rPr>
          <w:rFonts w:asciiTheme="minorHAnsi" w:eastAsia="Arial Unicode MS" w:hAnsiTheme="minorHAnsi" w:cstheme="minorHAnsi"/>
          <w:b/>
          <w:szCs w:val="22"/>
          <w:lang w:val="el-GR"/>
        </w:rPr>
        <w:t xml:space="preserve"> </w:t>
      </w:r>
      <w:r w:rsidR="005E6E1B" w:rsidRPr="005B39B2">
        <w:rPr>
          <w:rFonts w:asciiTheme="minorHAnsi" w:eastAsia="Arial Unicode MS" w:hAnsiTheme="minorHAnsi" w:cstheme="minorHAnsi"/>
          <w:b/>
          <w:szCs w:val="22"/>
          <w:lang w:val="el-GR"/>
        </w:rPr>
        <w:t xml:space="preserve">Οι οικονομικοί φορείς </w:t>
      </w:r>
      <w:r w:rsidR="005E6E1B" w:rsidRPr="005B39B2">
        <w:rPr>
          <w:rFonts w:asciiTheme="minorHAnsi" w:eastAsia="Arial Unicode MS" w:hAnsiTheme="minorHAnsi" w:cstheme="minorHAnsi"/>
          <w:b/>
          <w:szCs w:val="22"/>
          <w:u w:val="single"/>
          <w:lang w:val="el-GR"/>
        </w:rPr>
        <w:t>υποβάλλουν με την προσφορά τους τα ακόλουθα</w:t>
      </w:r>
      <w:r w:rsidR="005E6E1B" w:rsidRPr="005B39B2">
        <w:rPr>
          <w:rFonts w:asciiTheme="minorHAnsi" w:eastAsia="Arial Unicode MS" w:hAnsiTheme="minorHAnsi" w:cstheme="minorHAnsi"/>
          <w:b/>
          <w:szCs w:val="22"/>
          <w:lang w:val="el-GR"/>
        </w:rPr>
        <w:t>, σύμφωνα με τις διατάξεις του άρθρου 13 της Κ.Υ.Α. ΕΣΗΔΗΣ Προμήθειες και Υπηρεσίες</w:t>
      </w:r>
      <w:r w:rsidR="005E6E1B" w:rsidRPr="005B39B2">
        <w:rPr>
          <w:rFonts w:asciiTheme="minorHAnsi" w:eastAsia="Arial Unicode MS" w:hAnsiTheme="minorHAnsi" w:cstheme="minorHAnsi"/>
          <w:szCs w:val="22"/>
          <w:lang w:val="el-GR"/>
        </w:rPr>
        <w:t xml:space="preserve">: </w:t>
      </w:r>
    </w:p>
    <w:p w14:paraId="1424941E" w14:textId="18AA6203" w:rsidR="005E6E1B" w:rsidRPr="005B39B2" w:rsidRDefault="005E6E1B"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(α)</w:t>
      </w:r>
      <w:r w:rsidRPr="005B39B2">
        <w:rPr>
          <w:rFonts w:asciiTheme="minorHAnsi" w:eastAsia="Arial Unicode MS" w:hAnsiTheme="minorHAnsi" w:cstheme="minorHAnsi"/>
          <w:szCs w:val="22"/>
          <w:lang w:val="el-GR"/>
        </w:rPr>
        <w:t xml:space="preserve"> έναν </w:t>
      </w:r>
      <w:r w:rsidRPr="005B39B2">
        <w:rPr>
          <w:rFonts w:asciiTheme="minorHAnsi" w:eastAsia="Arial Unicode MS" w:hAnsiTheme="minorHAnsi" w:cstheme="minorHAnsi"/>
          <w:b/>
          <w:szCs w:val="22"/>
          <w:lang w:val="el-GR"/>
        </w:rPr>
        <w:t>ηλεκτρονικό (υπο) φάκελο με την ένδειξη</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«Δικαιολογητικά Συμμετοχής –Τεχνική Προσφορά»</w:t>
      </w:r>
      <w:r w:rsidRPr="005B39B2">
        <w:rPr>
          <w:rFonts w:asciiTheme="minorHAnsi" w:eastAsia="Arial Unicode MS" w:hAnsiTheme="minorHAnsi" w:cstheme="minorHAnsi"/>
          <w:szCs w:val="22"/>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5A52F420" w14:textId="77777777" w:rsidR="005E6E1B" w:rsidRPr="005B39B2" w:rsidRDefault="005E6E1B" w:rsidP="005B39B2">
      <w:pPr>
        <w:spacing w:before="12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(β)</w:t>
      </w:r>
      <w:r w:rsidRPr="005B39B2">
        <w:rPr>
          <w:rFonts w:asciiTheme="minorHAnsi" w:eastAsia="Arial Unicode MS" w:hAnsiTheme="minorHAnsi" w:cstheme="minorHAnsi"/>
          <w:szCs w:val="22"/>
          <w:lang w:val="el-GR"/>
        </w:rPr>
        <w:t xml:space="preserve"> έναν </w:t>
      </w:r>
      <w:r w:rsidRPr="005B39B2">
        <w:rPr>
          <w:rFonts w:asciiTheme="minorHAnsi" w:eastAsia="Arial Unicode MS" w:hAnsiTheme="minorHAnsi" w:cstheme="minorHAnsi"/>
          <w:b/>
          <w:szCs w:val="22"/>
          <w:lang w:val="el-GR"/>
        </w:rPr>
        <w:t>ηλεκτρονικό (υπο) φάκελο με την ένδειξη</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«Οικονομική Προσφορά»</w:t>
      </w:r>
      <w:r w:rsidRPr="005B39B2">
        <w:rPr>
          <w:rFonts w:asciiTheme="minorHAnsi" w:eastAsia="Arial Unicode MS" w:hAnsiTheme="minorHAnsi" w:cstheme="minorHAnsi"/>
          <w:szCs w:val="22"/>
          <w:lang w:val="el-GR"/>
        </w:rPr>
        <w:t xml:space="preserve"> στον οποίο περιλαμβάνεται η οικονομική προσφορά του οικονομικού φορέα και το σύνολο των τα κατά περίπτωση απαιτούμενων δικαιολογητικών.</w:t>
      </w:r>
    </w:p>
    <w:p w14:paraId="3B6C566D" w14:textId="77777777" w:rsidR="005E6E1B" w:rsidRPr="005B39B2" w:rsidRDefault="005E6E1B"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4412/16. Εφόσον ένας οικονομικός φορέας χαρακτηρίζει πληροφορίες ως </w:t>
      </w:r>
      <w:r w:rsidRPr="005B39B2">
        <w:rPr>
          <w:rFonts w:asciiTheme="minorHAnsi" w:eastAsia="Arial Unicode MS" w:hAnsiTheme="minorHAnsi" w:cstheme="minorHAnsi"/>
          <w:b/>
          <w:szCs w:val="22"/>
          <w:lang w:val="el-GR"/>
        </w:rPr>
        <w:t>εμπιστευτικές</w:t>
      </w:r>
      <w:r w:rsidRPr="005B39B2">
        <w:rPr>
          <w:rFonts w:asciiTheme="minorHAnsi" w:eastAsia="Arial Unicode MS" w:hAnsiTheme="minorHAnsi" w:cstheme="minorHAnsi"/>
          <w:szCs w:val="22"/>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63C7587" w14:textId="77777777" w:rsidR="005E6E1B" w:rsidRPr="005B39B2" w:rsidRDefault="005E6E1B"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1875A565" w14:textId="4B93D37D" w:rsidR="005E6E1B" w:rsidRPr="005B39B2" w:rsidRDefault="005E6E1B"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2.4.2.4.</w:t>
      </w:r>
      <w:r w:rsidRPr="005B39B2">
        <w:rPr>
          <w:rFonts w:asciiTheme="minorHAnsi" w:eastAsia="Arial Unicode MS" w:hAnsiTheme="minorHAnsi" w:cstheme="minorHAnsi"/>
          <w:b/>
          <w:szCs w:val="22"/>
          <w:lang w:val="el-GR"/>
        </w:rPr>
        <w:t xml:space="preserve"> </w:t>
      </w:r>
      <w:r w:rsidRPr="005B39B2">
        <w:rPr>
          <w:rFonts w:asciiTheme="minorHAnsi" w:eastAsia="Arial Unicode MS" w:hAnsiTheme="minorHAnsi" w:cstheme="minorHAnsi"/>
          <w:szCs w:val="22"/>
          <w:lang w:val="el-GR"/>
        </w:rPr>
        <w:t xml:space="preserve">Εφόσον οι Οικονομικοί Φορείς καταχωρίσουν τα στοιχεία, </w:t>
      </w:r>
      <w:r w:rsidR="00B91857" w:rsidRPr="005B39B2">
        <w:rPr>
          <w:rFonts w:asciiTheme="minorHAnsi" w:eastAsia="Arial Unicode MS" w:hAnsiTheme="minorHAnsi" w:cstheme="minorHAnsi"/>
          <w:szCs w:val="22"/>
          <w:lang w:val="el-GR"/>
        </w:rPr>
        <w:t xml:space="preserve">με τα </w:t>
      </w:r>
      <w:r w:rsidRPr="005B39B2">
        <w:rPr>
          <w:rFonts w:asciiTheme="minorHAnsi" w:eastAsia="Arial Unicode MS" w:hAnsiTheme="minorHAnsi" w:cstheme="minorHAnsi"/>
          <w:szCs w:val="22"/>
          <w:lang w:val="el-GR"/>
        </w:rPr>
        <w:t xml:space="preserve">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w:t>
      </w:r>
    </w:p>
    <w:p w14:paraId="7456D600" w14:textId="77777777"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w:t>
      </w:r>
    </w:p>
    <w:p w14:paraId="425CB4B0" w14:textId="0D52BCDA"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p>
    <w:p w14:paraId="165320F5" w14:textId="77777777" w:rsidR="00900636" w:rsidRPr="005B39B2" w:rsidRDefault="005E6E1B" w:rsidP="00900636">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iCs/>
          <w:szCs w:val="22"/>
          <w:lang w:val="el-GR"/>
        </w:rPr>
        <w:lastRenderedPageBreak/>
        <w:t>Εφόσον οι τεχνικές προδιαγραφές και οι οικονομικοί όροι δεν έχουν αποτυπωθεί στο σύνολό τους στις ειδικές ηλεκτρονικές φόρμες του ΕΣΗΔΗΣ, οι προσφέροντες υποχρεούνται να επισυνάπτουν ηλεκτρονικά υπογεγραμμένα τα σχετικά ηλεκτρονικά αρχεία σε μορφή .</w:t>
      </w:r>
      <w:r w:rsidRPr="005B39B2">
        <w:rPr>
          <w:rFonts w:asciiTheme="minorHAnsi" w:eastAsia="Arial Unicode MS" w:hAnsiTheme="minorHAnsi" w:cstheme="minorHAnsi"/>
          <w:b/>
          <w:iCs/>
          <w:szCs w:val="22"/>
          <w:lang w:val="en-US"/>
        </w:rPr>
        <w:t>pdf</w:t>
      </w:r>
      <w:r w:rsidRPr="005B39B2">
        <w:rPr>
          <w:rFonts w:asciiTheme="minorHAnsi" w:eastAsia="Arial Unicode MS" w:hAnsiTheme="minorHAnsi" w:cstheme="minorHAnsi"/>
          <w:b/>
          <w:iCs/>
          <w:szCs w:val="22"/>
          <w:lang w:val="el-GR"/>
        </w:rPr>
        <w:t xml:space="preserve"> με την τεχνική και οικονομική τους προσφο</w:t>
      </w:r>
      <w:r w:rsidR="00C86A00" w:rsidRPr="005B39B2">
        <w:rPr>
          <w:rFonts w:asciiTheme="minorHAnsi" w:eastAsia="Arial Unicode MS" w:hAnsiTheme="minorHAnsi" w:cstheme="minorHAnsi"/>
          <w:b/>
          <w:iCs/>
          <w:szCs w:val="22"/>
          <w:lang w:val="el-GR"/>
        </w:rPr>
        <w:t xml:space="preserve">ρά </w:t>
      </w:r>
      <w:r w:rsidR="00736C5D" w:rsidRPr="001712AD">
        <w:rPr>
          <w:rFonts w:asciiTheme="minorHAnsi" w:eastAsia="Arial Unicode MS" w:hAnsiTheme="minorHAnsi" w:cstheme="minorHAnsi"/>
          <w:b/>
          <w:iCs/>
          <w:szCs w:val="22"/>
          <w:lang w:val="el-GR"/>
        </w:rPr>
        <w:t>(</w:t>
      </w:r>
      <w:r w:rsidR="00900636" w:rsidRPr="001712AD">
        <w:rPr>
          <w:rFonts w:asciiTheme="minorHAnsi" w:eastAsia="Arial Unicode MS" w:hAnsiTheme="minorHAnsi" w:cstheme="minorHAnsi"/>
          <w:szCs w:val="22"/>
          <w:lang w:val="el-GR"/>
        </w:rPr>
        <w:t>λόγω</w:t>
      </w:r>
      <w:r w:rsidR="00900636" w:rsidRPr="005B39B2">
        <w:rPr>
          <w:rFonts w:asciiTheme="minorHAnsi" w:eastAsia="Arial Unicode MS" w:hAnsiTheme="minorHAnsi" w:cstheme="minorHAnsi"/>
          <w:szCs w:val="22"/>
          <w:lang w:val="el-GR"/>
        </w:rPr>
        <w:t xml:space="preserve">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w:t>
      </w:r>
    </w:p>
    <w:p w14:paraId="0E240DC8" w14:textId="77777777" w:rsidR="00900636" w:rsidRPr="005B39B2" w:rsidRDefault="00900636" w:rsidP="00900636">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sidRPr="005B39B2">
        <w:rPr>
          <w:rFonts w:asciiTheme="minorHAnsi" w:eastAsia="Arial Unicode MS" w:hAnsiTheme="minorHAnsi" w:cstheme="minorHAnsi"/>
          <w:szCs w:val="22"/>
          <w:vertAlign w:val="superscript"/>
          <w:lang w:val="el-GR"/>
        </w:rPr>
        <w:footnoteReference w:id="1"/>
      </w:r>
      <w:r w:rsidRPr="005B39B2">
        <w:rPr>
          <w:rFonts w:asciiTheme="minorHAnsi" w:eastAsia="Arial Unicode MS" w:hAnsiTheme="minorHAnsi" w:cstheme="minorHAnsi"/>
          <w:szCs w:val="22"/>
          <w:lang w:val="el-GR"/>
        </w:rPr>
        <w:t>.</w:t>
      </w:r>
    </w:p>
    <w:p w14:paraId="798C92FC" w14:textId="6B68DAE2" w:rsidR="005E6E1B" w:rsidRPr="005B39B2" w:rsidRDefault="00900636" w:rsidP="00900636">
      <w:pPr>
        <w:shd w:val="clear" w:color="auto" w:fill="F2F2F2" w:themeFill="background1" w:themeFillShade="F2"/>
        <w:spacing w:before="120" w:after="0" w:line="360" w:lineRule="auto"/>
        <w:rPr>
          <w:rFonts w:asciiTheme="minorHAnsi" w:eastAsia="Arial Unicode MS" w:hAnsiTheme="minorHAnsi" w:cstheme="minorHAnsi"/>
          <w:b/>
          <w:bCs/>
          <w:szCs w:val="22"/>
          <w:lang w:val="el-GR"/>
        </w:rPr>
      </w:pPr>
      <w:r w:rsidRPr="005B39B2">
        <w:rPr>
          <w:rFonts w:asciiTheme="minorHAnsi" w:eastAsia="Arial Unicode MS" w:hAnsiTheme="minorHAnsi" w:cstheme="minorHAnsi"/>
          <w:b/>
          <w:iCs/>
          <w:szCs w:val="22"/>
          <w:lang w:val="el-GR"/>
        </w:rPr>
        <w:t>Εφόσον οι τεχνικές προδιαγραφές και οι οικονομικοί όροι δεν έχουν αποτυπωθεί στο σύνολό τους στις ειδικές ηλεκτρονικές φόρμες του ΕΣΗΔΗΣ, οι προσφέροντες υποχρεούνται να επισυνάπτουν ηλεκτρονικά υπογεγραμμένα τα σχετικά ηλεκτρονικά αρχεία σε μορφή .</w:t>
      </w:r>
      <w:r w:rsidRPr="005B39B2">
        <w:rPr>
          <w:rFonts w:asciiTheme="minorHAnsi" w:eastAsia="Arial Unicode MS" w:hAnsiTheme="minorHAnsi" w:cstheme="minorHAnsi"/>
          <w:b/>
          <w:iCs/>
          <w:szCs w:val="22"/>
          <w:lang w:val="en-US"/>
        </w:rPr>
        <w:t>pdf</w:t>
      </w:r>
      <w:r w:rsidRPr="005B39B2">
        <w:rPr>
          <w:rFonts w:asciiTheme="minorHAnsi" w:eastAsia="Arial Unicode MS" w:hAnsiTheme="minorHAnsi" w:cstheme="minorHAnsi"/>
          <w:b/>
          <w:iCs/>
          <w:szCs w:val="22"/>
          <w:lang w:val="el-GR"/>
        </w:rPr>
        <w:t xml:space="preserve"> με την τεχνική και οικονομική τους </w:t>
      </w:r>
      <w:r w:rsidRPr="004E4535">
        <w:rPr>
          <w:rFonts w:asciiTheme="minorHAnsi" w:eastAsia="Arial Unicode MS" w:hAnsiTheme="minorHAnsi" w:cstheme="minorHAnsi"/>
          <w:b/>
          <w:iCs/>
          <w:szCs w:val="22"/>
          <w:lang w:val="el-GR"/>
        </w:rPr>
        <w:t xml:space="preserve">προσφορά (ΠΑΡΑΡΤΗΜΑΤΑ </w:t>
      </w:r>
      <w:r w:rsidRPr="004E4535">
        <w:rPr>
          <w:rFonts w:asciiTheme="minorHAnsi" w:eastAsia="Arial Unicode MS" w:hAnsiTheme="minorHAnsi" w:cstheme="minorHAnsi"/>
          <w:b/>
          <w:iCs/>
          <w:szCs w:val="22"/>
          <w:lang w:val="en-US"/>
        </w:rPr>
        <w:t>I</w:t>
      </w:r>
      <w:r w:rsidRPr="004E4535">
        <w:rPr>
          <w:rFonts w:asciiTheme="minorHAnsi" w:eastAsia="Arial Unicode MS" w:hAnsiTheme="minorHAnsi" w:cstheme="minorHAnsi"/>
          <w:b/>
          <w:iCs/>
          <w:szCs w:val="22"/>
          <w:lang w:val="el-GR"/>
        </w:rPr>
        <w:t xml:space="preserve">, </w:t>
      </w:r>
      <w:r w:rsidRPr="004E4535">
        <w:rPr>
          <w:rFonts w:asciiTheme="minorHAnsi" w:eastAsia="Arial Unicode MS" w:hAnsiTheme="minorHAnsi" w:cstheme="minorHAnsi"/>
          <w:b/>
          <w:iCs/>
          <w:szCs w:val="22"/>
          <w:lang w:val="en-US"/>
        </w:rPr>
        <w:t>III</w:t>
      </w:r>
      <w:r w:rsidRPr="004E4535">
        <w:rPr>
          <w:rFonts w:asciiTheme="minorHAnsi" w:eastAsia="Arial Unicode MS" w:hAnsiTheme="minorHAnsi" w:cstheme="minorHAnsi"/>
          <w:b/>
          <w:iCs/>
          <w:szCs w:val="22"/>
          <w:lang w:val="el-GR"/>
        </w:rPr>
        <w:t xml:space="preserve"> &amp; </w:t>
      </w:r>
      <w:r w:rsidRPr="004E4535">
        <w:rPr>
          <w:rFonts w:asciiTheme="minorHAnsi" w:eastAsia="Arial Unicode MS" w:hAnsiTheme="minorHAnsi" w:cstheme="minorHAnsi"/>
          <w:b/>
          <w:iCs/>
          <w:szCs w:val="22"/>
          <w:lang w:val="en-US"/>
        </w:rPr>
        <w:t>IV</w:t>
      </w:r>
      <w:r w:rsidR="005E6E1B" w:rsidRPr="004E4535">
        <w:rPr>
          <w:rFonts w:asciiTheme="minorHAnsi" w:eastAsia="Arial Unicode MS" w:hAnsiTheme="minorHAnsi" w:cstheme="minorHAnsi"/>
          <w:b/>
          <w:iCs/>
          <w:szCs w:val="22"/>
          <w:lang w:val="el-GR"/>
        </w:rPr>
        <w:t>).</w:t>
      </w:r>
      <w:r w:rsidR="005E6E1B" w:rsidRPr="005B39B2">
        <w:rPr>
          <w:rFonts w:asciiTheme="minorHAnsi" w:eastAsia="Arial Unicode MS" w:hAnsiTheme="minorHAnsi" w:cstheme="minorHAnsi"/>
          <w:b/>
          <w:bCs/>
          <w:szCs w:val="22"/>
          <w:lang w:val="el-GR"/>
        </w:rPr>
        <w:t xml:space="preserve"> </w:t>
      </w:r>
    </w:p>
    <w:p w14:paraId="20EFBF97" w14:textId="77777777" w:rsidR="005E6E1B" w:rsidRPr="005B39B2" w:rsidRDefault="005E6E1B" w:rsidP="005B39B2">
      <w:pPr>
        <w:spacing w:after="0" w:line="360" w:lineRule="auto"/>
        <w:rPr>
          <w:rFonts w:asciiTheme="minorHAnsi" w:eastAsia="Arial Unicode MS" w:hAnsiTheme="minorHAnsi" w:cstheme="minorHAnsi"/>
          <w:b/>
          <w:bCs/>
          <w:szCs w:val="22"/>
          <w:lang w:val="el-GR"/>
        </w:rPr>
      </w:pPr>
    </w:p>
    <w:p w14:paraId="2895C904" w14:textId="77777777" w:rsidR="005E6E1B" w:rsidRPr="005B39B2" w:rsidRDefault="005E6E1B"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2.4.2.5.</w:t>
      </w:r>
      <w:r w:rsidRPr="005B39B2">
        <w:rPr>
          <w:rFonts w:asciiTheme="minorHAnsi" w:eastAsia="Arial Unicode MS" w:hAnsiTheme="minorHAnsi" w:cstheme="minorHAnsi"/>
          <w:szCs w:val="22"/>
          <w:lang w:val="el-GR"/>
        </w:rPr>
        <w:t xml:space="preserve"> Ειδικότερα, όσον αφορά τα συνημμένα ηλεκτρονικά αρχεία της προσφοράς, οι Οικονομικοί Φορείς τα καταχωρίζουν στους ανωτέρω (υπο) φακέλους μέσω του Υποσυστήματος, ως εξής :</w:t>
      </w:r>
    </w:p>
    <w:p w14:paraId="154D6B08" w14:textId="77777777" w:rsidR="005E6E1B" w:rsidRPr="005B39B2" w:rsidRDefault="005E6E1B" w:rsidP="005B39B2">
      <w:pPr>
        <w:spacing w:after="0" w:line="360" w:lineRule="auto"/>
        <w:rPr>
          <w:rFonts w:asciiTheme="minorHAnsi" w:eastAsia="Arial Unicode MS" w:hAnsiTheme="minorHAnsi" w:cstheme="minorHAnsi"/>
          <w:b/>
          <w:szCs w:val="22"/>
          <w:lang w:val="el-GR"/>
        </w:rPr>
      </w:pPr>
      <w:bookmarkStart w:id="80" w:name="_Hlk71366084"/>
      <w:r w:rsidRPr="005B39B2">
        <w:rPr>
          <w:rFonts w:asciiTheme="minorHAnsi" w:eastAsia="Arial Unicode MS" w:hAnsiTheme="minorHAnsi" w:cstheme="minorHAnsi"/>
          <w:b/>
          <w:szCs w:val="22"/>
          <w:lang w:val="el-GR"/>
        </w:rPr>
        <w:t>Τα έγγραφα που καταχωρίζονται στην ηλεκτρονική προσφορά,</w:t>
      </w:r>
      <w:r w:rsidRPr="005B39B2">
        <w:rPr>
          <w:rFonts w:asciiTheme="minorHAnsi" w:eastAsia="Arial Unicode MS" w:hAnsiTheme="minorHAnsi" w:cstheme="minorHAnsi"/>
          <w:szCs w:val="22"/>
          <w:lang w:val="el-GR"/>
        </w:rPr>
        <w:t xml:space="preserve"> και δεν απαιτείται να προσκομισθούν και σε έντυπη μορφή, γίνονται αποδεκτά κατά περίπτωση, </w:t>
      </w:r>
      <w:r w:rsidRPr="005B39B2">
        <w:rPr>
          <w:rFonts w:asciiTheme="minorHAnsi" w:eastAsia="Arial Unicode MS" w:hAnsiTheme="minorHAnsi" w:cstheme="minorHAnsi"/>
          <w:b/>
          <w:szCs w:val="22"/>
          <w:lang w:val="el-GR"/>
        </w:rPr>
        <w:t xml:space="preserve">σύμφωνα με τα προβλεπόμενα στις διατάξεις: </w:t>
      </w:r>
    </w:p>
    <w:p w14:paraId="560FDDCF" w14:textId="77777777"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α) </w:t>
      </w:r>
      <w:r w:rsidRPr="005B39B2">
        <w:rPr>
          <w:rFonts w:asciiTheme="minorHAnsi" w:eastAsia="Arial Unicode MS" w:hAnsiTheme="minorHAnsi" w:cstheme="minorHAnsi"/>
          <w:szCs w:val="22"/>
          <w:lang w:val="el-GR"/>
        </w:rPr>
        <w:t>είτε των άρθρων 13, 14 και 28 του ν. 4727/2020 (Α΄ 184)</w:t>
      </w:r>
      <w:r w:rsidRPr="005B39B2">
        <w:rPr>
          <w:rFonts w:asciiTheme="minorHAnsi" w:eastAsia="Arial Unicode MS" w:hAnsiTheme="minorHAnsi" w:cstheme="minorHAnsi"/>
          <w:b/>
          <w:szCs w:val="22"/>
          <w:lang w:val="el-GR"/>
        </w:rPr>
        <w:t xml:space="preserve"> </w:t>
      </w:r>
      <w:r w:rsidRPr="005B39B2">
        <w:rPr>
          <w:rFonts w:asciiTheme="minorHAnsi" w:eastAsia="Arial Unicode MS" w:hAnsiTheme="minorHAnsi" w:cstheme="minorHAnsi"/>
          <w:szCs w:val="22"/>
          <w:lang w:val="el-GR"/>
        </w:rPr>
        <w:t xml:space="preserve">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5B39B2">
        <w:rPr>
          <w:rFonts w:asciiTheme="minorHAnsi" w:eastAsia="Arial Unicode MS" w:hAnsiTheme="minorHAnsi" w:cstheme="minorHAnsi"/>
          <w:szCs w:val="22"/>
          <w:lang w:val="en-US"/>
        </w:rPr>
        <w:t>e</w:t>
      </w:r>
      <w:r w:rsidRPr="005B39B2">
        <w:rPr>
          <w:rFonts w:asciiTheme="minorHAnsi" w:eastAsia="Arial Unicode MS" w:hAnsiTheme="minorHAnsi" w:cstheme="minorHAnsi"/>
          <w:szCs w:val="22"/>
          <w:lang w:val="el-GR"/>
        </w:rPr>
        <w:t>-</w:t>
      </w:r>
      <w:r w:rsidRPr="005B39B2">
        <w:rPr>
          <w:rFonts w:asciiTheme="minorHAnsi" w:eastAsia="Arial Unicode MS" w:hAnsiTheme="minorHAnsi" w:cstheme="minorHAnsi"/>
          <w:szCs w:val="22"/>
          <w:lang w:val="en-US"/>
        </w:rPr>
        <w:t>Apostille</w:t>
      </w:r>
      <w:r w:rsidRPr="005B39B2">
        <w:rPr>
          <w:rFonts w:asciiTheme="minorHAnsi" w:eastAsia="Arial Unicode MS" w:hAnsiTheme="minorHAnsi" w:cstheme="minorHAnsi"/>
          <w:szCs w:val="22"/>
          <w:lang w:val="el-GR"/>
        </w:rPr>
        <w:t xml:space="preserve">. </w:t>
      </w:r>
    </w:p>
    <w:p w14:paraId="39BD281D" w14:textId="3A23C259"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β) </w:t>
      </w:r>
      <w:r w:rsidRPr="005B39B2">
        <w:rPr>
          <w:rFonts w:asciiTheme="minorHAnsi" w:eastAsia="Arial Unicode MS" w:hAnsiTheme="minorHAnsi" w:cstheme="minorHAnsi"/>
          <w:szCs w:val="22"/>
          <w:lang w:val="el-GR"/>
        </w:rPr>
        <w:t>είτε</w:t>
      </w:r>
      <w:r w:rsidRPr="005B39B2">
        <w:rPr>
          <w:rFonts w:asciiTheme="minorHAnsi" w:eastAsia="Arial Unicode MS" w:hAnsiTheme="minorHAnsi" w:cstheme="minorHAnsi"/>
          <w:b/>
          <w:szCs w:val="22"/>
          <w:lang w:val="el-GR"/>
        </w:rPr>
        <w:t xml:space="preserve"> </w:t>
      </w:r>
      <w:r w:rsidRPr="005B39B2">
        <w:rPr>
          <w:rFonts w:asciiTheme="minorHAnsi" w:eastAsia="Arial Unicode MS" w:hAnsiTheme="minorHAnsi" w:cstheme="minorHAnsi"/>
          <w:szCs w:val="22"/>
          <w:lang w:val="el-GR"/>
        </w:rPr>
        <w:t xml:space="preserve">των άρθρων 15 και 27 του ν. 4727/2020 (Α΄ 184) περί ηλεκτρονικών ιδιωτικών εγγράφων που φέρουν ηλεκτρονική υπογραφή ή σφραγίδα. </w:t>
      </w:r>
    </w:p>
    <w:p w14:paraId="28B8B92D" w14:textId="77777777"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γ) </w:t>
      </w:r>
      <w:r w:rsidRPr="005B39B2">
        <w:rPr>
          <w:rFonts w:asciiTheme="minorHAnsi" w:eastAsia="Arial Unicode MS" w:hAnsiTheme="minorHAnsi" w:cstheme="minorHAnsi"/>
          <w:szCs w:val="22"/>
          <w:lang w:val="el-GR"/>
        </w:rPr>
        <w:t>είτε</w:t>
      </w:r>
      <w:r w:rsidRPr="005B39B2">
        <w:rPr>
          <w:rFonts w:asciiTheme="minorHAnsi" w:eastAsia="Arial Unicode MS" w:hAnsiTheme="minorHAnsi" w:cstheme="minorHAnsi"/>
          <w:b/>
          <w:szCs w:val="22"/>
          <w:lang w:val="el-GR"/>
        </w:rPr>
        <w:t xml:space="preserve"> </w:t>
      </w:r>
      <w:r w:rsidRPr="005B39B2">
        <w:rPr>
          <w:rFonts w:asciiTheme="minorHAnsi" w:eastAsia="Arial Unicode MS" w:hAnsiTheme="minorHAnsi" w:cstheme="minorHAnsi"/>
          <w:szCs w:val="22"/>
          <w:lang w:val="el-GR"/>
        </w:rPr>
        <w:t>του άρθρου 11 του ν. 2690/1999 (Α΄ 45),</w:t>
      </w:r>
    </w:p>
    <w:p w14:paraId="51A4C89E" w14:textId="77777777"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δ) </w:t>
      </w:r>
      <w:r w:rsidRPr="005B39B2">
        <w:rPr>
          <w:rFonts w:asciiTheme="minorHAnsi" w:eastAsia="Arial Unicode MS" w:hAnsiTheme="minorHAnsi" w:cstheme="minorHAnsi"/>
          <w:szCs w:val="22"/>
          <w:lang w:val="el-GR"/>
        </w:rPr>
        <w:t xml:space="preserve">είτε της παρ. 2 του άρθρου 37 του ν. 4412/2016, περί χρήσης ηλεκτρονικών υπογραφών σε ηλεκτρονικές διαδικασίες δημοσίων συμβάσεων,  </w:t>
      </w:r>
    </w:p>
    <w:p w14:paraId="39B12400" w14:textId="242CF109"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ε) </w:t>
      </w:r>
      <w:r w:rsidRPr="005B39B2">
        <w:rPr>
          <w:rFonts w:asciiTheme="minorHAnsi" w:eastAsia="Arial Unicode MS" w:hAnsiTheme="minorHAnsi" w:cstheme="minorHAnsi"/>
          <w:szCs w:val="22"/>
          <w:lang w:val="el-GR"/>
        </w:rPr>
        <w:t xml:space="preserve">είτε της παρ. 8 του άρθρου 92 του ν. 4412/2016, περί συνυποβολής υπεύθυνης δήλωσης στην περίπτωση απλής φωτοτυπίας ιδιωτικών εγγράφων. </w:t>
      </w:r>
    </w:p>
    <w:p w14:paraId="5BBEDC3B" w14:textId="6B27B1B8"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Επιπλέον,</w:t>
      </w:r>
      <w:r w:rsidRPr="005B39B2">
        <w:rPr>
          <w:rFonts w:asciiTheme="minorHAnsi" w:eastAsia="Arial Unicode MS" w:hAnsiTheme="minorHAnsi" w:cstheme="minorHAnsi"/>
          <w:b/>
          <w:szCs w:val="22"/>
          <w:lang w:val="el-GR"/>
        </w:rPr>
        <w:t xml:space="preserve"> </w:t>
      </w:r>
      <w:r w:rsidRPr="005B39B2">
        <w:rPr>
          <w:rFonts w:asciiTheme="minorHAnsi" w:eastAsia="Arial Unicode MS" w:hAnsiTheme="minorHAnsi" w:cstheme="minorHAnsi"/>
          <w:szCs w:val="22"/>
          <w:lang w:val="el-GR"/>
        </w:rPr>
        <w:t>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4413A12B" w14:textId="77777777" w:rsidR="005E6E1B" w:rsidRPr="005B39B2" w:rsidRDefault="005E6E1B"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 </w:t>
      </w:r>
      <w:bookmarkEnd w:id="80"/>
    </w:p>
    <w:p w14:paraId="401AD160" w14:textId="77777777" w:rsidR="005E6E1B" w:rsidRPr="005B39B2" w:rsidRDefault="005E6E1B" w:rsidP="005B39B2">
      <w:pPr>
        <w:pBdr>
          <w:top w:val="single" w:sz="4" w:space="1" w:color="auto"/>
          <w:left w:val="single" w:sz="4" w:space="0" w:color="auto"/>
          <w:bottom w:val="single" w:sz="4" w:space="1" w:color="auto"/>
          <w:right w:val="single" w:sz="4" w:space="4" w:color="auto"/>
        </w:pBdr>
        <w:shd w:val="clear" w:color="auto" w:fill="F2F2F2" w:themeFill="background1" w:themeFillShade="F2"/>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u w:val="single"/>
          <w:lang w:val="el-GR"/>
        </w:rPr>
        <w:lastRenderedPageBreak/>
        <w:t xml:space="preserve">Έως την ημέρα και ώρα </w:t>
      </w:r>
      <w:r w:rsidR="00054249" w:rsidRPr="005B39B2">
        <w:rPr>
          <w:rFonts w:asciiTheme="minorHAnsi" w:eastAsia="Arial Unicode MS" w:hAnsiTheme="minorHAnsi" w:cstheme="minorHAnsi"/>
          <w:b/>
          <w:szCs w:val="22"/>
          <w:u w:val="single"/>
          <w:lang w:val="el-GR"/>
        </w:rPr>
        <w:t>ΑΠΟΣΦΡΑΓΙΣΗΣ</w:t>
      </w:r>
      <w:r w:rsidRPr="005B39B2">
        <w:rPr>
          <w:rFonts w:asciiTheme="minorHAnsi" w:eastAsia="Arial Unicode MS" w:hAnsiTheme="minorHAnsi" w:cstheme="minorHAnsi"/>
          <w:b/>
          <w:szCs w:val="22"/>
          <w:lang w:val="el-GR"/>
        </w:rPr>
        <w:t xml:space="preserve"> των προσφορών προσκομίζονται με ευθύνη του οικονομικού φορέα στην αναθέτουσα αρχή, σε</w:t>
      </w:r>
      <w:r w:rsidRPr="005B39B2">
        <w:rPr>
          <w:rFonts w:asciiTheme="minorHAnsi" w:eastAsia="Arial Unicode MS" w:hAnsiTheme="minorHAnsi" w:cstheme="minorHAnsi"/>
          <w:b/>
          <w:szCs w:val="22"/>
          <w:u w:val="single"/>
          <w:lang w:val="el-GR"/>
        </w:rPr>
        <w:t xml:space="preserve"> </w:t>
      </w:r>
      <w:r w:rsidR="001C4550" w:rsidRPr="005B39B2">
        <w:rPr>
          <w:rFonts w:asciiTheme="minorHAnsi" w:eastAsia="Arial Unicode MS" w:hAnsiTheme="minorHAnsi" w:cstheme="minorHAnsi"/>
          <w:b/>
          <w:szCs w:val="22"/>
          <w:u w:val="single"/>
          <w:lang w:val="el-GR"/>
        </w:rPr>
        <w:t>ΕΝΤΥΠΗ ΜΟΡΦΗ</w:t>
      </w:r>
      <w:r w:rsidRPr="005B39B2">
        <w:rPr>
          <w:rFonts w:asciiTheme="minorHAnsi" w:eastAsia="Arial Unicode MS" w:hAnsiTheme="minorHAnsi" w:cstheme="minorHAnsi"/>
          <w:b/>
          <w:szCs w:val="22"/>
          <w:lang w:val="el-GR"/>
        </w:rPr>
        <w:t xml:space="preserve"> και σε κλειστό/ούς φάκελο/-ους, στον οποίο αναγράφεται ο αποστολέας και ως παραλήπτης η Επιτροπή Διαγωνισμού του παρόντος διαγωνισμού, </w:t>
      </w:r>
      <w:r w:rsidRPr="005B39B2">
        <w:rPr>
          <w:rFonts w:asciiTheme="minorHAnsi" w:eastAsia="Arial Unicode MS" w:hAnsiTheme="minorHAnsi" w:cstheme="minorHAnsi"/>
          <w:b/>
          <w:szCs w:val="22"/>
          <w:u w:val="single"/>
          <w:lang w:val="el-GR"/>
        </w:rPr>
        <w:t>τα στοιχεία της ηλεκτρονικής προσφοράς</w:t>
      </w:r>
      <w:r w:rsidRPr="005B39B2">
        <w:rPr>
          <w:rFonts w:asciiTheme="minorHAnsi" w:eastAsia="Arial Unicode MS" w:hAnsiTheme="minorHAnsi" w:cstheme="minorHAnsi"/>
          <w:b/>
          <w:szCs w:val="22"/>
          <w:lang w:val="el-GR"/>
        </w:rPr>
        <w:t xml:space="preserve"> του, τα οποία απαιτείται να προσκομισθούν σε πρωτότυπη μορφή. </w:t>
      </w:r>
    </w:p>
    <w:p w14:paraId="5FDF3926" w14:textId="77777777" w:rsidR="005E6E1B" w:rsidRPr="005B39B2" w:rsidRDefault="005E6E1B" w:rsidP="005B39B2">
      <w:pPr>
        <w:spacing w:before="24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Τέτοια στοιχεία και δικαιολογητικά ενδεικτικά είναι:</w:t>
      </w:r>
    </w:p>
    <w:p w14:paraId="11A04884" w14:textId="77777777"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w:t>
      </w:r>
      <w:r w:rsidRPr="005B39B2">
        <w:rPr>
          <w:rFonts w:asciiTheme="minorHAnsi" w:eastAsia="Arial Unicode MS" w:hAnsiTheme="minorHAnsi" w:cstheme="minorHAnsi"/>
          <w:b/>
          <w:szCs w:val="22"/>
          <w:lang w:val="el-GR"/>
        </w:rPr>
        <w:t xml:space="preserve"> </w:t>
      </w:r>
      <w:r w:rsidRPr="005B39B2">
        <w:rPr>
          <w:rFonts w:asciiTheme="minorHAnsi" w:eastAsia="Arial Unicode MS" w:hAnsiTheme="minorHAnsi" w:cstheme="minorHAnsi"/>
          <w:szCs w:val="22"/>
          <w:lang w:val="el-GR"/>
        </w:rPr>
        <w:t xml:space="preserve">η </w:t>
      </w:r>
      <w:r w:rsidRPr="005B39B2">
        <w:rPr>
          <w:rFonts w:asciiTheme="minorHAnsi" w:eastAsia="Arial Unicode MS" w:hAnsiTheme="minorHAnsi" w:cstheme="minorHAnsi"/>
          <w:b/>
          <w:szCs w:val="22"/>
          <w:lang w:val="el-GR"/>
        </w:rPr>
        <w:t>πρωτότυπη εγγυητική επιστολή συμμετοχής</w:t>
      </w:r>
      <w:r w:rsidRPr="005B39B2">
        <w:rPr>
          <w:rFonts w:asciiTheme="minorHAnsi" w:eastAsia="Arial Unicode MS" w:hAnsiTheme="minorHAnsi" w:cstheme="minorHAnsi"/>
          <w:szCs w:val="22"/>
          <w:lang w:val="el-GR"/>
        </w:rPr>
        <w:t xml:space="preserve">, πλην των περιπτώσεων που αυτή εκδίδεται ηλεκτρονικά, </w:t>
      </w:r>
      <w:r w:rsidRPr="009E400F">
        <w:rPr>
          <w:rFonts w:asciiTheme="minorHAnsi" w:eastAsia="Arial Unicode MS" w:hAnsiTheme="minorHAnsi" w:cstheme="minorHAnsi"/>
          <w:b/>
          <w:szCs w:val="22"/>
          <w:lang w:val="el-GR"/>
        </w:rPr>
        <w:t>άλλως η προσφορά απορρίπτεται ως απαράδεκτη</w:t>
      </w:r>
      <w:r w:rsidRPr="005B39B2">
        <w:rPr>
          <w:rFonts w:asciiTheme="minorHAnsi" w:eastAsia="Arial Unicode MS" w:hAnsiTheme="minorHAnsi" w:cstheme="minorHAnsi"/>
          <w:szCs w:val="22"/>
          <w:lang w:val="el-GR"/>
        </w:rPr>
        <w:t>,</w:t>
      </w:r>
    </w:p>
    <w:p w14:paraId="4D0A9E09" w14:textId="22153F5F"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β) αυτά </w:t>
      </w:r>
      <w:r w:rsidRPr="005B39B2">
        <w:rPr>
          <w:rFonts w:asciiTheme="minorHAnsi" w:eastAsia="Arial Unicode MS" w:hAnsiTheme="minorHAnsi" w:cstheme="minorHAnsi"/>
          <w:b/>
          <w:szCs w:val="22"/>
          <w:lang w:val="el-GR"/>
        </w:rPr>
        <w:t>που δεν υπάγονται στις διατάξεις του άρθρου 11 παρ. 2 του ν. 2690/1999</w:t>
      </w:r>
      <w:r w:rsidRPr="005B39B2">
        <w:rPr>
          <w:rFonts w:asciiTheme="minorHAnsi" w:eastAsia="Arial Unicode MS" w:hAnsiTheme="minorHAnsi" w:cstheme="minorHAnsi"/>
          <w:szCs w:val="22"/>
          <w:lang w:val="el-GR"/>
        </w:rPr>
        <w:t xml:space="preserve">, </w:t>
      </w:r>
    </w:p>
    <w:p w14:paraId="2B5D8DF2" w14:textId="77777777"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γ) </w:t>
      </w:r>
      <w:r w:rsidRPr="005B39B2">
        <w:rPr>
          <w:rFonts w:asciiTheme="minorHAnsi" w:eastAsia="Arial Unicode MS" w:hAnsiTheme="minorHAnsi" w:cstheme="minorHAnsi"/>
          <w:b/>
          <w:szCs w:val="22"/>
          <w:lang w:val="el-GR"/>
        </w:rPr>
        <w:t>ιδιωτικά έγγραφα τα οποία δεν  έχουν επικυρωθεί από δικηγόρο</w:t>
      </w:r>
      <w:r w:rsidRPr="005B39B2">
        <w:rPr>
          <w:rFonts w:asciiTheme="minorHAnsi" w:eastAsia="Arial Unicode MS" w:hAnsiTheme="minorHAnsi" w:cstheme="minorHAnsi"/>
          <w:szCs w:val="22"/>
          <w:lang w:val="el-GR"/>
        </w:rPr>
        <w:t xml:space="preserve">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F1B4C1D" w14:textId="08E3B14B" w:rsidR="005E6E1B" w:rsidRPr="005B39B2" w:rsidRDefault="005E6E1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δ) τα </w:t>
      </w:r>
      <w:r w:rsidRPr="005B39B2">
        <w:rPr>
          <w:rFonts w:asciiTheme="minorHAnsi" w:eastAsia="Arial Unicode MS" w:hAnsiTheme="minorHAnsi" w:cstheme="minorHAnsi"/>
          <w:b/>
          <w:szCs w:val="22"/>
          <w:lang w:val="el-GR"/>
        </w:rPr>
        <w:t>αλλοδαπά δημόσια έντυπα έγγραφα που φέρουν την επισημείωση της Χάγης</w:t>
      </w:r>
      <w:r w:rsidRPr="005B39B2">
        <w:rPr>
          <w:rFonts w:asciiTheme="minorHAnsi" w:eastAsia="Arial Unicode MS" w:hAnsiTheme="minorHAnsi" w:cstheme="minorHAnsi"/>
          <w:szCs w:val="22"/>
          <w:lang w:val="el-GR"/>
        </w:rPr>
        <w:t xml:space="preserve"> (Apostille), ή προξενική θεώρηση και δεν έχουν επικυρωθεί  από δικηγόρο. </w:t>
      </w:r>
    </w:p>
    <w:p w14:paraId="1543CE27" w14:textId="77777777" w:rsidR="005E6E1B" w:rsidRPr="005B39B2" w:rsidRDefault="005E6E1B" w:rsidP="005B39B2">
      <w:pPr>
        <w:spacing w:before="120"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 xml:space="preserve">Σε περίπτωση μη υποβολής ενός ή περισσοτέρων </w:t>
      </w:r>
      <w:r w:rsidRPr="005B39B2">
        <w:rPr>
          <w:rFonts w:asciiTheme="minorHAnsi" w:eastAsia="Arial Unicode MS" w:hAnsiTheme="minorHAnsi" w:cstheme="minorHAnsi"/>
          <w:szCs w:val="22"/>
          <w:lang w:val="el-GR"/>
        </w:rPr>
        <w:t>από τα ως άνω στοιχεία και δικαιολογητικά που υποβάλλονται σε έντυπη μορφή,</w:t>
      </w:r>
      <w:r w:rsidRPr="005B39B2">
        <w:rPr>
          <w:rFonts w:asciiTheme="minorHAnsi" w:eastAsia="Arial Unicode MS" w:hAnsiTheme="minorHAnsi" w:cstheme="minorHAnsi"/>
          <w:szCs w:val="22"/>
          <w:shd w:val="clear" w:color="auto" w:fill="F2F2F2" w:themeFill="background1" w:themeFillShade="F2"/>
          <w:lang w:val="el-GR"/>
        </w:rPr>
        <w:t xml:space="preserve"> </w:t>
      </w:r>
      <w:r w:rsidRPr="005B39B2">
        <w:rPr>
          <w:rFonts w:asciiTheme="minorHAnsi" w:eastAsia="Arial Unicode MS" w:hAnsiTheme="minorHAnsi" w:cstheme="minorHAnsi"/>
          <w:b/>
          <w:szCs w:val="22"/>
          <w:u w:val="single"/>
          <w:shd w:val="clear" w:color="auto" w:fill="F2F2F2" w:themeFill="background1" w:themeFillShade="F2"/>
          <w:lang w:val="el-GR"/>
        </w:rPr>
        <w:t>πλην της πρωτότυπης εγγύησης συμμετοχής,</w:t>
      </w:r>
      <w:r w:rsidRPr="005B39B2">
        <w:rPr>
          <w:rFonts w:asciiTheme="minorHAnsi" w:eastAsia="Arial Unicode MS" w:hAnsiTheme="minorHAnsi" w:cstheme="minorHAnsi"/>
          <w:b/>
          <w:szCs w:val="22"/>
          <w:u w:val="single"/>
          <w:lang w:val="el-GR"/>
        </w:rPr>
        <w:t xml:space="preserve"> </w:t>
      </w:r>
      <w:r w:rsidRPr="005B39B2">
        <w:rPr>
          <w:rFonts w:asciiTheme="minorHAnsi" w:eastAsia="Arial Unicode MS" w:hAnsiTheme="minorHAnsi" w:cstheme="minorHAnsi"/>
          <w:szCs w:val="22"/>
          <w:lang w:val="el-GR"/>
        </w:rPr>
        <w:t>η αναθέτουσα αρχή</w:t>
      </w:r>
      <w:r w:rsidRPr="005B39B2">
        <w:rPr>
          <w:rFonts w:asciiTheme="minorHAnsi" w:eastAsia="Arial Unicode MS" w:hAnsiTheme="minorHAnsi" w:cstheme="minorHAnsi"/>
          <w:b/>
          <w:szCs w:val="22"/>
          <w:lang w:val="el-GR"/>
        </w:rPr>
        <w:t xml:space="preserve"> δύναται να ζητήσει τη συμπλήρωση και υποβολή τους, σύμφωνα με το άρθρο 102 του ν. 4412/2016.</w:t>
      </w:r>
    </w:p>
    <w:p w14:paraId="65486AEF" w14:textId="77777777" w:rsidR="005E6E1B" w:rsidRPr="005B39B2" w:rsidRDefault="005E6E1B" w:rsidP="005B39B2">
      <w:pPr>
        <w:spacing w:before="12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Στα αλλοδαπά δημόσια έγγραφα και δικαιολογητικά εφαρμόζεται η Συνθήκη της Χάγης </w:t>
      </w:r>
      <w:r w:rsidRPr="005B39B2">
        <w:rPr>
          <w:rFonts w:asciiTheme="minorHAnsi" w:eastAsia="Arial Unicode MS" w:hAnsiTheme="minorHAnsi" w:cstheme="minorHAnsi"/>
          <w:szCs w:val="22"/>
          <w:lang w:val="el-GR"/>
        </w:rPr>
        <w:t>της 5ης.10.1961, που κυρώθηκε με το ν.1497/1984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63B3894" w14:textId="77777777" w:rsidR="005E6E1B" w:rsidRPr="005B39B2" w:rsidRDefault="005E6E1B"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Σημειώνεται ότι, γίνονται υποχρεωτικά αποδεκτά ευκρινή φωτοαντίγραφα εγγράφων</w:t>
      </w:r>
      <w:r w:rsidRPr="005B39B2">
        <w:rPr>
          <w:rFonts w:asciiTheme="minorHAnsi" w:eastAsia="Arial Unicode MS" w:hAnsiTheme="minorHAnsi" w:cstheme="minorHAnsi"/>
          <w:szCs w:val="22"/>
          <w:lang w:val="el-GR"/>
        </w:rPr>
        <w:t xml:space="preserve">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2CD5E4F8" w14:textId="77777777" w:rsidR="005E6E1B" w:rsidRPr="005B39B2" w:rsidRDefault="005E6E1B" w:rsidP="005B39B2">
      <w:pPr>
        <w:spacing w:before="24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lastRenderedPageBreak/>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w:t>
      </w:r>
      <w:r w:rsidRPr="005B39B2">
        <w:rPr>
          <w:rFonts w:asciiTheme="minorHAnsi" w:eastAsia="Arial Unicode MS" w:hAnsiTheme="minorHAnsi" w:cstheme="minorHAnsi"/>
          <w:szCs w:val="22"/>
          <w:u w:val="single"/>
          <w:lang w:val="el-GR"/>
        </w:rPr>
        <w:t>Το βάρος απόδειξης της έγκαιρης προσκόμισης φέρει ο οικονομικός φορέας</w:t>
      </w:r>
      <w:r w:rsidRPr="005B39B2">
        <w:rPr>
          <w:rFonts w:asciiTheme="minorHAnsi" w:eastAsia="Arial Unicode MS" w:hAnsiTheme="minorHAnsi" w:cstheme="minorHAnsi"/>
          <w:szCs w:val="22"/>
          <w:lang w:val="el-GR"/>
        </w:rPr>
        <w:t>. Το εμπρόθεσμο αποδεικνύεται με την επίκληση του αριθμού πρωτοκόλλου ή την προσκόμιση του σχετικού αποδεικτικού αποστολής κατά περίπτωση.</w:t>
      </w:r>
    </w:p>
    <w:p w14:paraId="24BDBB2A" w14:textId="77777777" w:rsidR="005E6E1B" w:rsidRPr="005B39B2" w:rsidRDefault="005E6E1B"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w:t>
      </w:r>
      <w:r w:rsidRPr="005B39B2">
        <w:rPr>
          <w:rFonts w:asciiTheme="minorHAnsi" w:eastAsia="Arial Unicode MS" w:hAnsiTheme="minorHAnsi" w:cstheme="minorHAnsi"/>
          <w:szCs w:val="22"/>
          <w:u w:val="single"/>
          <w:lang w:val="el-GR"/>
        </w:rPr>
        <w:t>έως την ημερομηνία και ώρα αποσφράγισης των προσφορών</w:t>
      </w:r>
      <w:r w:rsidRPr="005B39B2">
        <w:rPr>
          <w:rFonts w:asciiTheme="minorHAnsi" w:eastAsia="Arial Unicode MS" w:hAnsiTheme="minorHAnsi" w:cstheme="minorHAnsi"/>
          <w:szCs w:val="22"/>
          <w:lang w:val="el-GR"/>
        </w:rPr>
        <w:t xml:space="preserve">,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w:t>
      </w:r>
      <w:r w:rsidRPr="005B39B2">
        <w:rPr>
          <w:rFonts w:asciiTheme="minorHAnsi" w:eastAsia="Arial Unicode MS" w:hAnsiTheme="minorHAnsi" w:cstheme="minorHAnsi"/>
          <w:szCs w:val="22"/>
          <w:u w:val="single"/>
          <w:lang w:val="el-GR"/>
        </w:rPr>
        <w:t>περί της τήρησης της υποχρέωσής του σχετικά με την (εμπρόθεσμη) προσκόμιση της εγγύησης συμμετοχής του στον παρόντα διαγωνισμό</w:t>
      </w:r>
      <w:r w:rsidRPr="005B39B2">
        <w:rPr>
          <w:rFonts w:asciiTheme="minorHAnsi" w:eastAsia="Arial Unicode MS" w:hAnsiTheme="minorHAnsi" w:cstheme="minorHAnsi"/>
          <w:szCs w:val="22"/>
          <w:lang w:val="el-GR"/>
        </w:rPr>
        <w:t>.</w:t>
      </w:r>
    </w:p>
    <w:p w14:paraId="1DC1EF29" w14:textId="77777777" w:rsidR="005363F3" w:rsidRPr="005B39B2" w:rsidRDefault="005E6E1B" w:rsidP="005B39B2">
      <w:pPr>
        <w:pBdr>
          <w:top w:val="single" w:sz="4" w:space="1" w:color="auto"/>
          <w:left w:val="single" w:sz="4" w:space="4" w:color="auto"/>
          <w:bottom w:val="single" w:sz="4" w:space="1" w:color="auto"/>
          <w:right w:val="single" w:sz="4" w:space="4" w:color="auto"/>
        </w:pBdr>
        <w:spacing w:after="0" w:line="360" w:lineRule="auto"/>
        <w:rPr>
          <w:rFonts w:asciiTheme="minorHAnsi" w:eastAsia="Arial Unicode MS" w:hAnsiTheme="minorHAnsi" w:cstheme="minorHAnsi"/>
          <w:szCs w:val="22"/>
          <w:lang w:val="el-GR"/>
        </w:rPr>
      </w:pPr>
      <w:r w:rsidRPr="003C6057">
        <w:rPr>
          <w:rFonts w:asciiTheme="minorHAnsi" w:eastAsia="Arial Unicode MS" w:hAnsiTheme="minorHAnsi" w:cstheme="minorHAnsi"/>
          <w:b/>
          <w:szCs w:val="22"/>
          <w:lang w:val="el-GR"/>
        </w:rPr>
        <w:t xml:space="preserve">Δικαιολογητικά και έγγραφα στοιχεία της προσφοράς, που σύμφωνα με τους όρους της παρούσας απαιτείται να προσκομιστούν σε έντυπη μορφή στην Υπηρεσία </w:t>
      </w:r>
      <w:r w:rsidRPr="003C6057">
        <w:rPr>
          <w:rFonts w:asciiTheme="minorHAnsi" w:eastAsia="Arial Unicode MS" w:hAnsiTheme="minorHAnsi" w:cstheme="minorHAnsi"/>
          <w:szCs w:val="22"/>
          <w:lang w:val="el-GR"/>
        </w:rPr>
        <w:t>που είναι αρμόδια για τη διενέργεια του διαγωνισμού</w:t>
      </w:r>
      <w:r w:rsidRPr="003C6057">
        <w:rPr>
          <w:rFonts w:asciiTheme="minorHAnsi" w:eastAsia="Arial Unicode MS" w:hAnsiTheme="minorHAnsi" w:cstheme="minorHAnsi"/>
          <w:b/>
          <w:szCs w:val="22"/>
          <w:lang w:val="el-GR"/>
        </w:rPr>
        <w:t xml:space="preserve">, </w:t>
      </w:r>
      <w:r w:rsidRPr="003C6057">
        <w:rPr>
          <w:rFonts w:asciiTheme="minorHAnsi" w:eastAsia="Arial Unicode MS" w:hAnsiTheme="minorHAnsi" w:cstheme="minorHAnsi"/>
          <w:b/>
          <w:szCs w:val="22"/>
          <w:u w:val="single"/>
          <w:lang w:val="el-GR"/>
        </w:rPr>
        <w:t xml:space="preserve">αποστέλλονται ή προσκομίζονται </w:t>
      </w:r>
      <w:r w:rsidRPr="003C6057">
        <w:rPr>
          <w:rFonts w:asciiTheme="minorHAnsi" w:eastAsia="Arial Unicode MS" w:hAnsiTheme="minorHAnsi" w:cstheme="minorHAnsi"/>
          <w:szCs w:val="22"/>
          <w:lang w:val="el-GR"/>
        </w:rPr>
        <w:t xml:space="preserve">στην υπηρεσία πρωτοκόλλου της Αναθέτουσας Αρχής – </w:t>
      </w:r>
      <w:r w:rsidRPr="003C6057">
        <w:rPr>
          <w:rFonts w:asciiTheme="minorHAnsi" w:eastAsia="Arial Unicode MS" w:hAnsiTheme="minorHAnsi" w:cstheme="minorHAnsi"/>
          <w:b/>
          <w:szCs w:val="22"/>
          <w:lang w:val="en-US"/>
        </w:rPr>
        <w:t>e</w:t>
      </w:r>
      <w:r w:rsidRPr="003C6057">
        <w:rPr>
          <w:rFonts w:asciiTheme="minorHAnsi" w:eastAsia="Arial Unicode MS" w:hAnsiTheme="minorHAnsi" w:cstheme="minorHAnsi"/>
          <w:b/>
          <w:szCs w:val="22"/>
          <w:lang w:val="el-GR"/>
        </w:rPr>
        <w:t>-</w:t>
      </w:r>
      <w:r w:rsidRPr="003C6057">
        <w:rPr>
          <w:rFonts w:asciiTheme="minorHAnsi" w:eastAsia="Arial Unicode MS" w:hAnsiTheme="minorHAnsi" w:cstheme="minorHAnsi"/>
          <w:b/>
          <w:szCs w:val="22"/>
          <w:u w:val="single"/>
          <w:lang w:val="el-GR"/>
        </w:rPr>
        <w:t>Ε.Φ.Κ.Α., (Ακαδημίας 22,  Τ.Κ. 106 71, Αθήνα, Ισόγειο</w:t>
      </w:r>
      <w:r w:rsidRPr="003C6057">
        <w:rPr>
          <w:rFonts w:asciiTheme="minorHAnsi" w:eastAsia="Arial Unicode MS" w:hAnsiTheme="minorHAnsi" w:cstheme="minorHAnsi"/>
          <w:szCs w:val="22"/>
          <w:u w:val="single"/>
          <w:lang w:val="el-GR"/>
        </w:rPr>
        <w:t>,</w:t>
      </w:r>
      <w:r w:rsidRPr="003C6057">
        <w:rPr>
          <w:rFonts w:asciiTheme="minorHAnsi" w:eastAsia="Arial Unicode MS" w:hAnsiTheme="minorHAnsi" w:cstheme="minorHAnsi"/>
          <w:b/>
          <w:szCs w:val="22"/>
          <w:u w:val="single"/>
          <w:lang w:val="el-GR"/>
        </w:rPr>
        <w:t xml:space="preserve"> Τμήμα Πρωτοκόλλου)</w:t>
      </w:r>
      <w:r w:rsidRPr="003C6057">
        <w:rPr>
          <w:rFonts w:asciiTheme="minorHAnsi" w:eastAsia="Arial Unicode MS" w:hAnsiTheme="minorHAnsi" w:cstheme="minorHAnsi"/>
          <w:szCs w:val="22"/>
          <w:lang w:val="el-GR"/>
        </w:rPr>
        <w:t xml:space="preserve"> από τους συμμετέχοντες (με διαβιβαστικό όπου θα αναφέρονται αναλυτικά τα προσκομιζόμενα δικαιολογητικά) </w:t>
      </w:r>
      <w:r w:rsidRPr="003C6057">
        <w:rPr>
          <w:rFonts w:asciiTheme="minorHAnsi" w:eastAsia="Arial Unicode MS" w:hAnsiTheme="minorHAnsi" w:cstheme="minorHAnsi"/>
          <w:b/>
          <w:bCs/>
          <w:szCs w:val="22"/>
          <w:lang w:val="el-GR"/>
        </w:rPr>
        <w:t>εντός σφραγισμένου φακέλου</w:t>
      </w:r>
      <w:r w:rsidRPr="003C6057">
        <w:rPr>
          <w:rFonts w:asciiTheme="minorHAnsi" w:eastAsia="Arial Unicode MS" w:hAnsiTheme="minorHAnsi" w:cstheme="minorHAnsi"/>
          <w:szCs w:val="22"/>
          <w:lang w:val="el-GR"/>
        </w:rPr>
        <w:t>, στον οποίο θα αναγράφονται εξωτερικά, η επωνυμία της αναθέτουσας αρχής, ο αριθμός της Διακήρυξης και το αντικείμενο του διαγωνισμού (βλ. αρχική σελίδα), τα στοιχεία του οικονομικού φορέα και η καταληκτική ημερομηνία υποβολής προσφορών</w:t>
      </w:r>
      <w:r w:rsidR="005363F3" w:rsidRPr="003C6057">
        <w:rPr>
          <w:rFonts w:asciiTheme="minorHAnsi" w:eastAsia="Arial Unicode MS" w:hAnsiTheme="minorHAnsi" w:cstheme="minorHAnsi"/>
          <w:szCs w:val="22"/>
          <w:lang w:val="el-GR"/>
        </w:rPr>
        <w:t>.</w:t>
      </w:r>
    </w:p>
    <w:p w14:paraId="1A19DD69" w14:textId="77777777" w:rsidR="00BA4364" w:rsidRPr="005B39B2" w:rsidRDefault="00BA4364" w:rsidP="005B39B2">
      <w:pPr>
        <w:spacing w:after="0" w:line="360" w:lineRule="auto"/>
        <w:rPr>
          <w:rFonts w:asciiTheme="minorHAnsi" w:eastAsia="Arial Unicode MS" w:hAnsiTheme="minorHAnsi" w:cstheme="minorHAnsi"/>
          <w:szCs w:val="22"/>
          <w:lang w:val="el-GR"/>
        </w:rPr>
      </w:pPr>
    </w:p>
    <w:p w14:paraId="6D4FB41F" w14:textId="77777777" w:rsidR="005363F3" w:rsidRPr="005B39B2" w:rsidRDefault="005363F3" w:rsidP="005B39B2">
      <w:pPr>
        <w:pStyle w:val="3"/>
        <w:spacing w:before="0" w:after="0" w:line="360" w:lineRule="auto"/>
        <w:ind w:left="207" w:hanging="207"/>
        <w:rPr>
          <w:rFonts w:asciiTheme="minorHAnsi" w:eastAsia="Arial Unicode MS" w:hAnsiTheme="minorHAnsi" w:cstheme="minorHAnsi"/>
          <w:szCs w:val="22"/>
          <w:lang w:val="el-GR"/>
        </w:rPr>
      </w:pPr>
      <w:bookmarkStart w:id="81" w:name="_Toc492539466"/>
      <w:bookmarkStart w:id="82" w:name="_Toc192585539"/>
      <w:r w:rsidRPr="005B39B2">
        <w:rPr>
          <w:rFonts w:asciiTheme="minorHAnsi" w:eastAsia="Arial Unicode MS" w:hAnsiTheme="minorHAnsi" w:cstheme="minorHAnsi"/>
          <w:szCs w:val="22"/>
          <w:lang w:val="el-GR"/>
        </w:rPr>
        <w:t>2.4.3</w:t>
      </w:r>
      <w:r w:rsidR="0044587D"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Περιεχόμενα Φακέλου «Δικαιολογητικά Συμμετοχής - Τεχνική Προσφορά»</w:t>
      </w:r>
      <w:bookmarkEnd w:id="81"/>
      <w:bookmarkEnd w:id="82"/>
      <w:r w:rsidRPr="005B39B2">
        <w:rPr>
          <w:rFonts w:asciiTheme="minorHAnsi" w:eastAsia="Arial Unicode MS" w:hAnsiTheme="minorHAnsi" w:cstheme="minorHAnsi"/>
          <w:szCs w:val="22"/>
          <w:lang w:val="el-GR"/>
        </w:rPr>
        <w:t xml:space="preserve"> </w:t>
      </w:r>
    </w:p>
    <w:p w14:paraId="25BE0532" w14:textId="77777777" w:rsidR="0061436D" w:rsidRPr="005B39B2" w:rsidRDefault="0061436D" w:rsidP="005B39B2">
      <w:pPr>
        <w:spacing w:line="360" w:lineRule="auto"/>
        <w:rPr>
          <w:rFonts w:asciiTheme="minorHAnsi" w:eastAsia="Arial Unicode MS" w:hAnsiTheme="minorHAnsi" w:cstheme="minorHAnsi"/>
          <w:b/>
          <w:bCs/>
          <w:szCs w:val="22"/>
          <w:lang w:val="el-GR"/>
        </w:rPr>
      </w:pPr>
      <w:r w:rsidRPr="005B39B2">
        <w:rPr>
          <w:rFonts w:asciiTheme="minorHAnsi" w:eastAsia="Arial Unicode MS" w:hAnsiTheme="minorHAnsi" w:cstheme="minorHAnsi"/>
          <w:b/>
          <w:bCs/>
          <w:szCs w:val="22"/>
          <w:lang w:val="el-GR"/>
        </w:rPr>
        <w:t>2.4.3.1. Δικαιολογητικά Συμμετοχής</w:t>
      </w:r>
    </w:p>
    <w:p w14:paraId="05DA136D" w14:textId="6A6631DD" w:rsidR="00D87D20" w:rsidRPr="005B39B2" w:rsidRDefault="00D87D2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Τα στοιχεία και δικαιολογητικά για την συμμετοχή των προσφερόντων στη διαγωνιστική διαδικασία περιλ</w:t>
      </w:r>
      <w:r w:rsidR="00733038" w:rsidRPr="005B39B2">
        <w:rPr>
          <w:rFonts w:asciiTheme="minorHAnsi" w:eastAsia="Arial Unicode MS" w:hAnsiTheme="minorHAnsi" w:cstheme="minorHAnsi"/>
          <w:szCs w:val="22"/>
          <w:lang w:val="el-GR"/>
        </w:rPr>
        <w:t xml:space="preserve">αμβάνουν με ποινή αποκλεισμού </w:t>
      </w:r>
      <w:r w:rsidR="001F0933" w:rsidRPr="005B39B2">
        <w:rPr>
          <w:rFonts w:asciiTheme="minorHAnsi" w:eastAsia="Arial Unicode MS" w:hAnsiTheme="minorHAnsi" w:cstheme="minorHAnsi"/>
          <w:szCs w:val="22"/>
          <w:lang w:val="el-GR"/>
        </w:rPr>
        <w:t>τα</w:t>
      </w:r>
      <w:r w:rsidRPr="005B39B2">
        <w:rPr>
          <w:rFonts w:asciiTheme="minorHAnsi" w:eastAsia="Arial Unicode MS" w:hAnsiTheme="minorHAnsi" w:cstheme="minorHAnsi"/>
          <w:szCs w:val="22"/>
          <w:lang w:val="el-GR"/>
        </w:rPr>
        <w:t xml:space="preserve"> </w:t>
      </w:r>
      <w:r w:rsidR="001F0933" w:rsidRPr="005B39B2">
        <w:rPr>
          <w:rFonts w:asciiTheme="minorHAnsi" w:eastAsia="Arial Unicode MS" w:hAnsiTheme="minorHAnsi" w:cstheme="minorHAnsi"/>
          <w:szCs w:val="22"/>
          <w:lang w:val="el-GR"/>
        </w:rPr>
        <w:t xml:space="preserve">ακόλουθα υπό </w:t>
      </w:r>
      <w:r w:rsidR="00733038" w:rsidRPr="005B39B2">
        <w:rPr>
          <w:rFonts w:asciiTheme="minorHAnsi" w:eastAsia="Arial Unicode MS" w:hAnsiTheme="minorHAnsi" w:cstheme="minorHAnsi"/>
          <w:szCs w:val="22"/>
          <w:lang w:val="el-GR"/>
        </w:rPr>
        <w:t xml:space="preserve"> α </w:t>
      </w:r>
      <w:r w:rsidR="001F0933" w:rsidRPr="005B39B2">
        <w:rPr>
          <w:rFonts w:asciiTheme="minorHAnsi" w:eastAsia="Arial Unicode MS" w:hAnsiTheme="minorHAnsi" w:cstheme="minorHAnsi"/>
          <w:szCs w:val="22"/>
          <w:lang w:val="el-GR"/>
        </w:rPr>
        <w:t xml:space="preserve">και β </w:t>
      </w:r>
      <w:r w:rsidR="00733038" w:rsidRPr="005B39B2">
        <w:rPr>
          <w:rFonts w:asciiTheme="minorHAnsi" w:eastAsia="Arial Unicode MS" w:hAnsiTheme="minorHAnsi" w:cstheme="minorHAnsi"/>
          <w:szCs w:val="22"/>
          <w:lang w:val="el-GR"/>
        </w:rPr>
        <w:t>στο</w:t>
      </w:r>
      <w:r w:rsidR="001F0933" w:rsidRPr="005B39B2">
        <w:rPr>
          <w:rFonts w:asciiTheme="minorHAnsi" w:eastAsia="Arial Unicode MS" w:hAnsiTheme="minorHAnsi" w:cstheme="minorHAnsi"/>
          <w:szCs w:val="22"/>
          <w:lang w:val="el-GR"/>
        </w:rPr>
        <w:t>ιχεία</w:t>
      </w:r>
      <w:r w:rsidRPr="005B39B2">
        <w:rPr>
          <w:rFonts w:asciiTheme="minorHAnsi" w:eastAsia="Arial Unicode MS" w:hAnsiTheme="minorHAnsi" w:cstheme="minorHAnsi"/>
          <w:szCs w:val="22"/>
          <w:lang w:val="el-GR"/>
        </w:rPr>
        <w:t>:</w:t>
      </w:r>
    </w:p>
    <w:p w14:paraId="6F1E3CC7" w14:textId="5B791355" w:rsidR="00717458" w:rsidRPr="005B39B2" w:rsidRDefault="00717458" w:rsidP="005B39B2">
      <w:pPr>
        <w:spacing w:line="360" w:lineRule="auto"/>
        <w:rPr>
          <w:rFonts w:asciiTheme="minorHAnsi" w:hAnsiTheme="minorHAnsi" w:cstheme="minorHAnsi"/>
          <w:szCs w:val="22"/>
          <w:lang w:val="el-GR"/>
        </w:rPr>
      </w:pPr>
      <w:r w:rsidRPr="005B39B2">
        <w:rPr>
          <w:rFonts w:asciiTheme="minorHAnsi" w:hAnsiTheme="minorHAnsi" w:cstheme="minorHAnsi"/>
          <w:b/>
          <w:szCs w:val="22"/>
          <w:lang w:val="el-GR"/>
        </w:rPr>
        <w:t>α) το Ευρωπαϊκό Ενιαίο Έγγραφο Σύμβασης (ΕΕΕΣ),</w:t>
      </w:r>
      <w:r w:rsidRPr="005B39B2">
        <w:rPr>
          <w:rFonts w:asciiTheme="minorHAnsi" w:hAnsiTheme="minorHAnsi" w:cstheme="minorHAnsi"/>
          <w:szCs w:val="22"/>
          <w:lang w:val="el-GR"/>
        </w:rPr>
        <w:t xml:space="preserve"> όπως προβλέπεται στις παρ. 1 και 3 του άρθρου 79 του ν. 4412/2016 και τη συνοδευτική υπεύθυνη δήλωση με την οποία ο οικονομικός φορέας </w:t>
      </w:r>
      <w:r w:rsidRPr="005B39B2">
        <w:rPr>
          <w:rFonts w:asciiTheme="minorHAnsi" w:hAnsiTheme="minorHAnsi" w:cstheme="minorHAnsi"/>
          <w:szCs w:val="22"/>
          <w:u w:val="single"/>
          <w:lang w:val="el-GR"/>
        </w:rPr>
        <w:t>δύναται</w:t>
      </w:r>
      <w:r w:rsidRPr="005B39B2">
        <w:rPr>
          <w:rFonts w:asciiTheme="minorHAnsi" w:hAnsiTheme="minorHAnsi" w:cstheme="minorHAnsi"/>
          <w:szCs w:val="22"/>
          <w:lang w:val="el-GR"/>
        </w:rPr>
        <w:t xml:space="preserve"> να διευκρινίζει τις πληροφορίες που παρέχει με το ΕΕΕΣ σύμφωνα με την παρ. 9 του ίδιου άρθρου, </w:t>
      </w:r>
    </w:p>
    <w:p w14:paraId="4FCD8EBF" w14:textId="2A923AE3" w:rsidR="00FF47D1" w:rsidRPr="005B39B2" w:rsidRDefault="00F129E5"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β</w:t>
      </w:r>
      <w:r w:rsidR="00D87D20" w:rsidRPr="005B39B2">
        <w:rPr>
          <w:rFonts w:asciiTheme="minorHAnsi" w:eastAsia="Arial Unicode MS" w:hAnsiTheme="minorHAnsi" w:cstheme="minorHAnsi"/>
          <w:b/>
          <w:szCs w:val="22"/>
          <w:lang w:val="el-GR"/>
        </w:rPr>
        <w:t>)</w:t>
      </w:r>
      <w:r w:rsidR="00D87D20" w:rsidRPr="005B39B2">
        <w:rPr>
          <w:rFonts w:asciiTheme="minorHAnsi" w:eastAsia="Arial Unicode MS" w:hAnsiTheme="minorHAnsi" w:cstheme="minorHAnsi"/>
          <w:szCs w:val="22"/>
          <w:lang w:val="el-GR"/>
        </w:rPr>
        <w:t xml:space="preserve"> την </w:t>
      </w:r>
      <w:r w:rsidR="00D87D20" w:rsidRPr="005B39B2">
        <w:rPr>
          <w:rFonts w:asciiTheme="minorHAnsi" w:eastAsia="Arial Unicode MS" w:hAnsiTheme="minorHAnsi" w:cstheme="minorHAnsi"/>
          <w:b/>
          <w:szCs w:val="22"/>
          <w:u w:val="single"/>
          <w:lang w:val="el-GR"/>
        </w:rPr>
        <w:t>εγγύηση συμμετοχής</w:t>
      </w:r>
      <w:r w:rsidR="00D87D20" w:rsidRPr="005B39B2">
        <w:rPr>
          <w:rFonts w:asciiTheme="minorHAnsi" w:eastAsia="Arial Unicode MS" w:hAnsiTheme="minorHAnsi" w:cstheme="minorHAnsi"/>
          <w:szCs w:val="22"/>
          <w:lang w:val="el-GR"/>
        </w:rPr>
        <w:t xml:space="preserve">, όπως προβλέπεται στο άρθρο 72 του Ν.4412/2016 και στις παραγράφους 2.1.5 και 2.2.2 αντίστοιχα της παρούσας διακήρυξης. Επισυνάπτεται υπόδειγμα Εγγυητικής Επιστολής στο </w:t>
      </w:r>
      <w:r w:rsidR="00D4571A" w:rsidRPr="004E4535">
        <w:rPr>
          <w:rFonts w:asciiTheme="minorHAnsi" w:eastAsia="Arial Unicode MS" w:hAnsiTheme="minorHAnsi" w:cstheme="minorHAnsi"/>
          <w:b/>
          <w:szCs w:val="22"/>
          <w:lang w:val="el-GR"/>
        </w:rPr>
        <w:t>ΠΑΡΑΡΤΗΜΑ</w:t>
      </w:r>
      <w:r w:rsidR="00D87D20" w:rsidRPr="004E4535">
        <w:rPr>
          <w:rFonts w:asciiTheme="minorHAnsi" w:eastAsia="Arial Unicode MS" w:hAnsiTheme="minorHAnsi" w:cstheme="minorHAnsi"/>
          <w:b/>
          <w:szCs w:val="22"/>
          <w:lang w:val="el-GR"/>
        </w:rPr>
        <w:t xml:space="preserve"> </w:t>
      </w:r>
      <w:r w:rsidR="00AC5A91" w:rsidRPr="004E4535">
        <w:rPr>
          <w:rFonts w:asciiTheme="minorHAnsi" w:eastAsia="Arial Unicode MS" w:hAnsiTheme="minorHAnsi" w:cstheme="minorHAnsi"/>
          <w:b/>
          <w:szCs w:val="22"/>
          <w:lang w:val="en-US"/>
        </w:rPr>
        <w:t>V</w:t>
      </w:r>
      <w:r w:rsidR="00D87D20" w:rsidRPr="004E4535">
        <w:rPr>
          <w:rFonts w:asciiTheme="minorHAnsi" w:eastAsia="Arial Unicode MS" w:hAnsiTheme="minorHAnsi" w:cstheme="minorHAnsi"/>
          <w:b/>
          <w:szCs w:val="22"/>
          <w:lang w:val="el-GR"/>
        </w:rPr>
        <w:t xml:space="preserve"> </w:t>
      </w:r>
      <w:r w:rsidR="007C3054" w:rsidRPr="004E4535">
        <w:rPr>
          <w:rFonts w:asciiTheme="minorHAnsi" w:eastAsia="Arial Unicode MS" w:hAnsiTheme="minorHAnsi" w:cstheme="minorHAnsi"/>
          <w:szCs w:val="22"/>
          <w:lang w:val="el-GR"/>
        </w:rPr>
        <w:t xml:space="preserve">της </w:t>
      </w:r>
      <w:r w:rsidR="0015147E" w:rsidRPr="004E4535">
        <w:rPr>
          <w:rFonts w:asciiTheme="minorHAnsi" w:eastAsia="Arial Unicode MS" w:hAnsiTheme="minorHAnsi" w:cstheme="minorHAnsi"/>
          <w:szCs w:val="22"/>
          <w:lang w:val="el-GR"/>
        </w:rPr>
        <w:t>παρούσα</w:t>
      </w:r>
      <w:r w:rsidR="00C56089" w:rsidRPr="004E4535">
        <w:rPr>
          <w:rFonts w:asciiTheme="minorHAnsi" w:eastAsia="Arial Unicode MS" w:hAnsiTheme="minorHAnsi" w:cstheme="minorHAnsi"/>
          <w:szCs w:val="22"/>
          <w:lang w:val="el-GR"/>
        </w:rPr>
        <w:t>ς</w:t>
      </w:r>
      <w:r w:rsidR="00D87D20" w:rsidRPr="004E4535">
        <w:rPr>
          <w:rFonts w:asciiTheme="minorHAnsi" w:eastAsia="Arial Unicode MS" w:hAnsiTheme="minorHAnsi" w:cstheme="minorHAnsi"/>
          <w:szCs w:val="22"/>
          <w:lang w:val="el-GR"/>
        </w:rPr>
        <w:t>.</w:t>
      </w:r>
    </w:p>
    <w:p w14:paraId="151F6E86" w14:textId="77777777" w:rsidR="003068CD" w:rsidRPr="005B39B2" w:rsidRDefault="003068CD" w:rsidP="005B39B2">
      <w:pPr>
        <w:spacing w:line="360" w:lineRule="auto"/>
        <w:rPr>
          <w:rFonts w:asciiTheme="minorHAnsi" w:hAnsiTheme="minorHAnsi" w:cstheme="minorHAnsi"/>
          <w:szCs w:val="22"/>
          <w:lang w:val="el-GR"/>
        </w:rPr>
      </w:pPr>
      <w:r w:rsidRPr="005B39B2">
        <w:rPr>
          <w:rFonts w:asciiTheme="minorHAnsi" w:hAnsiTheme="minorHAnsi" w:cstheme="minorHAnsi"/>
          <w:b/>
          <w:szCs w:val="22"/>
          <w:lang w:val="el-GR"/>
        </w:rPr>
        <w:t>Οι προσφέροντες συμπληρώνουν το σχετικό υπόδειγμα ΕΕΕΣ</w:t>
      </w:r>
      <w:r w:rsidRPr="005B39B2">
        <w:rPr>
          <w:rFonts w:asciiTheme="minorHAnsi" w:hAnsiTheme="minorHAnsi" w:cstheme="minorHAnsi"/>
          <w:szCs w:val="22"/>
          <w:lang w:val="el-GR"/>
        </w:rPr>
        <w:t xml:space="preserve">,  το οποίο αποτελεί αναπόσπαστο μέρος της παρούσας διακήρυξης ως Παράρτημα  αυτής. </w:t>
      </w:r>
    </w:p>
    <w:p w14:paraId="71DFB53C" w14:textId="77777777" w:rsidR="003068CD" w:rsidRPr="005B39B2" w:rsidRDefault="003068CD"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lastRenderedPageBreak/>
        <w:t xml:space="preserve">Η συμπλήρωσή του δύναται να πραγματοποιηθεί με χρήση του υποσυστήματος </w:t>
      </w:r>
      <w:r w:rsidRPr="005B39B2">
        <w:rPr>
          <w:rFonts w:asciiTheme="minorHAnsi" w:hAnsiTheme="minorHAnsi" w:cstheme="minorHAnsi"/>
          <w:szCs w:val="22"/>
          <w:lang w:val="en-US"/>
        </w:rPr>
        <w:t>Promitheus</w:t>
      </w:r>
      <w:r w:rsidRPr="005B39B2">
        <w:rPr>
          <w:rFonts w:asciiTheme="minorHAnsi" w:hAnsiTheme="minorHAnsi" w:cstheme="minorHAnsi"/>
          <w:szCs w:val="22"/>
          <w:lang w:val="el-GR"/>
        </w:rPr>
        <w:t xml:space="preserve"> </w:t>
      </w:r>
      <w:r w:rsidRPr="005B39B2">
        <w:rPr>
          <w:rFonts w:asciiTheme="minorHAnsi" w:hAnsiTheme="minorHAnsi" w:cstheme="minorHAnsi"/>
          <w:szCs w:val="22"/>
          <w:lang w:val="en-US"/>
        </w:rPr>
        <w:t>ESPDint</w:t>
      </w:r>
      <w:r w:rsidRPr="005B39B2">
        <w:rPr>
          <w:rFonts w:asciiTheme="minorHAnsi" w:hAnsiTheme="minorHAnsi" w:cstheme="minorHAnsi"/>
          <w:szCs w:val="22"/>
          <w:lang w:val="el-GR"/>
        </w:rPr>
        <w:t>, προσβάσιμου μέσω της Διαδικτυακής Πύλης (</w:t>
      </w:r>
      <w:hyperlink r:id="rId24" w:history="1">
        <w:r w:rsidRPr="005B39B2">
          <w:rPr>
            <w:rStyle w:val="-"/>
            <w:rFonts w:asciiTheme="minorHAnsi" w:hAnsiTheme="minorHAnsi" w:cstheme="minorHAnsi"/>
            <w:szCs w:val="22"/>
          </w:rPr>
          <w:t>www</w:t>
        </w:r>
        <w:r w:rsidRPr="005B39B2">
          <w:rPr>
            <w:rStyle w:val="-"/>
            <w:rFonts w:asciiTheme="minorHAnsi" w:hAnsiTheme="minorHAnsi" w:cstheme="minorHAnsi"/>
            <w:szCs w:val="22"/>
            <w:lang w:val="el-GR"/>
          </w:rPr>
          <w:t>.</w:t>
        </w:r>
        <w:r w:rsidRPr="005B39B2">
          <w:rPr>
            <w:rStyle w:val="-"/>
            <w:rFonts w:asciiTheme="minorHAnsi" w:hAnsiTheme="minorHAnsi" w:cstheme="minorHAnsi"/>
            <w:szCs w:val="22"/>
          </w:rPr>
          <w:t>promitheus</w:t>
        </w:r>
        <w:r w:rsidRPr="005B39B2">
          <w:rPr>
            <w:rStyle w:val="-"/>
            <w:rFonts w:asciiTheme="minorHAnsi" w:hAnsiTheme="minorHAnsi" w:cstheme="minorHAnsi"/>
            <w:szCs w:val="22"/>
            <w:lang w:val="el-GR"/>
          </w:rPr>
          <w:t>.</w:t>
        </w:r>
        <w:r w:rsidRPr="005B39B2">
          <w:rPr>
            <w:rStyle w:val="-"/>
            <w:rFonts w:asciiTheme="minorHAnsi" w:hAnsiTheme="minorHAnsi" w:cstheme="minorHAnsi"/>
            <w:szCs w:val="22"/>
          </w:rPr>
          <w:t>gov</w:t>
        </w:r>
        <w:r w:rsidRPr="005B39B2">
          <w:rPr>
            <w:rStyle w:val="-"/>
            <w:rFonts w:asciiTheme="minorHAnsi" w:hAnsiTheme="minorHAnsi" w:cstheme="minorHAnsi"/>
            <w:szCs w:val="22"/>
            <w:lang w:val="el-GR"/>
          </w:rPr>
          <w:t>.</w:t>
        </w:r>
        <w:r w:rsidRPr="005B39B2">
          <w:rPr>
            <w:rStyle w:val="-"/>
            <w:rFonts w:asciiTheme="minorHAnsi" w:hAnsiTheme="minorHAnsi" w:cstheme="minorHAnsi"/>
            <w:szCs w:val="22"/>
          </w:rPr>
          <w:t>gr</w:t>
        </w:r>
      </w:hyperlink>
      <w:r w:rsidRPr="005B39B2">
        <w:rPr>
          <w:rFonts w:asciiTheme="minorHAnsi" w:hAnsiTheme="minorHAnsi" w:cstheme="minorHAnsi"/>
          <w:szCs w:val="22"/>
          <w:lang w:val="el-GR"/>
        </w:rPr>
        <w:t xml:space="preserve">) του ΟΠΣ ΕΣΗΔΗΣ, ή άλλης σχετικής συμβατής πλατφόρμας υπηρεσιών διαχείρισης ηλεκτρονικών ΕΕΕΣ. </w:t>
      </w:r>
    </w:p>
    <w:p w14:paraId="2E38C598" w14:textId="77777777" w:rsidR="003068CD" w:rsidRPr="005B39B2" w:rsidRDefault="003068CD"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7D554D73" w14:textId="77777777" w:rsidR="004953AF" w:rsidRPr="005B39B2" w:rsidRDefault="004953AF" w:rsidP="005B39B2">
      <w:pPr>
        <w:spacing w:line="360" w:lineRule="auto"/>
        <w:rPr>
          <w:rFonts w:asciiTheme="minorHAnsi" w:hAnsiTheme="minorHAnsi" w:cstheme="minorHAnsi"/>
          <w:b/>
          <w:i/>
          <w:iCs/>
          <w:color w:val="5B9BD5"/>
          <w:szCs w:val="22"/>
          <w:u w:val="single"/>
          <w:lang w:val="el-GR"/>
        </w:rPr>
      </w:pPr>
      <w:r w:rsidRPr="005B39B2">
        <w:rPr>
          <w:rFonts w:asciiTheme="minorHAnsi" w:hAnsiTheme="minorHAnsi" w:cstheme="minorHAnsi"/>
          <w:b/>
          <w:szCs w:val="22"/>
          <w:u w:val="single"/>
          <w:lang w:val="el-GR"/>
        </w:rPr>
        <w:t xml:space="preserve">Το συμπληρωμένο από τον Οικονομικό Φορέα ΕΕΕΣ (συμπεριλαμβανομένων των διακριτών ΕΕΕΣ από δανείζοντες εμπειρία ή υπεργολάβους, σύμφωνα με την παράγραφο 2.2.8), καθώς και η τυχόν συνοδευτική αυτού υπεύθυνη δήλωση, υποβάλλονται σύμφωνα με την περίπτωση β’ ή δ΄ της παραγράφου 2.4.2.5 της παρούσας, σε ψηφιακά υπογεγραμμένο ηλεκτρονικό αρχείο με μορφότυπο </w:t>
      </w:r>
      <w:r w:rsidRPr="005B39B2">
        <w:rPr>
          <w:rFonts w:asciiTheme="minorHAnsi" w:hAnsiTheme="minorHAnsi" w:cstheme="minorHAnsi"/>
          <w:b/>
          <w:szCs w:val="22"/>
          <w:u w:val="single"/>
          <w:lang w:val="en-US"/>
        </w:rPr>
        <w:t>PDF</w:t>
      </w:r>
      <w:r w:rsidRPr="005B39B2">
        <w:rPr>
          <w:rFonts w:asciiTheme="minorHAnsi" w:hAnsiTheme="minorHAnsi" w:cstheme="minorHAnsi"/>
          <w:b/>
          <w:szCs w:val="22"/>
          <w:u w:val="single"/>
          <w:lang w:val="el-GR"/>
        </w:rPr>
        <w:t>.</w:t>
      </w:r>
    </w:p>
    <w:p w14:paraId="309F1F0A" w14:textId="77777777" w:rsidR="00C37CA6" w:rsidRPr="005B39B2" w:rsidRDefault="00C37CA6" w:rsidP="005B39B2">
      <w:pPr>
        <w:spacing w:line="360" w:lineRule="auto"/>
        <w:rPr>
          <w:rFonts w:asciiTheme="minorHAnsi" w:hAnsiTheme="minorHAnsi" w:cstheme="minorHAnsi"/>
          <w:i/>
          <w:iCs/>
          <w:szCs w:val="22"/>
          <w:lang w:val="el-GR"/>
        </w:rPr>
      </w:pPr>
      <w:r w:rsidRPr="005B39B2">
        <w:rPr>
          <w:rFonts w:asciiTheme="minorHAnsi" w:hAnsiTheme="minorHAnsi" w:cstheme="minorHAnsi"/>
          <w:i/>
          <w:iCs/>
          <w:szCs w:val="22"/>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5B39B2">
        <w:rPr>
          <w:rFonts w:asciiTheme="minorHAnsi" w:hAnsiTheme="minorHAnsi" w:cstheme="minorHAnsi"/>
          <w:i/>
          <w:iCs/>
          <w:szCs w:val="22"/>
          <w:lang w:val="en-US"/>
        </w:rPr>
        <w:t>Promitheus</w:t>
      </w:r>
      <w:r w:rsidRPr="005B39B2">
        <w:rPr>
          <w:rFonts w:asciiTheme="minorHAnsi" w:hAnsiTheme="minorHAnsi" w:cstheme="minorHAnsi"/>
          <w:i/>
          <w:iCs/>
          <w:szCs w:val="22"/>
          <w:lang w:val="el-GR"/>
        </w:rPr>
        <w:t xml:space="preserve"> </w:t>
      </w:r>
      <w:r w:rsidRPr="005B39B2">
        <w:rPr>
          <w:rFonts w:asciiTheme="minorHAnsi" w:hAnsiTheme="minorHAnsi" w:cstheme="minorHAnsi"/>
          <w:i/>
          <w:iCs/>
          <w:szCs w:val="22"/>
          <w:lang w:val="en-US"/>
        </w:rPr>
        <w:t>ESPDint</w:t>
      </w:r>
      <w:r w:rsidRPr="005B39B2">
        <w:rPr>
          <w:rFonts w:asciiTheme="minorHAnsi" w:hAnsiTheme="minorHAnsi" w:cstheme="minorHAnsi"/>
          <w:i/>
          <w:iCs/>
          <w:szCs w:val="22"/>
          <w:lang w:val="el-GR"/>
        </w:rPr>
        <w:t xml:space="preserve"> είναι αναρτημένες σε σχετική θεματική ενότητα στη Διαδικτυακή Πύλη </w:t>
      </w:r>
      <w:r w:rsidRPr="005B39B2">
        <w:rPr>
          <w:rFonts w:asciiTheme="minorHAnsi" w:hAnsiTheme="minorHAnsi" w:cstheme="minorHAnsi"/>
          <w:szCs w:val="22"/>
          <w:lang w:val="el-GR"/>
        </w:rPr>
        <w:t>(</w:t>
      </w:r>
      <w:r w:rsidRPr="005B39B2">
        <w:rPr>
          <w:rStyle w:val="-"/>
          <w:rFonts w:asciiTheme="minorHAnsi" w:hAnsiTheme="minorHAnsi" w:cstheme="minorHAnsi"/>
          <w:color w:val="auto"/>
          <w:szCs w:val="22"/>
          <w:lang w:val="el-GR"/>
        </w:rPr>
        <w:t>https://espd.eprocurement.gov.gr/</w:t>
      </w:r>
      <w:r w:rsidRPr="005B39B2">
        <w:rPr>
          <w:rFonts w:asciiTheme="minorHAnsi" w:hAnsiTheme="minorHAnsi" w:cstheme="minorHAnsi"/>
          <w:szCs w:val="22"/>
          <w:lang w:val="el-GR"/>
        </w:rPr>
        <w:t>)</w:t>
      </w:r>
      <w:r w:rsidRPr="005B39B2">
        <w:rPr>
          <w:rFonts w:asciiTheme="minorHAnsi" w:hAnsiTheme="minorHAnsi" w:cstheme="minorHAnsi"/>
          <w:i/>
          <w:iCs/>
          <w:szCs w:val="22"/>
          <w:lang w:val="el-GR"/>
        </w:rPr>
        <w:t>) του ΟΠΣ ΕΣΗΔΗΣ.]</w:t>
      </w:r>
    </w:p>
    <w:p w14:paraId="0A17704E" w14:textId="77777777" w:rsidR="00AE0E2C" w:rsidRPr="005B39B2" w:rsidRDefault="00AE0E2C" w:rsidP="005B39B2">
      <w:pPr>
        <w:spacing w:after="0" w:line="360" w:lineRule="auto"/>
        <w:rPr>
          <w:rFonts w:asciiTheme="minorHAnsi" w:eastAsia="Arial Unicode MS" w:hAnsiTheme="minorHAnsi" w:cstheme="minorHAnsi"/>
          <w:b/>
          <w:bCs/>
          <w:iCs/>
          <w:szCs w:val="22"/>
          <w:u w:val="single"/>
          <w:lang w:val="el-GR"/>
        </w:rPr>
      </w:pPr>
      <w:r w:rsidRPr="003C6057">
        <w:rPr>
          <w:rFonts w:asciiTheme="minorHAnsi" w:eastAsia="Arial Unicode MS" w:hAnsiTheme="minorHAnsi" w:cstheme="minorHAnsi"/>
          <w:b/>
          <w:bCs/>
          <w:iCs/>
          <w:szCs w:val="22"/>
          <w:u w:val="single"/>
          <w:lang w:val="el-GR"/>
        </w:rPr>
        <w:t xml:space="preserve">Επισημαίνεται ότι οι προσφέροντες για το μέρος </w:t>
      </w:r>
      <w:r w:rsidRPr="003C6057">
        <w:rPr>
          <w:rFonts w:asciiTheme="minorHAnsi" w:eastAsia="Arial Unicode MS" w:hAnsiTheme="minorHAnsi" w:cstheme="minorHAnsi"/>
          <w:b/>
          <w:bCs/>
          <w:iCs/>
          <w:szCs w:val="22"/>
          <w:u w:val="single"/>
          <w:lang w:val="en-US"/>
        </w:rPr>
        <w:t>IV</w:t>
      </w:r>
      <w:r w:rsidRPr="003C6057">
        <w:rPr>
          <w:rFonts w:asciiTheme="minorHAnsi" w:eastAsia="Arial Unicode MS" w:hAnsiTheme="minorHAnsi" w:cstheme="minorHAnsi"/>
          <w:b/>
          <w:bCs/>
          <w:iCs/>
          <w:szCs w:val="22"/>
          <w:u w:val="single"/>
          <w:lang w:val="el-GR"/>
        </w:rPr>
        <w:t xml:space="preserve"> Κριτήρια επιλογής του ΕΕΕΣ συμπληρώνουν μόνο την ενότητα α «Γενική ένδειξη για όλα τα κριτήρια επιλογής».</w:t>
      </w:r>
    </w:p>
    <w:p w14:paraId="7CECEFFC" w14:textId="77777777" w:rsidR="00727B67" w:rsidRPr="005B39B2" w:rsidRDefault="00727B67" w:rsidP="005B39B2">
      <w:pPr>
        <w:spacing w:line="360" w:lineRule="auto"/>
        <w:rPr>
          <w:rFonts w:asciiTheme="minorHAnsi" w:hAnsiTheme="minorHAnsi" w:cstheme="minorHAnsi"/>
          <w:iCs/>
          <w:szCs w:val="22"/>
          <w:lang w:val="el-GR"/>
        </w:rPr>
      </w:pPr>
    </w:p>
    <w:p w14:paraId="7E1A89A6" w14:textId="52D72691" w:rsidR="00DB2842" w:rsidRPr="005B39B2" w:rsidRDefault="005363F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2.4.3.2</w:t>
      </w:r>
      <w:r w:rsidRPr="005B39B2">
        <w:rPr>
          <w:rFonts w:asciiTheme="minorHAnsi" w:eastAsia="Arial Unicode MS" w:hAnsiTheme="minorHAnsi" w:cstheme="minorHAnsi"/>
          <w:szCs w:val="22"/>
          <w:lang w:val="el-GR"/>
        </w:rPr>
        <w:t xml:space="preserve"> </w:t>
      </w:r>
      <w:r w:rsidR="00DB2842" w:rsidRPr="005B39B2">
        <w:rPr>
          <w:rFonts w:asciiTheme="minorHAnsi" w:hAnsiTheme="minorHAnsi" w:cstheme="minorHAnsi"/>
          <w:b/>
          <w:szCs w:val="22"/>
          <w:lang w:val="el-GR"/>
        </w:rPr>
        <w:t>Τεχνική Προσφορά</w:t>
      </w:r>
    </w:p>
    <w:p w14:paraId="172DA269" w14:textId="3D13A00F" w:rsidR="002B4384" w:rsidRPr="004E4535" w:rsidRDefault="004710A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n-US"/>
        </w:rPr>
        <w:t>H</w:t>
      </w:r>
      <w:r w:rsidRPr="005B39B2">
        <w:rPr>
          <w:rFonts w:asciiTheme="minorHAnsi" w:hAnsiTheme="minorHAnsi" w:cstheme="minorHAnsi"/>
          <w:szCs w:val="22"/>
          <w:lang w:val="el-GR"/>
        </w:rPr>
        <w:t xml:space="preserve"> τεχνική προσφορά καλύπτει όλες τις απαιτήσεις και τις προδιαγραφές που έχουν τεθεί από την αναθέτουσα </w:t>
      </w:r>
      <w:r w:rsidRPr="00E723FE">
        <w:rPr>
          <w:rFonts w:asciiTheme="minorHAnsi" w:hAnsiTheme="minorHAnsi" w:cstheme="minorHAnsi"/>
          <w:szCs w:val="22"/>
          <w:lang w:val="el-GR"/>
        </w:rPr>
        <w:t xml:space="preserve">αρχή </w:t>
      </w:r>
      <w:r w:rsidR="00905006" w:rsidRPr="004E4535">
        <w:rPr>
          <w:rFonts w:asciiTheme="minorHAnsi" w:hAnsiTheme="minorHAnsi" w:cstheme="minorHAnsi"/>
          <w:szCs w:val="22"/>
          <w:lang w:val="el-GR"/>
        </w:rPr>
        <w:t>στα</w:t>
      </w:r>
      <w:r w:rsidR="003A4E65" w:rsidRPr="004E4535">
        <w:rPr>
          <w:rFonts w:asciiTheme="minorHAnsi" w:hAnsiTheme="minorHAnsi" w:cstheme="minorHAnsi"/>
          <w:szCs w:val="22"/>
          <w:lang w:val="el-GR"/>
        </w:rPr>
        <w:t xml:space="preserve"> </w:t>
      </w:r>
      <w:r w:rsidR="00905006" w:rsidRPr="004E4535">
        <w:rPr>
          <w:rFonts w:asciiTheme="minorHAnsi" w:hAnsiTheme="minorHAnsi" w:cstheme="minorHAnsi"/>
          <w:b/>
          <w:szCs w:val="22"/>
          <w:lang w:val="el-GR"/>
        </w:rPr>
        <w:t xml:space="preserve">ΠΑΡΑΡΤΗΜΑΤΑ </w:t>
      </w:r>
      <w:r w:rsidR="00905006" w:rsidRPr="004E4535">
        <w:rPr>
          <w:rFonts w:asciiTheme="minorHAnsi" w:hAnsiTheme="minorHAnsi" w:cstheme="minorHAnsi"/>
          <w:b/>
          <w:szCs w:val="22"/>
          <w:lang w:val="en-US"/>
        </w:rPr>
        <w:t>I</w:t>
      </w:r>
      <w:r w:rsidR="00905006" w:rsidRPr="004E4535">
        <w:rPr>
          <w:rFonts w:asciiTheme="minorHAnsi" w:hAnsiTheme="minorHAnsi" w:cstheme="minorHAnsi"/>
          <w:b/>
          <w:szCs w:val="22"/>
          <w:lang w:val="el-GR"/>
        </w:rPr>
        <w:t xml:space="preserve"> &amp; ΙΙΙ</w:t>
      </w:r>
      <w:r w:rsidR="00905006" w:rsidRPr="004E4535">
        <w:rPr>
          <w:rFonts w:asciiTheme="minorHAnsi" w:hAnsiTheme="minorHAnsi" w:cstheme="minorHAnsi"/>
          <w:szCs w:val="22"/>
          <w:lang w:val="el-GR"/>
        </w:rPr>
        <w:t xml:space="preserve"> </w:t>
      </w:r>
      <w:r w:rsidRPr="004E4535">
        <w:rPr>
          <w:rFonts w:asciiTheme="minorHAnsi" w:hAnsiTheme="minorHAnsi" w:cstheme="minorHAnsi"/>
          <w:szCs w:val="22"/>
          <w:lang w:val="el-GR"/>
        </w:rPr>
        <w:t xml:space="preserve">της Διακήρυξης </w:t>
      </w:r>
      <w:r w:rsidR="002B4384" w:rsidRPr="004E4535">
        <w:rPr>
          <w:rFonts w:asciiTheme="minorHAnsi" w:hAnsiTheme="minorHAnsi" w:cstheme="minorHAnsi"/>
          <w:szCs w:val="22"/>
          <w:lang w:val="el-GR"/>
        </w:rPr>
        <w:t xml:space="preserve">περιγράφοντας ακριβώς πώς οι συγκεκριμένες απαιτήσεις και προδιαγραφές πληρούνται. </w:t>
      </w:r>
    </w:p>
    <w:p w14:paraId="72B0F8C5" w14:textId="3C3EBC65" w:rsidR="002B4384" w:rsidRPr="005B39B2" w:rsidRDefault="002B4384" w:rsidP="005B39B2">
      <w:pPr>
        <w:spacing w:after="0" w:line="360" w:lineRule="auto"/>
        <w:rPr>
          <w:rFonts w:asciiTheme="minorHAnsi" w:hAnsiTheme="minorHAnsi" w:cstheme="minorHAnsi"/>
          <w:szCs w:val="22"/>
          <w:lang w:val="el-GR"/>
        </w:rPr>
      </w:pPr>
      <w:r w:rsidRPr="004E4535">
        <w:rPr>
          <w:rFonts w:asciiTheme="minorHAnsi" w:hAnsiTheme="minorHAnsi" w:cstheme="minorHAnsi"/>
          <w:b/>
          <w:szCs w:val="22"/>
          <w:lang w:val="el-GR"/>
        </w:rPr>
        <w:t>Περιλαμβάνει ιδίως</w:t>
      </w:r>
      <w:r w:rsidRPr="004E4535">
        <w:rPr>
          <w:rFonts w:asciiTheme="minorHAnsi" w:hAnsiTheme="minorHAnsi" w:cstheme="minorHAnsi"/>
          <w:szCs w:val="22"/>
          <w:lang w:val="el-GR"/>
        </w:rPr>
        <w:t xml:space="preserve"> τα έγγραφα και δικαιολογητικά, βάσει των οποίων θα αξιολογηθεί</w:t>
      </w:r>
      <w:r w:rsidR="004710A1" w:rsidRPr="004E4535">
        <w:rPr>
          <w:rFonts w:asciiTheme="minorHAnsi" w:hAnsiTheme="minorHAnsi" w:cstheme="minorHAnsi"/>
          <w:szCs w:val="22"/>
          <w:lang w:val="el-GR"/>
        </w:rPr>
        <w:t xml:space="preserve"> η καταλληλότητα των προσφερόμενων υπηρεσιών</w:t>
      </w:r>
      <w:r w:rsidRPr="004E4535">
        <w:rPr>
          <w:rFonts w:asciiTheme="minorHAnsi" w:hAnsiTheme="minorHAnsi" w:cstheme="minorHAnsi"/>
          <w:szCs w:val="22"/>
          <w:lang w:val="el-GR"/>
        </w:rPr>
        <w:t xml:space="preserve">, με βάση το κριτήριο ανάθεσης, σύμφωνα με τα αναλυτικώς αναφερόμενα </w:t>
      </w:r>
      <w:r w:rsidR="00905006" w:rsidRPr="004E4535">
        <w:rPr>
          <w:rFonts w:asciiTheme="minorHAnsi" w:hAnsiTheme="minorHAnsi" w:cstheme="minorHAnsi"/>
          <w:szCs w:val="22"/>
          <w:lang w:val="el-GR"/>
        </w:rPr>
        <w:t>στα</w:t>
      </w:r>
      <w:r w:rsidRPr="004E4535">
        <w:rPr>
          <w:rFonts w:asciiTheme="minorHAnsi" w:hAnsiTheme="minorHAnsi" w:cstheme="minorHAnsi"/>
          <w:szCs w:val="22"/>
          <w:lang w:val="el-GR"/>
        </w:rPr>
        <w:t xml:space="preserve"> ως άνω </w:t>
      </w:r>
      <w:r w:rsidR="002124F2" w:rsidRPr="004E4535">
        <w:rPr>
          <w:rFonts w:asciiTheme="minorHAnsi" w:hAnsiTheme="minorHAnsi" w:cstheme="minorHAnsi"/>
          <w:b/>
          <w:szCs w:val="22"/>
          <w:lang w:val="el-GR"/>
        </w:rPr>
        <w:t>ΠΑΡΑΡΤΗΜΑ</w:t>
      </w:r>
      <w:r w:rsidR="00905006" w:rsidRPr="004E4535">
        <w:rPr>
          <w:rFonts w:asciiTheme="minorHAnsi" w:hAnsiTheme="minorHAnsi" w:cstheme="minorHAnsi"/>
          <w:b/>
          <w:szCs w:val="22"/>
          <w:lang w:val="el-GR"/>
        </w:rPr>
        <w:t>ΤΑ</w:t>
      </w:r>
      <w:r w:rsidR="00235D24" w:rsidRPr="004E4535">
        <w:rPr>
          <w:rFonts w:asciiTheme="minorHAnsi" w:hAnsiTheme="minorHAnsi" w:cstheme="minorHAnsi"/>
          <w:b/>
          <w:szCs w:val="22"/>
          <w:lang w:val="el-GR"/>
        </w:rPr>
        <w:t>.</w:t>
      </w:r>
      <w:r w:rsidRPr="002C230D">
        <w:rPr>
          <w:rStyle w:val="WW-FootnoteReference9"/>
          <w:rFonts w:asciiTheme="minorHAnsi" w:hAnsiTheme="minorHAnsi" w:cstheme="minorHAnsi"/>
          <w:b/>
          <w:szCs w:val="22"/>
          <w:lang w:val="el-GR"/>
        </w:rPr>
        <w:t xml:space="preserve"> </w:t>
      </w:r>
    </w:p>
    <w:p w14:paraId="0A4493BB" w14:textId="521E332A" w:rsidR="002B4384" w:rsidRPr="005B39B2" w:rsidRDefault="00F61E4E" w:rsidP="005B39B2">
      <w:pPr>
        <w:spacing w:after="0" w:line="360" w:lineRule="auto"/>
        <w:rPr>
          <w:rFonts w:asciiTheme="minorHAnsi" w:hAnsiTheme="minorHAnsi" w:cstheme="minorHAnsi"/>
          <w:szCs w:val="22"/>
          <w:lang w:val="el-GR"/>
        </w:rPr>
      </w:pPr>
      <w:r w:rsidRPr="00142919">
        <w:rPr>
          <w:rFonts w:asciiTheme="minorHAnsi" w:hAnsiTheme="minorHAnsi" w:cstheme="minorHAnsi"/>
          <w:szCs w:val="22"/>
          <w:lang w:val="el-GR"/>
        </w:rPr>
        <w:t xml:space="preserve">Οι οικονομικοί φορείς αναφέρουν το τμήμα της σύμβασης που προτίθενται να αναθέσουν </w:t>
      </w:r>
      <w:r w:rsidRPr="00142919">
        <w:rPr>
          <w:rFonts w:asciiTheme="minorHAnsi" w:hAnsiTheme="minorHAnsi" w:cstheme="minorHAnsi"/>
          <w:szCs w:val="22"/>
          <w:u w:val="single"/>
          <w:lang w:val="el-GR"/>
        </w:rPr>
        <w:t>υπό μορφή υπεργολαβίας σε τρίτους, καθώς και τους υπεργολάβους που προτείνουν.</w:t>
      </w:r>
    </w:p>
    <w:p w14:paraId="5E33A7CC" w14:textId="77777777" w:rsidR="00180A97" w:rsidRPr="005B39B2" w:rsidRDefault="00180A97" w:rsidP="005B39B2">
      <w:pPr>
        <w:spacing w:after="0" w:line="360" w:lineRule="auto"/>
        <w:rPr>
          <w:rFonts w:asciiTheme="minorHAnsi" w:eastAsia="Arial Unicode MS" w:hAnsiTheme="minorHAnsi" w:cstheme="minorHAnsi"/>
          <w:color w:val="0070C0"/>
          <w:szCs w:val="22"/>
          <w:lang w:val="el-GR"/>
        </w:rPr>
      </w:pPr>
    </w:p>
    <w:p w14:paraId="7EB92A6D" w14:textId="1ED0FF5D" w:rsidR="005363F3" w:rsidRPr="005B39B2" w:rsidRDefault="00235D24" w:rsidP="005B39B2">
      <w:pPr>
        <w:pStyle w:val="3"/>
        <w:spacing w:before="120" w:after="0" w:line="360" w:lineRule="auto"/>
        <w:ind w:left="210" w:hanging="210"/>
        <w:rPr>
          <w:rFonts w:asciiTheme="minorHAnsi" w:eastAsia="Arial Unicode MS" w:hAnsiTheme="minorHAnsi" w:cstheme="minorHAnsi"/>
          <w:szCs w:val="22"/>
          <w:lang w:val="el-GR"/>
        </w:rPr>
      </w:pPr>
      <w:bookmarkStart w:id="83" w:name="_Toc492539467"/>
      <w:bookmarkStart w:id="84" w:name="_Toc192585540"/>
      <w:r>
        <w:rPr>
          <w:rFonts w:asciiTheme="minorHAnsi" w:eastAsia="Arial Unicode MS" w:hAnsiTheme="minorHAnsi" w:cstheme="minorHAnsi"/>
          <w:szCs w:val="22"/>
          <w:lang w:val="el-GR"/>
        </w:rPr>
        <w:t xml:space="preserve">2.4.4 </w:t>
      </w:r>
      <w:r w:rsidR="005363F3" w:rsidRPr="005B39B2">
        <w:rPr>
          <w:rFonts w:asciiTheme="minorHAnsi" w:eastAsia="Arial Unicode MS" w:hAnsiTheme="minorHAnsi" w:cstheme="minorHAnsi"/>
          <w:szCs w:val="22"/>
          <w:lang w:val="el-GR"/>
        </w:rPr>
        <w:t>Περιεχόμενα Φακέλου «Οικονομική Προσφορά» / Τρόπος σύνταξης και υποβολής οικονομικών προσφορών</w:t>
      </w:r>
      <w:bookmarkEnd w:id="83"/>
      <w:bookmarkEnd w:id="84"/>
    </w:p>
    <w:p w14:paraId="209D9854" w14:textId="572B6512" w:rsidR="005363F3" w:rsidRPr="004E4535" w:rsidRDefault="005363F3" w:rsidP="005B39B2">
      <w:pPr>
        <w:pStyle w:val="normalwithoutspacing"/>
        <w:spacing w:after="0" w:line="360" w:lineRule="auto"/>
        <w:rPr>
          <w:rFonts w:asciiTheme="minorHAnsi" w:eastAsia="Arial Unicode MS" w:hAnsiTheme="minorHAnsi" w:cstheme="minorHAnsi"/>
          <w:szCs w:val="22"/>
          <w:lang w:eastAsia="el-GR"/>
        </w:rPr>
      </w:pPr>
      <w:r w:rsidRPr="005B39B2">
        <w:rPr>
          <w:rFonts w:asciiTheme="minorHAnsi" w:eastAsia="Arial Unicode MS" w:hAnsiTheme="minorHAnsi" w:cstheme="minorHAnsi"/>
          <w:szCs w:val="22"/>
          <w:lang w:eastAsia="el-GR"/>
        </w:rPr>
        <w:t xml:space="preserve">Η οικονομική προσφορά συντάσσεται με βάση το αναγραφόμενο στην παρούσα κριτήριο ανάθεσης όπως ορίζεται </w:t>
      </w:r>
      <w:r w:rsidRPr="005E1B34">
        <w:rPr>
          <w:rFonts w:asciiTheme="minorHAnsi" w:eastAsia="Arial Unicode MS" w:hAnsiTheme="minorHAnsi" w:cstheme="minorHAnsi"/>
          <w:szCs w:val="22"/>
          <w:lang w:eastAsia="el-GR"/>
        </w:rPr>
        <w:t xml:space="preserve">στο άρθρο 2.3. της </w:t>
      </w:r>
      <w:r w:rsidRPr="004E4535">
        <w:rPr>
          <w:rFonts w:asciiTheme="minorHAnsi" w:eastAsia="Arial Unicode MS" w:hAnsiTheme="minorHAnsi" w:cstheme="minorHAnsi"/>
          <w:szCs w:val="22"/>
          <w:lang w:eastAsia="el-GR"/>
        </w:rPr>
        <w:t>παρούσας</w:t>
      </w:r>
      <w:r w:rsidR="00DE01F2" w:rsidRPr="004E4535">
        <w:rPr>
          <w:rFonts w:asciiTheme="minorHAnsi" w:eastAsia="Arial Unicode MS" w:hAnsiTheme="minorHAnsi" w:cstheme="minorHAnsi"/>
          <w:szCs w:val="22"/>
          <w:lang w:eastAsia="el-GR"/>
        </w:rPr>
        <w:t xml:space="preserve"> και σύμφωνα με τα οριζόμενα στο </w:t>
      </w:r>
      <w:r w:rsidR="00C82B47" w:rsidRPr="004E4535">
        <w:rPr>
          <w:rFonts w:asciiTheme="minorHAnsi" w:eastAsia="Arial Unicode MS" w:hAnsiTheme="minorHAnsi" w:cstheme="minorHAnsi"/>
          <w:b/>
          <w:szCs w:val="22"/>
          <w:lang w:eastAsia="el-GR"/>
        </w:rPr>
        <w:t>ΠΑΡΑΡΤΗΜΑ</w:t>
      </w:r>
      <w:r w:rsidR="00DE01F2" w:rsidRPr="004E4535">
        <w:rPr>
          <w:rFonts w:asciiTheme="minorHAnsi" w:eastAsia="Arial Unicode MS" w:hAnsiTheme="minorHAnsi" w:cstheme="minorHAnsi"/>
          <w:b/>
          <w:szCs w:val="22"/>
          <w:lang w:eastAsia="el-GR"/>
        </w:rPr>
        <w:t xml:space="preserve"> </w:t>
      </w:r>
      <w:r w:rsidR="00396F58" w:rsidRPr="004E4535">
        <w:rPr>
          <w:rFonts w:asciiTheme="minorHAnsi" w:eastAsia="Arial Unicode MS" w:hAnsiTheme="minorHAnsi" w:cstheme="minorHAnsi"/>
          <w:b/>
          <w:szCs w:val="22"/>
          <w:lang w:val="en-US" w:eastAsia="el-GR"/>
        </w:rPr>
        <w:t>IV</w:t>
      </w:r>
      <w:r w:rsidR="00DE01F2" w:rsidRPr="004E4535">
        <w:rPr>
          <w:rFonts w:asciiTheme="minorHAnsi" w:eastAsia="Arial Unicode MS" w:hAnsiTheme="minorHAnsi" w:cstheme="minorHAnsi"/>
          <w:szCs w:val="22"/>
          <w:lang w:eastAsia="el-GR"/>
        </w:rPr>
        <w:t xml:space="preserve"> της Διακήρυξης</w:t>
      </w:r>
      <w:r w:rsidR="003A7464" w:rsidRPr="004E4535">
        <w:rPr>
          <w:rFonts w:asciiTheme="minorHAnsi" w:eastAsia="Arial Unicode MS" w:hAnsiTheme="minorHAnsi" w:cstheme="minorHAnsi"/>
          <w:szCs w:val="22"/>
          <w:lang w:eastAsia="el-GR"/>
        </w:rPr>
        <w:t xml:space="preserve"> (Υπόδειγμα Οικονομικής Προσφοράς)</w:t>
      </w:r>
      <w:r w:rsidR="00BA4364" w:rsidRPr="004E4535">
        <w:rPr>
          <w:rFonts w:asciiTheme="minorHAnsi" w:eastAsia="Arial Unicode MS" w:hAnsiTheme="minorHAnsi" w:cstheme="minorHAnsi"/>
          <w:szCs w:val="22"/>
          <w:lang w:eastAsia="el-GR"/>
        </w:rPr>
        <w:t>.</w:t>
      </w:r>
      <w:r w:rsidRPr="004E4535">
        <w:rPr>
          <w:rFonts w:asciiTheme="minorHAnsi" w:eastAsia="Arial Unicode MS" w:hAnsiTheme="minorHAnsi" w:cstheme="minorHAnsi"/>
          <w:szCs w:val="22"/>
          <w:lang w:eastAsia="el-GR"/>
        </w:rPr>
        <w:t xml:space="preserve"> </w:t>
      </w:r>
    </w:p>
    <w:p w14:paraId="139292F5" w14:textId="77777777" w:rsidR="008D2039" w:rsidRPr="004E4535" w:rsidRDefault="008D2039" w:rsidP="008D2039">
      <w:pPr>
        <w:spacing w:line="360" w:lineRule="auto"/>
        <w:rPr>
          <w:rFonts w:asciiTheme="minorHAnsi" w:eastAsia="Arial Unicode MS" w:hAnsiTheme="minorHAnsi" w:cstheme="minorHAnsi"/>
          <w:b/>
          <w:lang w:val="el-GR"/>
        </w:rPr>
      </w:pPr>
    </w:p>
    <w:p w14:paraId="762F3C0C" w14:textId="77777777" w:rsidR="001621B6" w:rsidRPr="004E4535" w:rsidRDefault="001621B6" w:rsidP="005B39B2">
      <w:pPr>
        <w:spacing w:after="0" w:line="360" w:lineRule="auto"/>
        <w:rPr>
          <w:rFonts w:asciiTheme="minorHAnsi" w:eastAsia="Arial Unicode MS" w:hAnsiTheme="minorHAnsi" w:cstheme="minorHAnsi"/>
          <w:b/>
          <w:szCs w:val="22"/>
          <w:lang w:val="el-GR" w:eastAsia="el-GR"/>
        </w:rPr>
      </w:pPr>
      <w:r w:rsidRPr="004E4535">
        <w:rPr>
          <w:rFonts w:asciiTheme="minorHAnsi" w:eastAsia="Arial Unicode MS" w:hAnsiTheme="minorHAnsi" w:cstheme="minorHAnsi"/>
          <w:b/>
          <w:szCs w:val="22"/>
          <w:lang w:val="el-GR" w:eastAsia="el-GR"/>
        </w:rPr>
        <w:t>Α. Τιμές</w:t>
      </w:r>
    </w:p>
    <w:p w14:paraId="2E2992C7" w14:textId="3A5574C1" w:rsidR="004C2AB5" w:rsidRPr="001326A6" w:rsidRDefault="00732076" w:rsidP="005B39B2">
      <w:pPr>
        <w:suppressAutoHyphens w:val="0"/>
        <w:autoSpaceDE w:val="0"/>
        <w:autoSpaceDN w:val="0"/>
        <w:adjustRightInd w:val="0"/>
        <w:spacing w:line="360" w:lineRule="auto"/>
        <w:rPr>
          <w:rFonts w:asciiTheme="minorHAnsi" w:hAnsiTheme="minorHAnsi" w:cstheme="minorHAnsi"/>
          <w:szCs w:val="22"/>
          <w:u w:val="single"/>
          <w:lang w:val="el-GR"/>
        </w:rPr>
      </w:pPr>
      <w:r w:rsidRPr="004E4535">
        <w:rPr>
          <w:rFonts w:asciiTheme="minorHAnsi" w:hAnsiTheme="minorHAnsi" w:cstheme="minorHAnsi"/>
          <w:szCs w:val="22"/>
          <w:lang w:val="el-GR"/>
        </w:rPr>
        <w:t>Η τιμή των παρεχόμενων</w:t>
      </w:r>
      <w:r w:rsidR="004C2AB5" w:rsidRPr="004E4535">
        <w:rPr>
          <w:rFonts w:asciiTheme="minorHAnsi" w:hAnsiTheme="minorHAnsi" w:cstheme="minorHAnsi"/>
          <w:color w:val="FF0000"/>
          <w:szCs w:val="22"/>
          <w:lang w:val="el-GR"/>
        </w:rPr>
        <w:t xml:space="preserve"> </w:t>
      </w:r>
      <w:r w:rsidR="00716C49" w:rsidRPr="004E4535">
        <w:rPr>
          <w:rFonts w:asciiTheme="minorHAnsi" w:hAnsiTheme="minorHAnsi" w:cstheme="minorHAnsi"/>
          <w:szCs w:val="22"/>
          <w:lang w:val="el-GR"/>
        </w:rPr>
        <w:t>υπηρεσιών</w:t>
      </w:r>
      <w:r w:rsidR="00DD577A" w:rsidRPr="004E4535">
        <w:rPr>
          <w:rFonts w:asciiTheme="minorHAnsi" w:hAnsiTheme="minorHAnsi" w:cstheme="minorHAnsi"/>
          <w:szCs w:val="22"/>
          <w:lang w:val="el-GR"/>
        </w:rPr>
        <w:t xml:space="preserve"> </w:t>
      </w:r>
      <w:r w:rsidR="004C2AB5" w:rsidRPr="004E4535">
        <w:rPr>
          <w:rFonts w:asciiTheme="minorHAnsi" w:hAnsiTheme="minorHAnsi" w:cstheme="minorHAnsi"/>
          <w:szCs w:val="22"/>
          <w:lang w:val="el-GR"/>
        </w:rPr>
        <w:t>δίνεται σε ευρώ (€)</w:t>
      </w:r>
      <w:r w:rsidR="00CB3ADD" w:rsidRPr="004E4535">
        <w:rPr>
          <w:rFonts w:asciiTheme="minorHAnsi" w:hAnsiTheme="minorHAnsi" w:cstheme="minorHAnsi"/>
          <w:bCs/>
          <w:szCs w:val="22"/>
          <w:lang w:val="el-GR"/>
        </w:rPr>
        <w:t>,</w:t>
      </w:r>
      <w:r w:rsidR="004C2AB5" w:rsidRPr="004E4535">
        <w:rPr>
          <w:rFonts w:asciiTheme="minorHAnsi" w:hAnsiTheme="minorHAnsi" w:cstheme="minorHAnsi"/>
          <w:color w:val="FF0000"/>
          <w:szCs w:val="22"/>
          <w:lang w:val="el-GR"/>
        </w:rPr>
        <w:t xml:space="preserve"> </w:t>
      </w:r>
      <w:r w:rsidR="004C2AB5" w:rsidRPr="004E4535">
        <w:rPr>
          <w:rFonts w:asciiTheme="minorHAnsi" w:hAnsiTheme="minorHAnsi" w:cstheme="minorHAnsi"/>
          <w:szCs w:val="22"/>
          <w:lang w:val="el-GR"/>
        </w:rPr>
        <w:t xml:space="preserve">σύμφωνα με το </w:t>
      </w:r>
      <w:r w:rsidR="004C2AB5" w:rsidRPr="004E4535">
        <w:rPr>
          <w:rFonts w:asciiTheme="minorHAnsi" w:eastAsia="Arial Unicode MS" w:hAnsiTheme="minorHAnsi" w:cstheme="minorHAnsi"/>
          <w:bCs/>
          <w:iCs/>
          <w:szCs w:val="22"/>
          <w:lang w:val="el-GR"/>
        </w:rPr>
        <w:t>Υπόδειγμα Οικονομικής Προσφοράς</w:t>
      </w:r>
      <w:r w:rsidR="008A2E61" w:rsidRPr="004E4535">
        <w:rPr>
          <w:rFonts w:asciiTheme="minorHAnsi" w:eastAsia="Arial Unicode MS" w:hAnsiTheme="minorHAnsi" w:cstheme="minorHAnsi"/>
          <w:b/>
          <w:bCs/>
          <w:iCs/>
          <w:szCs w:val="22"/>
          <w:lang w:val="el-GR"/>
        </w:rPr>
        <w:t xml:space="preserve"> </w:t>
      </w:r>
      <w:r w:rsidR="004C2AB5" w:rsidRPr="004E4535">
        <w:rPr>
          <w:rFonts w:asciiTheme="minorHAnsi" w:hAnsiTheme="minorHAnsi" w:cstheme="minorHAnsi"/>
          <w:szCs w:val="22"/>
          <w:lang w:val="el-GR"/>
        </w:rPr>
        <w:t xml:space="preserve">του </w:t>
      </w:r>
      <w:r w:rsidR="00D20742" w:rsidRPr="004E4535">
        <w:rPr>
          <w:rFonts w:asciiTheme="minorHAnsi" w:hAnsiTheme="minorHAnsi" w:cstheme="minorHAnsi"/>
          <w:b/>
          <w:szCs w:val="22"/>
          <w:lang w:val="el-GR"/>
        </w:rPr>
        <w:t>ΠΑΡΑΡΤΗΜΑΤΟΣ</w:t>
      </w:r>
      <w:r w:rsidR="004C2AB5" w:rsidRPr="004E4535">
        <w:rPr>
          <w:rFonts w:asciiTheme="minorHAnsi" w:hAnsiTheme="minorHAnsi" w:cstheme="minorHAnsi"/>
          <w:b/>
          <w:szCs w:val="22"/>
          <w:lang w:val="el-GR"/>
        </w:rPr>
        <w:t xml:space="preserve"> </w:t>
      </w:r>
      <w:r w:rsidR="00F65CA7" w:rsidRPr="004E4535">
        <w:rPr>
          <w:rFonts w:asciiTheme="minorHAnsi" w:hAnsiTheme="minorHAnsi" w:cstheme="minorHAnsi"/>
          <w:b/>
          <w:szCs w:val="22"/>
          <w:lang w:val="en-US"/>
        </w:rPr>
        <w:t>I</w:t>
      </w:r>
      <w:r w:rsidR="004C0BE8" w:rsidRPr="004E4535">
        <w:rPr>
          <w:rFonts w:asciiTheme="minorHAnsi" w:hAnsiTheme="minorHAnsi" w:cstheme="minorHAnsi"/>
          <w:b/>
          <w:szCs w:val="22"/>
          <w:lang w:val="en-US"/>
        </w:rPr>
        <w:t>V</w:t>
      </w:r>
      <w:r w:rsidR="001326A6" w:rsidRPr="004E4535">
        <w:rPr>
          <w:rFonts w:asciiTheme="minorHAnsi" w:hAnsiTheme="minorHAnsi" w:cstheme="minorHAnsi"/>
          <w:b/>
          <w:szCs w:val="22"/>
          <w:lang w:val="el-GR"/>
        </w:rPr>
        <w:t xml:space="preserve"> </w:t>
      </w:r>
      <w:r w:rsidR="001326A6" w:rsidRPr="004E4535">
        <w:rPr>
          <w:rFonts w:asciiTheme="minorHAnsi" w:hAnsiTheme="minorHAnsi" w:cstheme="minorHAnsi"/>
          <w:szCs w:val="22"/>
          <w:lang w:val="el-GR"/>
        </w:rPr>
        <w:t>της παρούσας</w:t>
      </w:r>
      <w:r w:rsidR="004C2AB5" w:rsidRPr="004E4535">
        <w:rPr>
          <w:rFonts w:asciiTheme="minorHAnsi" w:hAnsiTheme="minorHAnsi" w:cstheme="minorHAnsi"/>
          <w:szCs w:val="22"/>
          <w:lang w:val="el-GR"/>
        </w:rPr>
        <w:t>.</w:t>
      </w:r>
    </w:p>
    <w:p w14:paraId="0BF0B4A3" w14:textId="196AD93A" w:rsidR="004C2AB5" w:rsidRPr="005B39B2" w:rsidRDefault="004C2AB5" w:rsidP="005B39B2">
      <w:pPr>
        <w:suppressAutoHyphens w:val="0"/>
        <w:autoSpaceDE w:val="0"/>
        <w:autoSpaceDN w:val="0"/>
        <w:adjustRightInd w:val="0"/>
        <w:spacing w:line="360" w:lineRule="auto"/>
        <w:rPr>
          <w:rFonts w:asciiTheme="minorHAnsi" w:hAnsiTheme="minorHAnsi" w:cstheme="minorHAnsi"/>
          <w:b/>
          <w:szCs w:val="22"/>
          <w:u w:val="single"/>
          <w:lang w:val="el-GR"/>
        </w:rPr>
      </w:pPr>
      <w:r w:rsidRPr="005B39B2">
        <w:rPr>
          <w:rFonts w:asciiTheme="minorHAnsi" w:hAnsiTheme="minorHAnsi" w:cstheme="minorHAnsi"/>
          <w:b/>
          <w:szCs w:val="22"/>
          <w:u w:val="single"/>
          <w:lang w:val="el-GR"/>
        </w:rPr>
        <w:lastRenderedPageBreak/>
        <w:t xml:space="preserve">Επισημαίνεται ότι, στην ειδική ηλεκτρονική φόρμα του συστήματος θα συμπληρωθεί η συνολική προσφερόμενη τιμή πλέον </w:t>
      </w:r>
      <w:r w:rsidR="008F43D9" w:rsidRPr="005B39B2">
        <w:rPr>
          <w:rFonts w:asciiTheme="minorHAnsi" w:hAnsiTheme="minorHAnsi" w:cstheme="minorHAnsi"/>
          <w:b/>
          <w:szCs w:val="22"/>
          <w:u w:val="single"/>
          <w:lang w:val="el-GR"/>
        </w:rPr>
        <w:t>ΦΠΑ</w:t>
      </w:r>
      <w:r w:rsidR="003B32AE">
        <w:rPr>
          <w:rFonts w:asciiTheme="minorHAnsi" w:hAnsiTheme="minorHAnsi" w:cstheme="minorHAnsi"/>
          <w:b/>
          <w:szCs w:val="22"/>
          <w:u w:val="single"/>
          <w:lang w:val="el-GR"/>
        </w:rPr>
        <w:t xml:space="preserve"> </w:t>
      </w:r>
      <w:r w:rsidR="003B32AE" w:rsidRPr="002A4E2E">
        <w:rPr>
          <w:rFonts w:asciiTheme="minorHAnsi" w:eastAsia="Arial Unicode MS" w:hAnsiTheme="minorHAnsi"/>
          <w:b/>
          <w:bCs/>
          <w:szCs w:val="22"/>
          <w:lang w:val="el-GR" w:eastAsia="el-GR"/>
        </w:rPr>
        <w:t xml:space="preserve">για το σύνολο του έργου (για χρονικό διάστημα </w:t>
      </w:r>
      <w:r w:rsidR="003B32AE">
        <w:rPr>
          <w:rFonts w:asciiTheme="minorHAnsi" w:eastAsia="Arial Unicode MS" w:hAnsiTheme="minorHAnsi"/>
          <w:b/>
          <w:bCs/>
          <w:szCs w:val="22"/>
          <w:lang w:val="el-GR" w:eastAsia="el-GR"/>
        </w:rPr>
        <w:t>ενός έτους</w:t>
      </w:r>
      <w:r w:rsidR="003B32AE" w:rsidRPr="002A4E2E">
        <w:rPr>
          <w:rFonts w:asciiTheme="minorHAnsi" w:eastAsia="Arial Unicode MS" w:hAnsiTheme="minorHAnsi"/>
          <w:b/>
          <w:bCs/>
          <w:szCs w:val="22"/>
          <w:lang w:val="el-GR" w:eastAsia="el-GR"/>
        </w:rPr>
        <w:t>).</w:t>
      </w:r>
    </w:p>
    <w:p w14:paraId="2C4E8A9D" w14:textId="7B92E73F" w:rsidR="004C2AB5" w:rsidRPr="005B39B2" w:rsidRDefault="004C2AB5" w:rsidP="005B39B2">
      <w:pPr>
        <w:pBdr>
          <w:top w:val="single" w:sz="4" w:space="1" w:color="auto"/>
          <w:left w:val="single" w:sz="4" w:space="4" w:color="auto"/>
          <w:bottom w:val="single" w:sz="4" w:space="1" w:color="auto"/>
          <w:right w:val="single" w:sz="4" w:space="4" w:color="auto"/>
        </w:pBdr>
        <w:shd w:val="clear" w:color="auto" w:fill="F2F2F2"/>
        <w:suppressAutoHyphens w:val="0"/>
        <w:autoSpaceDE w:val="0"/>
        <w:autoSpaceDN w:val="0"/>
        <w:adjustRightInd w:val="0"/>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Καθώς η οικονομική προσφορά δεν έχει αποτυπωθεί στο σύστημα αναλυτικά</w:t>
      </w:r>
      <w:r w:rsidRPr="005B39B2">
        <w:rPr>
          <w:rFonts w:asciiTheme="minorHAnsi" w:hAnsiTheme="minorHAnsi" w:cstheme="minorHAnsi"/>
          <w:b/>
          <w:bCs/>
          <w:iCs/>
          <w:szCs w:val="22"/>
          <w:u w:val="single"/>
          <w:lang w:val="el-GR" w:eastAsia="el-GR"/>
        </w:rPr>
        <w:t xml:space="preserve"> στις ειδικές φόρμες του συστήματος,</w:t>
      </w:r>
      <w:r w:rsidRPr="005B39B2">
        <w:rPr>
          <w:rFonts w:asciiTheme="minorHAnsi" w:eastAsia="Arial Unicode MS" w:hAnsiTheme="minorHAnsi" w:cstheme="minorHAnsi"/>
          <w:b/>
          <w:szCs w:val="22"/>
          <w:lang w:val="el-GR"/>
        </w:rPr>
        <w:t xml:space="preserve"> </w:t>
      </w:r>
      <w:r w:rsidRPr="005B39B2">
        <w:rPr>
          <w:rFonts w:asciiTheme="minorHAnsi" w:eastAsia="Arial Unicode MS" w:hAnsiTheme="minorHAnsi" w:cstheme="minorHAnsi"/>
          <w:b/>
          <w:szCs w:val="22"/>
          <w:u w:val="single"/>
          <w:lang w:val="el-GR"/>
        </w:rPr>
        <w:t xml:space="preserve">ο προσφέρων θα επισυνάψει στον (υπο)φάκελο “οικονομική προσφορά” την ηλεκτρονική οικονομική προσφορά του ψηφιακά υπογεγραμμένη και τα σχετικά ηλεκτρονικά αρχεία σε μορφή pdf. </w:t>
      </w:r>
      <w:r w:rsidRPr="005B39B2">
        <w:rPr>
          <w:rFonts w:asciiTheme="minorHAnsi" w:eastAsia="Arial Unicode MS" w:hAnsiTheme="minorHAnsi" w:cstheme="minorHAnsi"/>
          <w:b/>
          <w:bCs/>
          <w:iCs/>
          <w:szCs w:val="22"/>
          <w:u w:val="single"/>
          <w:lang w:val="el-GR"/>
        </w:rPr>
        <w:t xml:space="preserve">(σύμφωνα με το Υπόδειγμα Οικονομικής Προσφοράς </w:t>
      </w:r>
      <w:r w:rsidRPr="004E4535">
        <w:rPr>
          <w:rFonts w:asciiTheme="minorHAnsi" w:eastAsia="Arial Unicode MS" w:hAnsiTheme="minorHAnsi" w:cstheme="minorHAnsi"/>
          <w:b/>
          <w:bCs/>
          <w:iCs/>
          <w:szCs w:val="22"/>
          <w:u w:val="single"/>
          <w:lang w:val="el-GR"/>
        </w:rPr>
        <w:t xml:space="preserve">του </w:t>
      </w:r>
      <w:r w:rsidRPr="004E4535">
        <w:rPr>
          <w:rFonts w:asciiTheme="minorHAnsi" w:eastAsia="Arial Unicode MS" w:hAnsiTheme="minorHAnsi" w:cstheme="minorHAnsi"/>
          <w:b/>
          <w:bCs/>
          <w:iCs/>
          <w:caps/>
          <w:szCs w:val="22"/>
          <w:u w:val="single"/>
          <w:lang w:val="el-GR"/>
        </w:rPr>
        <w:t xml:space="preserve">Παραρτήματος </w:t>
      </w:r>
      <w:r w:rsidR="00F85CB9" w:rsidRPr="004E4535">
        <w:rPr>
          <w:rFonts w:asciiTheme="minorHAnsi" w:eastAsia="Arial Unicode MS" w:hAnsiTheme="minorHAnsi" w:cstheme="minorHAnsi"/>
          <w:b/>
          <w:bCs/>
          <w:iCs/>
          <w:caps/>
          <w:szCs w:val="22"/>
          <w:u w:val="single"/>
          <w:lang w:val="en-US"/>
        </w:rPr>
        <w:t>IV</w:t>
      </w:r>
      <w:r w:rsidR="00190796" w:rsidRPr="004E4535">
        <w:rPr>
          <w:rFonts w:asciiTheme="minorHAnsi" w:eastAsia="Arial Unicode MS" w:hAnsiTheme="minorHAnsi" w:cstheme="minorHAnsi"/>
          <w:b/>
          <w:bCs/>
          <w:iCs/>
          <w:szCs w:val="22"/>
          <w:u w:val="single"/>
          <w:lang w:val="el-GR"/>
        </w:rPr>
        <w:t xml:space="preserve"> </w:t>
      </w:r>
      <w:r w:rsidRPr="004E4535">
        <w:rPr>
          <w:rFonts w:asciiTheme="minorHAnsi" w:eastAsia="Arial Unicode MS" w:hAnsiTheme="minorHAnsi" w:cstheme="minorHAnsi"/>
          <w:b/>
          <w:bCs/>
          <w:iCs/>
          <w:szCs w:val="22"/>
          <w:u w:val="single"/>
          <w:lang w:val="el-GR"/>
        </w:rPr>
        <w:t>της παρούσας</w:t>
      </w:r>
      <w:r w:rsidRPr="005E1B34">
        <w:rPr>
          <w:rFonts w:asciiTheme="minorHAnsi" w:eastAsia="Arial Unicode MS" w:hAnsiTheme="minorHAnsi" w:cstheme="minorHAnsi"/>
          <w:b/>
          <w:bCs/>
          <w:iCs/>
          <w:szCs w:val="22"/>
          <w:u w:val="single"/>
          <w:lang w:val="el-GR"/>
        </w:rPr>
        <w:t>).</w:t>
      </w:r>
    </w:p>
    <w:p w14:paraId="317140AC" w14:textId="4FF93EB0" w:rsidR="005363F3" w:rsidRPr="005B39B2" w:rsidRDefault="005363F3"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eastAsia="el-GR"/>
        </w:rPr>
        <w:t xml:space="preserve">Στην τιμή περιλαμβάνονται οι υπέρ τρίτων κρατήσεις, </w:t>
      </w:r>
      <w:r w:rsidR="00F15A19" w:rsidRPr="005B39B2">
        <w:rPr>
          <w:rFonts w:asciiTheme="minorHAnsi" w:eastAsia="Arial Unicode MS" w:hAnsiTheme="minorHAnsi" w:cstheme="minorHAnsi"/>
          <w:szCs w:val="22"/>
          <w:lang w:val="el-GR" w:eastAsia="el-GR"/>
        </w:rPr>
        <w:t>καθώ</w:t>
      </w:r>
      <w:r w:rsidRPr="005B39B2">
        <w:rPr>
          <w:rFonts w:asciiTheme="minorHAnsi" w:eastAsia="Arial Unicode MS" w:hAnsiTheme="minorHAnsi" w:cstheme="minorHAnsi"/>
          <w:szCs w:val="22"/>
          <w:lang w:val="el-GR" w:eastAsia="el-GR"/>
        </w:rPr>
        <w:t>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6A6F191E" w14:textId="77777777" w:rsidR="005363F3" w:rsidRPr="005B39B2" w:rsidRDefault="005363F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Οι προσφερόμενες τιμές είναι σταθερές καθ’ όλη τη διάρκεια της σύμβασης και δεν αναπροσαρμόζονται.</w:t>
      </w:r>
    </w:p>
    <w:p w14:paraId="4323815E" w14:textId="77777777" w:rsidR="005363F3" w:rsidRPr="005B39B2" w:rsidRDefault="005363F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w:t>
      </w:r>
      <w:r w:rsidRPr="00142919">
        <w:rPr>
          <w:rFonts w:asciiTheme="minorHAnsi" w:eastAsia="Arial Unicode MS" w:hAnsiTheme="minorHAnsi" w:cstheme="minorHAnsi"/>
          <w:szCs w:val="22"/>
          <w:lang w:val="el-GR"/>
        </w:rPr>
        <w:t>αρχή στο άρθρο 1.3 της παρούσας Διακήρυξης</w:t>
      </w:r>
      <w:r w:rsidRPr="00142919">
        <w:rPr>
          <w:rFonts w:asciiTheme="minorHAnsi" w:eastAsia="Arial Unicode MS" w:hAnsiTheme="minorHAnsi" w:cstheme="minorHAnsi"/>
          <w:color w:val="FF0000"/>
          <w:szCs w:val="22"/>
          <w:lang w:val="el-GR"/>
        </w:rPr>
        <w:t>.</w:t>
      </w:r>
      <w:r w:rsidRPr="00732076">
        <w:rPr>
          <w:rFonts w:asciiTheme="minorHAnsi" w:eastAsia="Arial Unicode MS" w:hAnsiTheme="minorHAnsi" w:cstheme="minorHAnsi"/>
          <w:color w:val="FF0000"/>
          <w:szCs w:val="22"/>
          <w:lang w:val="el-GR"/>
        </w:rPr>
        <w:t xml:space="preserve"> </w:t>
      </w:r>
    </w:p>
    <w:p w14:paraId="4426DB73" w14:textId="77777777" w:rsidR="005363F3" w:rsidRPr="005B39B2" w:rsidRDefault="005363F3" w:rsidP="005B39B2">
      <w:pPr>
        <w:spacing w:after="0" w:line="360" w:lineRule="auto"/>
        <w:rPr>
          <w:rFonts w:asciiTheme="minorHAnsi" w:eastAsia="Arial Unicode MS" w:hAnsiTheme="minorHAnsi" w:cstheme="minorHAnsi"/>
          <w:szCs w:val="22"/>
          <w:lang w:val="el-GR"/>
        </w:rPr>
      </w:pPr>
    </w:p>
    <w:p w14:paraId="21BD9EA0" w14:textId="77777777" w:rsidR="005363F3" w:rsidRPr="005B39B2" w:rsidRDefault="005363F3" w:rsidP="005B39B2">
      <w:pPr>
        <w:pStyle w:val="3"/>
        <w:spacing w:before="0" w:after="0" w:line="360" w:lineRule="auto"/>
        <w:ind w:left="207" w:hanging="207"/>
        <w:rPr>
          <w:rFonts w:asciiTheme="minorHAnsi" w:eastAsia="Arial Unicode MS" w:hAnsiTheme="minorHAnsi" w:cstheme="minorHAnsi"/>
          <w:szCs w:val="22"/>
          <w:lang w:val="el-GR" w:eastAsia="el-GR"/>
        </w:rPr>
      </w:pPr>
      <w:bookmarkStart w:id="85" w:name="_Toc492539468"/>
      <w:bookmarkStart w:id="86" w:name="_Toc192585541"/>
      <w:r w:rsidRPr="005B39B2">
        <w:rPr>
          <w:rFonts w:asciiTheme="minorHAnsi" w:eastAsia="Arial Unicode MS" w:hAnsiTheme="minorHAnsi" w:cstheme="minorHAnsi"/>
          <w:szCs w:val="22"/>
          <w:lang w:val="el-GR"/>
        </w:rPr>
        <w:t>2.4.5</w:t>
      </w:r>
      <w:r w:rsidRPr="005B39B2">
        <w:rPr>
          <w:rFonts w:asciiTheme="minorHAnsi" w:eastAsia="Arial Unicode MS" w:hAnsiTheme="minorHAnsi" w:cstheme="minorHAnsi"/>
          <w:szCs w:val="22"/>
          <w:lang w:val="el-GR"/>
        </w:rPr>
        <w:tab/>
      </w:r>
      <w:r w:rsidR="005D3167"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Χρόνος ισχύος των προσφορών</w:t>
      </w:r>
      <w:bookmarkEnd w:id="85"/>
      <w:bookmarkEnd w:id="86"/>
      <w:r w:rsidRPr="005B39B2">
        <w:rPr>
          <w:rFonts w:asciiTheme="minorHAnsi" w:eastAsia="Arial Unicode MS" w:hAnsiTheme="minorHAnsi" w:cstheme="minorHAnsi"/>
          <w:szCs w:val="22"/>
          <w:lang w:val="el-GR"/>
        </w:rPr>
        <w:t xml:space="preserve">  </w:t>
      </w:r>
    </w:p>
    <w:p w14:paraId="027B1D6C" w14:textId="31473BE3" w:rsidR="00BF6983" w:rsidRPr="005B39B2" w:rsidRDefault="005363F3" w:rsidP="005B39B2">
      <w:pPr>
        <w:spacing w:line="360" w:lineRule="auto"/>
        <w:rPr>
          <w:rFonts w:asciiTheme="minorHAnsi" w:eastAsia="Arial Unicode MS" w:hAnsiTheme="minorHAnsi" w:cstheme="minorHAnsi"/>
          <w:szCs w:val="22"/>
          <w:lang w:val="el-GR" w:eastAsia="el-GR"/>
        </w:rPr>
      </w:pPr>
      <w:r w:rsidRPr="005B39B2">
        <w:rPr>
          <w:rFonts w:asciiTheme="minorHAnsi" w:eastAsia="Arial Unicode MS" w:hAnsiTheme="minorHAnsi" w:cstheme="minorHAnsi"/>
          <w:szCs w:val="22"/>
          <w:lang w:val="el-GR" w:eastAsia="el-GR"/>
        </w:rPr>
        <w:t xml:space="preserve">Οι υποβαλλόμενες προσφορές ισχύουν και δεσμεύουν τους οικονομικούς φορείς για </w:t>
      </w:r>
      <w:r w:rsidRPr="005B39B2">
        <w:rPr>
          <w:rFonts w:asciiTheme="minorHAnsi" w:eastAsia="Arial Unicode MS" w:hAnsiTheme="minorHAnsi" w:cstheme="minorHAnsi"/>
          <w:color w:val="000000" w:themeColor="text1"/>
          <w:szCs w:val="22"/>
          <w:lang w:val="el-GR" w:eastAsia="el-GR"/>
        </w:rPr>
        <w:t xml:space="preserve">διάστημα </w:t>
      </w:r>
      <w:r w:rsidR="00FB72E3" w:rsidRPr="005B39B2">
        <w:rPr>
          <w:rFonts w:asciiTheme="minorHAnsi" w:eastAsia="Arial Unicode MS" w:hAnsiTheme="minorHAnsi" w:cstheme="minorHAnsi"/>
          <w:b/>
          <w:color w:val="000000" w:themeColor="text1"/>
          <w:szCs w:val="22"/>
          <w:lang w:val="el-GR" w:eastAsia="el-GR"/>
        </w:rPr>
        <w:t xml:space="preserve">6 μηνών </w:t>
      </w:r>
      <w:r w:rsidR="00BF6983" w:rsidRPr="005B39B2">
        <w:rPr>
          <w:rFonts w:asciiTheme="minorHAnsi" w:eastAsia="Arial Unicode MS" w:hAnsiTheme="minorHAnsi" w:cstheme="minorHAnsi"/>
          <w:b/>
          <w:color w:val="000000" w:themeColor="text1"/>
          <w:szCs w:val="22"/>
          <w:lang w:val="el-GR" w:eastAsia="el-GR"/>
        </w:rPr>
        <w:t xml:space="preserve">από </w:t>
      </w:r>
      <w:r w:rsidR="000D780B" w:rsidRPr="005B39B2">
        <w:rPr>
          <w:rFonts w:asciiTheme="minorHAnsi" w:eastAsia="Arial Unicode MS" w:hAnsiTheme="minorHAnsi" w:cstheme="minorHAnsi"/>
          <w:b/>
          <w:szCs w:val="22"/>
          <w:lang w:val="el-GR" w:eastAsia="el-GR"/>
        </w:rPr>
        <w:t xml:space="preserve">την επόμενη της </w:t>
      </w:r>
      <w:r w:rsidR="00C40354" w:rsidRPr="005B39B2">
        <w:rPr>
          <w:rFonts w:asciiTheme="minorHAnsi" w:eastAsia="Arial Unicode MS" w:hAnsiTheme="minorHAnsi" w:cstheme="minorHAnsi"/>
          <w:b/>
          <w:szCs w:val="22"/>
          <w:lang w:val="el-GR" w:eastAsia="el-GR"/>
        </w:rPr>
        <w:t>καταληκτικής ημερομηνίας υποβολής προσφορών</w:t>
      </w:r>
      <w:r w:rsidR="00BF6983" w:rsidRPr="005B39B2">
        <w:rPr>
          <w:rFonts w:asciiTheme="minorHAnsi" w:eastAsia="Arial Unicode MS" w:hAnsiTheme="minorHAnsi" w:cstheme="minorHAnsi"/>
          <w:szCs w:val="22"/>
          <w:lang w:val="el-GR" w:eastAsia="el-GR"/>
        </w:rPr>
        <w:t xml:space="preserve">, όπως αυτή </w:t>
      </w:r>
      <w:r w:rsidR="00BF6983" w:rsidRPr="005E1B34">
        <w:rPr>
          <w:rFonts w:asciiTheme="minorHAnsi" w:eastAsia="Arial Unicode MS" w:hAnsiTheme="minorHAnsi" w:cstheme="minorHAnsi"/>
          <w:szCs w:val="22"/>
          <w:lang w:val="el-GR" w:eastAsia="el-GR"/>
        </w:rPr>
        <w:t>ορίζεται στο άρθρο 1.5 της παρούσας Διακήρυξης</w:t>
      </w:r>
      <w:r w:rsidR="00BF6983" w:rsidRPr="001B0B83">
        <w:rPr>
          <w:rFonts w:asciiTheme="minorHAnsi" w:eastAsia="Arial Unicode MS" w:hAnsiTheme="minorHAnsi" w:cstheme="minorHAnsi"/>
          <w:szCs w:val="22"/>
          <w:lang w:val="el-GR" w:eastAsia="el-GR"/>
        </w:rPr>
        <w:t>, έως και</w:t>
      </w:r>
      <w:r w:rsidR="00BF6983" w:rsidRPr="001B0B83">
        <w:rPr>
          <w:rFonts w:asciiTheme="minorHAnsi" w:eastAsia="Arial Unicode MS" w:hAnsiTheme="minorHAnsi" w:cstheme="minorHAnsi"/>
          <w:b/>
          <w:szCs w:val="22"/>
          <w:lang w:val="el-GR" w:eastAsia="el-GR"/>
        </w:rPr>
        <w:t xml:space="preserve"> </w:t>
      </w:r>
      <w:r w:rsidR="00BF7CED" w:rsidRPr="001B0B83">
        <w:rPr>
          <w:rFonts w:asciiTheme="minorHAnsi" w:eastAsia="Arial Unicode MS" w:hAnsiTheme="minorHAnsi" w:cstheme="minorHAnsi"/>
          <w:b/>
          <w:szCs w:val="22"/>
          <w:lang w:val="el-GR" w:eastAsia="el-GR"/>
        </w:rPr>
        <w:t>09</w:t>
      </w:r>
      <w:r w:rsidR="00730AA6" w:rsidRPr="001B0B83">
        <w:rPr>
          <w:rFonts w:asciiTheme="minorHAnsi" w:eastAsia="Arial Unicode MS" w:hAnsiTheme="minorHAnsi" w:cstheme="minorHAnsi"/>
          <w:b/>
          <w:szCs w:val="22"/>
          <w:lang w:val="el-GR" w:eastAsia="el-GR"/>
        </w:rPr>
        <w:t>/</w:t>
      </w:r>
      <w:r w:rsidR="00DE5B55" w:rsidRPr="001B0B83">
        <w:rPr>
          <w:rFonts w:asciiTheme="minorHAnsi" w:eastAsia="Arial Unicode MS" w:hAnsiTheme="minorHAnsi" w:cstheme="minorHAnsi"/>
          <w:b/>
          <w:szCs w:val="22"/>
          <w:lang w:val="el-GR" w:eastAsia="el-GR"/>
        </w:rPr>
        <w:t>10</w:t>
      </w:r>
      <w:r w:rsidR="00730AA6" w:rsidRPr="001B0B83">
        <w:rPr>
          <w:rFonts w:asciiTheme="minorHAnsi" w:eastAsia="Arial Unicode MS" w:hAnsiTheme="minorHAnsi" w:cstheme="minorHAnsi"/>
          <w:b/>
          <w:szCs w:val="22"/>
          <w:lang w:val="el-GR" w:eastAsia="el-GR"/>
        </w:rPr>
        <w:t>/</w:t>
      </w:r>
      <w:r w:rsidR="00BF6983" w:rsidRPr="001B0B83">
        <w:rPr>
          <w:rFonts w:asciiTheme="minorHAnsi" w:eastAsia="Arial Unicode MS" w:hAnsiTheme="minorHAnsi" w:cstheme="minorHAnsi"/>
          <w:b/>
          <w:szCs w:val="22"/>
          <w:lang w:val="el-GR" w:eastAsia="el-GR"/>
        </w:rPr>
        <w:t>202</w:t>
      </w:r>
      <w:r w:rsidR="00C40354" w:rsidRPr="001B0B83">
        <w:rPr>
          <w:rFonts w:asciiTheme="minorHAnsi" w:eastAsia="Arial Unicode MS" w:hAnsiTheme="minorHAnsi" w:cstheme="minorHAnsi"/>
          <w:b/>
          <w:szCs w:val="22"/>
          <w:lang w:val="el-GR" w:eastAsia="el-GR"/>
        </w:rPr>
        <w:t>5</w:t>
      </w:r>
      <w:r w:rsidR="00BF6983" w:rsidRPr="001B0B83">
        <w:rPr>
          <w:rFonts w:asciiTheme="minorHAnsi" w:eastAsia="Arial Unicode MS" w:hAnsiTheme="minorHAnsi" w:cstheme="minorHAnsi"/>
          <w:b/>
          <w:szCs w:val="22"/>
          <w:lang w:val="el-GR" w:eastAsia="el-GR"/>
        </w:rPr>
        <w:t>.</w:t>
      </w:r>
      <w:r w:rsidR="00BF6983" w:rsidRPr="005B39B2">
        <w:rPr>
          <w:rFonts w:asciiTheme="minorHAnsi" w:eastAsia="Arial Unicode MS" w:hAnsiTheme="minorHAnsi" w:cstheme="minorHAnsi"/>
          <w:szCs w:val="22"/>
          <w:lang w:val="el-GR" w:eastAsia="el-GR"/>
        </w:rPr>
        <w:t xml:space="preserve"> </w:t>
      </w:r>
    </w:p>
    <w:p w14:paraId="48245BAD" w14:textId="77777777" w:rsidR="00BF6983" w:rsidRPr="005B39B2" w:rsidRDefault="00BF6983" w:rsidP="005B39B2">
      <w:pPr>
        <w:spacing w:line="360" w:lineRule="auto"/>
        <w:rPr>
          <w:rFonts w:asciiTheme="minorHAnsi" w:eastAsia="Arial Unicode MS" w:hAnsiTheme="minorHAnsi" w:cstheme="minorHAnsi"/>
          <w:szCs w:val="22"/>
          <w:lang w:val="el-GR" w:eastAsia="el-GR"/>
        </w:rPr>
      </w:pPr>
      <w:r w:rsidRPr="005B39B2">
        <w:rPr>
          <w:rFonts w:asciiTheme="minorHAnsi" w:eastAsia="Arial Unicode MS" w:hAnsiTheme="minorHAnsi" w:cstheme="minorHAnsi"/>
          <w:b/>
          <w:szCs w:val="22"/>
          <w:lang w:val="el-GR" w:eastAsia="el-GR"/>
        </w:rPr>
        <w:t>Προσφορά η οποία ορίζει χρόνο ισχύος μικρότερο από τον ανωτέρω προβλεπόμενο απορρίπτεται</w:t>
      </w:r>
      <w:r w:rsidRPr="005B39B2">
        <w:rPr>
          <w:rFonts w:asciiTheme="minorHAnsi" w:eastAsia="Arial Unicode MS" w:hAnsiTheme="minorHAnsi" w:cstheme="minorHAnsi"/>
          <w:szCs w:val="22"/>
          <w:lang w:val="el-GR" w:eastAsia="el-GR"/>
        </w:rPr>
        <w:t>.</w:t>
      </w:r>
    </w:p>
    <w:p w14:paraId="35DDD278" w14:textId="77777777" w:rsidR="00BF6983" w:rsidRPr="005B39B2" w:rsidRDefault="00BF6983" w:rsidP="005B39B2">
      <w:pPr>
        <w:shd w:val="clear" w:color="auto" w:fill="F2F2F2" w:themeFill="background1" w:themeFillShade="F2"/>
        <w:spacing w:line="360" w:lineRule="auto"/>
        <w:rPr>
          <w:rFonts w:asciiTheme="minorHAnsi" w:eastAsia="Arial Unicode MS" w:hAnsiTheme="minorHAnsi" w:cstheme="minorHAnsi"/>
          <w:b/>
          <w:szCs w:val="22"/>
          <w:lang w:val="el-GR" w:eastAsia="el-GR"/>
        </w:rPr>
      </w:pPr>
      <w:r w:rsidRPr="00142919">
        <w:rPr>
          <w:rFonts w:asciiTheme="minorHAnsi" w:eastAsia="Arial Unicode MS" w:hAnsiTheme="minorHAnsi" w:cstheme="minorHAnsi"/>
          <w:b/>
          <w:szCs w:val="22"/>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14:paraId="19E00F2D" w14:textId="6A6F288A" w:rsidR="00BF6983" w:rsidRPr="005B39B2" w:rsidRDefault="00BF6983" w:rsidP="005B39B2">
      <w:pPr>
        <w:spacing w:line="360" w:lineRule="auto"/>
        <w:rPr>
          <w:rFonts w:asciiTheme="minorHAnsi" w:eastAsia="Arial Unicode MS" w:hAnsiTheme="minorHAnsi" w:cstheme="minorHAnsi"/>
          <w:szCs w:val="22"/>
          <w:lang w:val="el-GR" w:eastAsia="el-GR"/>
        </w:rPr>
      </w:pPr>
      <w:r w:rsidRPr="005B39B2">
        <w:rPr>
          <w:rFonts w:asciiTheme="minorHAnsi" w:eastAsia="Arial Unicode MS" w:hAnsiTheme="minorHAnsi" w:cstheme="minorHAnsi"/>
          <w:szCs w:val="22"/>
          <w:lang w:val="el-GR"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w:t>
      </w:r>
      <w:r w:rsidR="00492868" w:rsidRPr="005B39B2">
        <w:rPr>
          <w:rFonts w:asciiTheme="minorHAnsi" w:eastAsia="Arial Unicode MS" w:hAnsiTheme="minorHAnsi" w:cstheme="minorHAnsi"/>
          <w:szCs w:val="22"/>
          <w:lang w:val="el-GR" w:eastAsia="el-GR"/>
        </w:rPr>
        <w:t xml:space="preserve"> </w:t>
      </w:r>
      <w:r w:rsidRPr="005B39B2">
        <w:rPr>
          <w:rFonts w:asciiTheme="minorHAnsi" w:eastAsia="Arial Unicode MS" w:hAnsiTheme="minorHAnsi" w:cstheme="minorHAnsi"/>
          <w:szCs w:val="22"/>
          <w:lang w:val="el-GR" w:eastAsia="el-GR"/>
        </w:rPr>
        <w:t xml:space="preserve"> του ν. 4412/2016 και </w:t>
      </w:r>
      <w:r w:rsidRPr="005B39B2">
        <w:rPr>
          <w:rFonts w:asciiTheme="minorHAnsi" w:eastAsia="Arial Unicode MS" w:hAnsiTheme="minorHAnsi" w:cstheme="minorHAnsi"/>
          <w:szCs w:val="22"/>
          <w:lang w:val="el-GR"/>
        </w:rPr>
        <w:t xml:space="preserve">την παράγραφο </w:t>
      </w:r>
      <w:r w:rsidRPr="005B39B2">
        <w:rPr>
          <w:rFonts w:asciiTheme="minorHAnsi" w:eastAsia="Arial Unicode MS" w:hAnsiTheme="minorHAnsi" w:cstheme="minorHAnsi"/>
          <w:szCs w:val="22"/>
          <w:lang w:val="el-GR" w:eastAsia="el-GR"/>
        </w:rPr>
        <w:t>2.2.2. της παρούσας, κατ' ανώτατο όριο για χρονικό διάστημα ίσο με την προβλεπόμενη ως άνω αρχική διάρκεια.</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43B2F30F" w14:textId="77777777" w:rsidR="00BF6983" w:rsidRPr="005B39B2" w:rsidRDefault="00BF6983" w:rsidP="005B39B2">
      <w:pPr>
        <w:spacing w:line="360" w:lineRule="auto"/>
        <w:rPr>
          <w:rFonts w:asciiTheme="minorHAnsi" w:eastAsia="Arial Unicode MS" w:hAnsiTheme="minorHAnsi" w:cstheme="minorHAnsi"/>
          <w:szCs w:val="22"/>
          <w:lang w:val="el-GR" w:eastAsia="el-GR"/>
        </w:rPr>
      </w:pPr>
      <w:r w:rsidRPr="005B39B2">
        <w:rPr>
          <w:rFonts w:asciiTheme="minorHAnsi" w:eastAsia="Arial Unicode MS" w:hAnsiTheme="minorHAnsi" w:cstheme="minorHAnsi"/>
          <w:szCs w:val="22"/>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w:t>
      </w:r>
      <w:r w:rsidRPr="005B39B2">
        <w:rPr>
          <w:rFonts w:asciiTheme="minorHAnsi" w:eastAsia="Arial Unicode MS" w:hAnsiTheme="minorHAnsi" w:cstheme="minorHAnsi"/>
          <w:szCs w:val="22"/>
          <w:lang w:val="el-GR" w:eastAsia="el-GR"/>
        </w:rPr>
        <w:lastRenderedPageBreak/>
        <w:t>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43236BC1" w14:textId="77777777" w:rsidR="005363F3" w:rsidRPr="005B39B2" w:rsidRDefault="00BF6983" w:rsidP="005B39B2">
      <w:pPr>
        <w:spacing w:after="0" w:line="360" w:lineRule="auto"/>
        <w:rPr>
          <w:rFonts w:asciiTheme="minorHAnsi" w:eastAsia="Arial Unicode MS" w:hAnsiTheme="minorHAnsi" w:cstheme="minorHAnsi"/>
          <w:b/>
          <w:szCs w:val="22"/>
          <w:lang w:val="el-GR" w:eastAsia="el-GR"/>
        </w:rPr>
      </w:pPr>
      <w:r w:rsidRPr="005B39B2">
        <w:rPr>
          <w:rFonts w:asciiTheme="minorHAnsi" w:eastAsia="Arial Unicode MS" w:hAnsiTheme="minorHAnsi" w:cstheme="minorHAnsi"/>
          <w:szCs w:val="22"/>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r w:rsidR="005363F3" w:rsidRPr="005B39B2">
        <w:rPr>
          <w:rFonts w:asciiTheme="minorHAnsi" w:eastAsia="Arial Unicode MS" w:hAnsiTheme="minorHAnsi" w:cstheme="minorHAnsi"/>
          <w:b/>
          <w:szCs w:val="22"/>
          <w:lang w:val="el-GR" w:eastAsia="el-GR"/>
        </w:rPr>
        <w:t>.</w:t>
      </w:r>
    </w:p>
    <w:p w14:paraId="40E994C5" w14:textId="77777777" w:rsidR="005363F3" w:rsidRPr="005B39B2" w:rsidRDefault="005363F3" w:rsidP="005B39B2">
      <w:pPr>
        <w:spacing w:after="0" w:line="360" w:lineRule="auto"/>
        <w:rPr>
          <w:rFonts w:asciiTheme="minorHAnsi" w:eastAsia="Arial Unicode MS" w:hAnsiTheme="minorHAnsi" w:cstheme="minorHAnsi"/>
          <w:b/>
          <w:szCs w:val="22"/>
          <w:lang w:val="el-GR" w:eastAsia="el-GR"/>
        </w:rPr>
      </w:pPr>
    </w:p>
    <w:p w14:paraId="5BFD123F" w14:textId="77777777" w:rsidR="005363F3" w:rsidRPr="005B39B2" w:rsidRDefault="005363F3" w:rsidP="005B39B2">
      <w:pPr>
        <w:pStyle w:val="3"/>
        <w:spacing w:before="0" w:after="0" w:line="360" w:lineRule="auto"/>
        <w:ind w:left="207" w:hanging="207"/>
        <w:rPr>
          <w:rFonts w:asciiTheme="minorHAnsi" w:eastAsia="Arial Unicode MS" w:hAnsiTheme="minorHAnsi" w:cstheme="minorHAnsi"/>
          <w:szCs w:val="22"/>
          <w:lang w:val="el-GR"/>
        </w:rPr>
      </w:pPr>
      <w:bookmarkStart w:id="87" w:name="_Toc492539469"/>
      <w:bookmarkStart w:id="88" w:name="_Toc192585542"/>
      <w:r w:rsidRPr="005B39B2">
        <w:rPr>
          <w:rFonts w:asciiTheme="minorHAnsi" w:eastAsia="Arial Unicode MS" w:hAnsiTheme="minorHAnsi" w:cstheme="minorHAnsi"/>
          <w:szCs w:val="22"/>
          <w:lang w:val="el-GR"/>
        </w:rPr>
        <w:t>2.4.6</w:t>
      </w:r>
      <w:r w:rsidRPr="005B39B2">
        <w:rPr>
          <w:rFonts w:asciiTheme="minorHAnsi" w:eastAsia="Arial Unicode MS" w:hAnsiTheme="minorHAnsi" w:cstheme="minorHAnsi"/>
          <w:szCs w:val="22"/>
          <w:lang w:val="el-GR"/>
        </w:rPr>
        <w:tab/>
      </w:r>
      <w:r w:rsidR="00ED7677"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Λόγοι απόρριψης προσφορών</w:t>
      </w:r>
      <w:bookmarkEnd w:id="87"/>
      <w:bookmarkEnd w:id="88"/>
    </w:p>
    <w:p w14:paraId="16B1DC12" w14:textId="77777777" w:rsidR="005363F3" w:rsidRPr="005B39B2" w:rsidRDefault="005363F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n-US"/>
        </w:rPr>
        <w:t>H</w:t>
      </w:r>
      <w:r w:rsidRPr="005B39B2">
        <w:rPr>
          <w:rFonts w:asciiTheme="minorHAnsi" w:eastAsia="Arial Unicode MS" w:hAnsiTheme="minorHAnsi" w:cstheme="minorHAnsi"/>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40546892" w14:textId="1BECBB53" w:rsidR="00955F10" w:rsidRPr="005B39B2" w:rsidRDefault="00955F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α) η οποία</w:t>
      </w:r>
      <w:r w:rsidR="006E64BC" w:rsidRPr="005B39B2">
        <w:rPr>
          <w:rFonts w:asciiTheme="minorHAnsi" w:eastAsia="Arial Unicode MS" w:hAnsiTheme="minorHAnsi" w:cstheme="minorHAnsi"/>
          <w:b/>
          <w:szCs w:val="22"/>
          <w:lang w:val="el-GR"/>
        </w:rPr>
        <w:t xml:space="preserve">, </w:t>
      </w:r>
      <w:r w:rsidR="006E64BC" w:rsidRPr="005B39B2">
        <w:rPr>
          <w:rFonts w:asciiTheme="minorHAnsi" w:hAnsiTheme="minorHAnsi" w:cstheme="minorHAnsi"/>
          <w:b/>
          <w:szCs w:val="22"/>
          <w:lang w:val="el-GR"/>
        </w:rPr>
        <w:t>με την επιφύλαξη του άρθρου 102 του ν. 4412/2016 περί συμπλήρωσης</w:t>
      </w:r>
      <w:r w:rsidR="006E64BC" w:rsidRPr="005B39B2">
        <w:rPr>
          <w:rFonts w:asciiTheme="minorHAnsi" w:hAnsiTheme="minorHAnsi" w:cstheme="minorHAnsi"/>
          <w:szCs w:val="22"/>
          <w:lang w:val="el-GR"/>
        </w:rPr>
        <w:t>,</w:t>
      </w:r>
      <w:r w:rsidRPr="005B39B2">
        <w:rPr>
          <w:rFonts w:asciiTheme="minorHAnsi" w:eastAsia="Arial Unicode MS" w:hAnsiTheme="minorHAnsi" w:cstheme="minorHAnsi"/>
          <w:b/>
          <w:szCs w:val="22"/>
          <w:lang w:val="el-GR"/>
        </w:rPr>
        <w:t xml:space="preserve"> αποκλίνει από απαράβατους όρους</w:t>
      </w:r>
      <w:r w:rsidRPr="005B39B2">
        <w:rPr>
          <w:rFonts w:asciiTheme="minorHAnsi" w:eastAsia="Arial Unicode MS" w:hAnsiTheme="minorHAnsi" w:cstheme="minorHAnsi"/>
          <w:szCs w:val="22"/>
          <w:lang w:val="el-GR"/>
        </w:rPr>
        <w:t xml:space="preserve">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C40354" w:rsidRPr="005B39B2">
        <w:rPr>
          <w:rFonts w:asciiTheme="minorHAnsi" w:eastAsia="Arial Unicode MS" w:hAnsiTheme="minorHAnsi" w:cstheme="minorHAnsi"/>
          <w:szCs w:val="22"/>
          <w:lang w:val="el-GR"/>
        </w:rPr>
        <w:t>, ειδικά ως προς τους όρους, οι οποίοι ρητώς έχουν καθοριστεί επί ποινή αποκλεισμού, στην παρούσα διακήρυξη</w:t>
      </w:r>
      <w:r w:rsidRPr="005B39B2">
        <w:rPr>
          <w:rFonts w:asciiTheme="minorHAnsi" w:eastAsia="Arial Unicode MS" w:hAnsiTheme="minorHAnsi" w:cstheme="minorHAnsi"/>
          <w:szCs w:val="22"/>
          <w:lang w:val="el-GR"/>
        </w:rPr>
        <w:t>), 2.4.4. (Περιεχόμενο φακέλου οικονομικής προσφοράς, τρόπος σύνταξης και υποβολής οικονομικών προσφορών</w:t>
      </w:r>
      <w:r w:rsidR="00C40354" w:rsidRPr="005B39B2">
        <w:rPr>
          <w:rFonts w:asciiTheme="minorHAnsi" w:eastAsia="Arial Unicode MS" w:hAnsiTheme="minorHAnsi" w:cstheme="minorHAnsi"/>
          <w:szCs w:val="22"/>
          <w:lang w:val="el-GR"/>
        </w:rPr>
        <w:t>, ειδικά ως προς τους όρους, οι οποίοι ρητώς έχουν καθοριστεί επί ποινή αποκλεισμού, στην παρούσα διακήρυξη</w:t>
      </w:r>
      <w:r w:rsidRPr="005B39B2">
        <w:rPr>
          <w:rFonts w:asciiTheme="minorHAnsi" w:eastAsia="Arial Unicode MS" w:hAnsiTheme="minorHAnsi" w:cstheme="minorHAnsi"/>
          <w:szCs w:val="22"/>
          <w:lang w:val="el-GR"/>
        </w:rPr>
        <w:t xml:space="preserve">), 2.4.5. (Χρόνος ισχύος προσφορών), 3.1. (Αποσφράγιση και αξιολόγηση προσφορών), 3.2 (Πρόσκληση υποβολής δικαιολογητικών προσωρινού αναδόχου) της παρούσας, </w:t>
      </w:r>
    </w:p>
    <w:p w14:paraId="013C6E34" w14:textId="77777777" w:rsidR="00955F10" w:rsidRPr="005B39B2" w:rsidRDefault="00955F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β) η οποία περιέχει ατελείς, ελλιπείς, ασαφείς</w:t>
      </w:r>
      <w:r w:rsidRPr="005B39B2">
        <w:rPr>
          <w:rFonts w:asciiTheme="minorHAnsi" w:eastAsia="Arial Unicode MS" w:hAnsiTheme="minorHAnsi" w:cstheme="minorHAnsi"/>
          <w:szCs w:val="22"/>
          <w:lang w:val="el-GR"/>
        </w:rPr>
        <w:t xml:space="preserve">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065C671C" w14:textId="77777777" w:rsidR="00955F10" w:rsidRPr="005B39B2" w:rsidRDefault="00955F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γ) για την οποία ο προσφέρων δεν παράσχει τις απαιτούμενες εξηγήσεις</w:t>
      </w:r>
      <w:r w:rsidRPr="005B39B2">
        <w:rPr>
          <w:rFonts w:asciiTheme="minorHAnsi" w:eastAsia="Arial Unicode MS" w:hAnsiTheme="minorHAnsi" w:cstheme="minorHAnsi"/>
          <w:szCs w:val="22"/>
          <w:lang w:val="el-GR"/>
        </w:rPr>
        <w:t>,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21EC42B7" w14:textId="77777777" w:rsidR="00955F10" w:rsidRPr="005B39B2" w:rsidRDefault="00955F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δ) η οποία είναι εναλλακτική προσφορά</w:t>
      </w:r>
      <w:r w:rsidRPr="005B39B2">
        <w:rPr>
          <w:rFonts w:asciiTheme="minorHAnsi" w:eastAsia="Arial Unicode MS" w:hAnsiTheme="minorHAnsi" w:cstheme="minorHAnsi"/>
          <w:szCs w:val="22"/>
          <w:lang w:val="el-GR"/>
        </w:rPr>
        <w:t xml:space="preserve">, </w:t>
      </w:r>
    </w:p>
    <w:p w14:paraId="7FC82586" w14:textId="77777777" w:rsidR="00955F10" w:rsidRPr="005B39B2" w:rsidRDefault="00955F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ε) η οποία υποβάλλεται από έναν προσφέροντα που έχει υποβάλλει δύο ή περισσότερες προσφορές</w:t>
      </w:r>
      <w:r w:rsidRPr="005B39B2">
        <w:rPr>
          <w:rFonts w:asciiTheme="minorHAnsi" w:eastAsia="Arial Unicode MS" w:hAnsiTheme="minorHAnsi" w:cstheme="minorHAnsi"/>
          <w:i/>
          <w:iCs/>
          <w:color w:val="5B9BD5"/>
          <w:szCs w:val="22"/>
          <w:lang w:val="el-GR"/>
        </w:rPr>
        <w:t>.</w:t>
      </w:r>
      <w:r w:rsidRPr="005B39B2">
        <w:rPr>
          <w:rFonts w:asciiTheme="minorHAnsi" w:eastAsia="Arial Unicode MS" w:hAnsiTheme="minorHAnsi" w:cstheme="minorHAnsi"/>
          <w:szCs w:val="22"/>
          <w:lang w:val="el-GR"/>
        </w:rPr>
        <w:t xml:space="preserve"> Ο περιορισμός αυτός ισχύει, υπό τους όρους της παραγράφου 2.2.3.4 περ.γ της παρούσας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3C548BB1" w14:textId="77777777" w:rsidR="00955F10" w:rsidRPr="005B39B2" w:rsidRDefault="00955F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στ) η οποία είναι υπό αίρεση</w:t>
      </w:r>
      <w:r w:rsidRPr="005B39B2">
        <w:rPr>
          <w:rFonts w:asciiTheme="minorHAnsi" w:eastAsia="Arial Unicode MS" w:hAnsiTheme="minorHAnsi" w:cstheme="minorHAnsi"/>
          <w:szCs w:val="22"/>
          <w:lang w:val="el-GR"/>
        </w:rPr>
        <w:t>,</w:t>
      </w:r>
    </w:p>
    <w:p w14:paraId="127FC6DE" w14:textId="77777777" w:rsidR="00955F10" w:rsidRPr="005B39B2" w:rsidRDefault="00955F10" w:rsidP="005B39B2">
      <w:pPr>
        <w:spacing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 xml:space="preserve">ζ) </w:t>
      </w:r>
      <w:r w:rsidRPr="005B39B2">
        <w:rPr>
          <w:rFonts w:asciiTheme="minorHAnsi" w:eastAsia="Arial Unicode MS" w:hAnsiTheme="minorHAnsi" w:cstheme="minorHAnsi"/>
          <w:b/>
          <w:i/>
          <w:iCs/>
          <w:color w:val="5B9BD5"/>
          <w:szCs w:val="22"/>
          <w:lang w:val="el-GR"/>
        </w:rPr>
        <w:t xml:space="preserve"> </w:t>
      </w:r>
      <w:r w:rsidRPr="005B39B2">
        <w:rPr>
          <w:rFonts w:asciiTheme="minorHAnsi" w:eastAsia="Arial Unicode MS" w:hAnsiTheme="minorHAnsi" w:cstheme="minorHAnsi"/>
          <w:b/>
          <w:szCs w:val="22"/>
          <w:lang w:val="el-GR"/>
        </w:rPr>
        <w:t xml:space="preserve">η οποία θέτει όρο αναπροσαρμογής, </w:t>
      </w:r>
    </w:p>
    <w:p w14:paraId="4AFCE3A7" w14:textId="31595CDB" w:rsidR="00955F10" w:rsidRPr="005B39B2" w:rsidRDefault="00955F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lastRenderedPageBreak/>
        <w:t>η) για την οποία ο προσφέρων δεν παράσχει, εντός αποκλειστικής προθεσμίας είκοσι (20) ημερών</w:t>
      </w:r>
      <w:r w:rsidRPr="005B39B2">
        <w:rPr>
          <w:rFonts w:asciiTheme="minorHAnsi" w:eastAsia="Arial Unicode MS" w:hAnsiTheme="minorHAnsi" w:cstheme="minorHAnsi"/>
          <w:szCs w:val="22"/>
          <w:lang w:val="el-GR"/>
        </w:rPr>
        <w:t xml:space="preserve"> από την κοινοποίηση σε αυτόν σχετικής πρόσκλησης της αναθέτουσας αρχής, </w:t>
      </w:r>
      <w:r w:rsidRPr="005B39B2">
        <w:rPr>
          <w:rFonts w:asciiTheme="minorHAnsi" w:eastAsia="Arial Unicode MS" w:hAnsiTheme="minorHAnsi" w:cstheme="minorHAnsi"/>
          <w:b/>
          <w:szCs w:val="22"/>
          <w:lang w:val="el-GR"/>
        </w:rPr>
        <w:t>εξηγήσεις αναφορικά με την τιμή ή το κόστος που προτείνει  σε αυτήν, στην περίπτωση που η προσφορά του φαίνεται ασυνήθιστα χαμηλή</w:t>
      </w:r>
      <w:r w:rsidRPr="005B39B2">
        <w:rPr>
          <w:rFonts w:asciiTheme="minorHAnsi" w:eastAsia="Arial Unicode MS" w:hAnsiTheme="minorHAnsi" w:cstheme="minorHAnsi"/>
          <w:szCs w:val="22"/>
          <w:lang w:val="el-GR"/>
        </w:rPr>
        <w:t xml:space="preserve"> σε </w:t>
      </w:r>
      <w:r w:rsidRPr="006018C4">
        <w:rPr>
          <w:rFonts w:asciiTheme="minorHAnsi" w:eastAsia="Arial Unicode MS" w:hAnsiTheme="minorHAnsi" w:cstheme="minorHAnsi"/>
          <w:szCs w:val="22"/>
          <w:lang w:val="el-GR"/>
        </w:rPr>
        <w:t xml:space="preserve">σχέση με </w:t>
      </w:r>
      <w:r w:rsidR="006018C4" w:rsidRPr="006018C4">
        <w:rPr>
          <w:rFonts w:asciiTheme="minorHAnsi" w:eastAsia="Arial Unicode MS" w:hAnsiTheme="minorHAnsi" w:cstheme="minorHAnsi"/>
          <w:szCs w:val="22"/>
          <w:lang w:val="el-GR"/>
        </w:rPr>
        <w:t>τις υπηρεσίες</w:t>
      </w:r>
      <w:r w:rsidRPr="006018C4">
        <w:rPr>
          <w:rFonts w:asciiTheme="minorHAnsi" w:eastAsia="Arial Unicode MS" w:hAnsiTheme="minorHAnsi" w:cstheme="minorHAnsi"/>
          <w:szCs w:val="22"/>
          <w:lang w:val="el-GR"/>
        </w:rPr>
        <w:t xml:space="preserve"> σύμφωνα με την παρ. 1 του άρθρου 88 του ν.4412/2016,</w:t>
      </w:r>
    </w:p>
    <w:p w14:paraId="62B64F90" w14:textId="77777777" w:rsidR="00955F10" w:rsidRPr="005B39B2" w:rsidRDefault="00955F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θ) εφόσον διαπιστωθεί ότι είναι ασυνήθιστα χαμηλή</w:t>
      </w:r>
      <w:r w:rsidRPr="005B39B2">
        <w:rPr>
          <w:rFonts w:asciiTheme="minorHAnsi" w:eastAsia="Arial Unicode MS" w:hAnsiTheme="minorHAnsi" w:cstheme="minorHAnsi"/>
          <w:szCs w:val="22"/>
          <w:lang w:val="el-GR"/>
        </w:rPr>
        <w:t xml:space="preserve"> διότι δε συμμορφώνεται με τις ισχύουσες  υποχρεώσεις της παρ. 2 του άρθρου 18 του ν.4412/2016,</w:t>
      </w:r>
    </w:p>
    <w:p w14:paraId="0717359C" w14:textId="0BDC3B20" w:rsidR="00955F10" w:rsidRPr="005B39B2" w:rsidRDefault="00955F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ι) η οποία παρουσιάζει αποκλίσεις ως προς τους όρους και τις τεχνικές προδιαγραφές της σύμβασης</w:t>
      </w:r>
      <w:r w:rsidR="00C40354" w:rsidRPr="005B39B2">
        <w:rPr>
          <w:rFonts w:asciiTheme="minorHAnsi" w:eastAsia="Arial Unicode MS" w:hAnsiTheme="minorHAnsi" w:cstheme="minorHAnsi"/>
          <w:szCs w:val="22"/>
          <w:lang w:val="el-GR"/>
        </w:rPr>
        <w:t xml:space="preserve"> που έχουν ρητώς καθοριστεί, επί ποινή αποκλεισμού, στην παρούσα διακήρυξη.</w:t>
      </w:r>
    </w:p>
    <w:p w14:paraId="20706389" w14:textId="77777777" w:rsidR="00955F10" w:rsidRPr="005B39B2" w:rsidRDefault="00955F1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ια) η οποία παρουσιάζει ελλείψεις ως προς τα δικαιολογητικά που ζητούνται </w:t>
      </w:r>
      <w:r w:rsidRPr="005B39B2">
        <w:rPr>
          <w:rFonts w:asciiTheme="minorHAnsi" w:eastAsia="Arial Unicode MS" w:hAnsiTheme="minorHAnsi" w:cstheme="minorHAnsi"/>
          <w:szCs w:val="22"/>
          <w:lang w:val="el-GR"/>
        </w:rPr>
        <w:t>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12A74BA6" w14:textId="77777777" w:rsidR="00955F10" w:rsidRPr="005B39B2" w:rsidRDefault="00955F10" w:rsidP="005B39B2">
      <w:pPr>
        <w:spacing w:after="0" w:line="360" w:lineRule="auto"/>
        <w:rPr>
          <w:rFonts w:asciiTheme="minorHAnsi" w:eastAsia="Arial Unicode MS" w:hAnsiTheme="minorHAnsi" w:cstheme="minorHAnsi"/>
          <w:szCs w:val="22"/>
          <w:lang w:val="el-GR" w:eastAsia="el-GR"/>
        </w:rPr>
      </w:pPr>
      <w:r w:rsidRPr="005B39B2">
        <w:rPr>
          <w:rFonts w:asciiTheme="minorHAnsi" w:eastAsia="Arial Unicode MS" w:hAnsiTheme="minorHAnsi" w:cstheme="minorHAnsi"/>
          <w:b/>
          <w:szCs w:val="22"/>
          <w:lang w:val="el-GR"/>
        </w:rPr>
        <w:t xml:space="preserve">ιβ) εάν από τα δικαιολογητικά του άρθρου 103 του ν. 4412/2016, που προσκομίζονται από τον προσωρινό ανάδοχο, δεν αποδεικνύεται </w:t>
      </w:r>
      <w:r w:rsidRPr="005B39B2">
        <w:rPr>
          <w:rFonts w:asciiTheme="minorHAnsi" w:eastAsia="Arial Unicode MS" w:hAnsiTheme="minorHAnsi" w:cstheme="minorHAnsi"/>
          <w:b/>
          <w:szCs w:val="22"/>
          <w:lang w:val="el-GR" w:eastAsia="el-GR"/>
        </w:rPr>
        <w:t>η μη συνδρομή των λόγων αποκλεισμού</w:t>
      </w:r>
      <w:r w:rsidRPr="005B39B2">
        <w:rPr>
          <w:rFonts w:asciiTheme="minorHAnsi" w:eastAsia="Arial Unicode MS" w:hAnsiTheme="minorHAnsi" w:cstheme="minorHAnsi"/>
          <w:szCs w:val="22"/>
          <w:lang w:val="el-GR" w:eastAsia="el-GR"/>
        </w:rPr>
        <w:t xml:space="preserve">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370DE0B8" w14:textId="77777777" w:rsidR="005363F3" w:rsidRPr="005B39B2" w:rsidRDefault="00955F10"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eastAsia="el-GR"/>
        </w:rPr>
        <w:t xml:space="preserve">ιγ) εάν κατά τον έλεγχο των ως άνω δικαιολογητικών του άρθρου 103 του ν.4412/2016, διαπιστωθεί </w:t>
      </w:r>
      <w:r w:rsidRPr="005B39B2">
        <w:rPr>
          <w:rFonts w:asciiTheme="minorHAnsi" w:eastAsia="Arial Unicode MS" w:hAnsiTheme="minorHAnsi" w:cstheme="minorHAnsi"/>
          <w:szCs w:val="22"/>
          <w:lang w:val="el-GR" w:eastAsia="el-GR"/>
        </w:rPr>
        <w:t>ότι τα στοιχεία που δηλώθηκαν, σύμφωνα με το άρθρο 79 του ν. 4412/2016, είναι εκ προθέσεως απατηλά, ή ότι έχουν υποβληθεί πλαστά αποδεικτικά στοιχεία</w:t>
      </w:r>
      <w:r w:rsidRPr="005B39B2">
        <w:rPr>
          <w:rFonts w:asciiTheme="minorHAnsi" w:eastAsia="Arial Unicode MS" w:hAnsiTheme="minorHAnsi" w:cstheme="minorHAnsi"/>
          <w:szCs w:val="22"/>
          <w:lang w:val="el-GR"/>
        </w:rPr>
        <w:t>.</w:t>
      </w:r>
    </w:p>
    <w:p w14:paraId="2A72BC46" w14:textId="77777777" w:rsidR="005363F3" w:rsidRPr="005B39B2" w:rsidRDefault="005363F3" w:rsidP="005B39B2">
      <w:pPr>
        <w:pStyle w:val="10"/>
        <w:pBdr>
          <w:top w:val="none" w:sz="0" w:space="0" w:color="auto"/>
          <w:left w:val="none" w:sz="0" w:space="0" w:color="auto"/>
          <w:right w:val="none" w:sz="0" w:space="0" w:color="auto"/>
        </w:pBdr>
        <w:tabs>
          <w:tab w:val="left" w:pos="567"/>
        </w:tabs>
        <w:spacing w:before="0" w:after="0" w:line="360" w:lineRule="auto"/>
        <w:ind w:left="207" w:hanging="207"/>
        <w:rPr>
          <w:rFonts w:asciiTheme="minorHAnsi" w:eastAsia="Arial Unicode MS" w:hAnsiTheme="minorHAnsi" w:cstheme="minorHAnsi"/>
          <w:sz w:val="22"/>
          <w:szCs w:val="22"/>
          <w:lang w:val="el-GR"/>
        </w:rPr>
      </w:pPr>
      <w:bookmarkStart w:id="89" w:name="_Toc192585543"/>
      <w:r w:rsidRPr="005B39B2">
        <w:rPr>
          <w:rFonts w:asciiTheme="minorHAnsi" w:eastAsia="Arial Unicode MS" w:hAnsiTheme="minorHAnsi" w:cstheme="minorHAnsi"/>
          <w:sz w:val="22"/>
          <w:szCs w:val="22"/>
          <w:lang w:val="el-GR"/>
        </w:rPr>
        <w:lastRenderedPageBreak/>
        <w:t>3.</w:t>
      </w:r>
      <w:r w:rsidRPr="005B39B2">
        <w:rPr>
          <w:rFonts w:asciiTheme="minorHAnsi" w:eastAsia="Arial Unicode MS" w:hAnsiTheme="minorHAnsi" w:cstheme="minorHAnsi"/>
          <w:sz w:val="22"/>
          <w:szCs w:val="22"/>
          <w:lang w:val="el-GR"/>
        </w:rPr>
        <w:tab/>
        <w:t>ΔΙΕΝΕΡΓΕΙΑ ΔΙΑΔΙΚΑΣΙΑΣ - ΑΞΙΟΛΟΓΗΣΗ ΠΡΟΣΦΟΡΩΝ</w:t>
      </w:r>
      <w:bookmarkEnd w:id="89"/>
      <w:r w:rsidRPr="005B39B2">
        <w:rPr>
          <w:rFonts w:asciiTheme="minorHAnsi" w:eastAsia="Arial Unicode MS" w:hAnsiTheme="minorHAnsi" w:cstheme="minorHAnsi"/>
          <w:sz w:val="22"/>
          <w:szCs w:val="22"/>
          <w:lang w:val="el-GR"/>
        </w:rPr>
        <w:t xml:space="preserve">  </w:t>
      </w:r>
    </w:p>
    <w:p w14:paraId="0EADA392"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90" w:name="_Toc492539470"/>
      <w:bookmarkStart w:id="91" w:name="_Toc192585544"/>
      <w:r w:rsidRPr="005B39B2">
        <w:rPr>
          <w:rFonts w:asciiTheme="minorHAnsi" w:eastAsia="Arial Unicode MS" w:hAnsiTheme="minorHAnsi" w:cstheme="minorHAnsi"/>
          <w:szCs w:val="22"/>
          <w:lang w:val="el-GR"/>
        </w:rPr>
        <w:t>3.1</w:t>
      </w:r>
      <w:r w:rsidRPr="005B39B2">
        <w:rPr>
          <w:rFonts w:asciiTheme="minorHAnsi" w:eastAsia="Arial Unicode MS" w:hAnsiTheme="minorHAnsi" w:cstheme="minorHAnsi"/>
          <w:szCs w:val="22"/>
          <w:lang w:val="el-GR"/>
        </w:rPr>
        <w:tab/>
        <w:t>Αποσφράγιση και αξιολόγηση προσφορών</w:t>
      </w:r>
      <w:bookmarkEnd w:id="90"/>
      <w:bookmarkEnd w:id="91"/>
      <w:r w:rsidRPr="005B39B2">
        <w:rPr>
          <w:rFonts w:asciiTheme="minorHAnsi" w:eastAsia="Arial Unicode MS" w:hAnsiTheme="minorHAnsi" w:cstheme="minorHAnsi"/>
          <w:szCs w:val="22"/>
          <w:lang w:val="el-GR"/>
        </w:rPr>
        <w:t xml:space="preserve"> </w:t>
      </w:r>
    </w:p>
    <w:p w14:paraId="3668DF39" w14:textId="77777777" w:rsidR="005363F3" w:rsidRPr="005B39B2" w:rsidRDefault="005363F3" w:rsidP="005B39B2">
      <w:pPr>
        <w:pStyle w:val="3"/>
        <w:spacing w:before="0" w:after="0" w:line="360" w:lineRule="auto"/>
        <w:ind w:left="207" w:hanging="207"/>
        <w:rPr>
          <w:rFonts w:asciiTheme="minorHAnsi" w:eastAsia="Arial Unicode MS" w:hAnsiTheme="minorHAnsi" w:cstheme="minorHAnsi"/>
          <w:szCs w:val="22"/>
          <w:lang w:val="el-GR"/>
        </w:rPr>
      </w:pPr>
      <w:bookmarkStart w:id="92" w:name="_Toc492539471"/>
      <w:bookmarkStart w:id="93" w:name="_Toc192585545"/>
      <w:r w:rsidRPr="005B39B2">
        <w:rPr>
          <w:rFonts w:asciiTheme="minorHAnsi" w:eastAsia="Arial Unicode MS" w:hAnsiTheme="minorHAnsi" w:cstheme="minorHAnsi"/>
          <w:szCs w:val="22"/>
          <w:lang w:val="el-GR"/>
        </w:rPr>
        <w:t>3.1.1</w:t>
      </w:r>
      <w:r w:rsidRPr="005B39B2">
        <w:rPr>
          <w:rFonts w:asciiTheme="minorHAnsi" w:eastAsia="Arial Unicode MS" w:hAnsiTheme="minorHAnsi" w:cstheme="minorHAnsi"/>
          <w:szCs w:val="22"/>
          <w:lang w:val="el-GR"/>
        </w:rPr>
        <w:tab/>
      </w:r>
      <w:r w:rsidR="00C61D0D"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Ηλεκτρονική αποσφράγιση προσφορών</w:t>
      </w:r>
      <w:bookmarkEnd w:id="92"/>
      <w:bookmarkEnd w:id="93"/>
    </w:p>
    <w:p w14:paraId="7048569C" w14:textId="0E86048E" w:rsidR="00543EC0" w:rsidRPr="005B39B2" w:rsidRDefault="00543EC0"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5B39B2">
        <w:rPr>
          <w:rFonts w:asciiTheme="minorHAnsi" w:eastAsia="Arial Unicode MS" w:hAnsiTheme="minorHAnsi" w:cstheme="minorHAnsi"/>
          <w:b/>
          <w:szCs w:val="22"/>
          <w:lang w:val="el-GR"/>
        </w:rPr>
        <w:t>εφεξής Επιτροπή Διαγωνισμού</w:t>
      </w:r>
      <w:r w:rsidRPr="005B39B2">
        <w:rPr>
          <w:rFonts w:asciiTheme="minorHAnsi" w:eastAsia="Arial Unicode MS" w:hAnsiTheme="minorHAnsi" w:cstheme="minorHAnsi"/>
          <w:szCs w:val="22"/>
          <w:lang w:val="el-GR"/>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222F94C3" w14:textId="5BF6CFF9" w:rsidR="00543EC0" w:rsidRPr="005B39B2" w:rsidRDefault="00543EC0" w:rsidP="00AE5448">
      <w:pPr>
        <w:pStyle w:val="normalwithoutspacing"/>
        <w:numPr>
          <w:ilvl w:val="0"/>
          <w:numId w:val="2"/>
        </w:numPr>
        <w:spacing w:after="0" w:line="360" w:lineRule="auto"/>
        <w:ind w:left="426" w:hanging="426"/>
        <w:rPr>
          <w:rFonts w:asciiTheme="minorHAnsi" w:eastAsia="Arial Unicode MS" w:hAnsiTheme="minorHAnsi" w:cstheme="minorHAnsi"/>
          <w:szCs w:val="22"/>
        </w:rPr>
      </w:pPr>
      <w:r w:rsidRPr="005B39B2">
        <w:rPr>
          <w:rFonts w:asciiTheme="minorHAnsi" w:eastAsia="Arial Unicode MS" w:hAnsiTheme="minorHAnsi" w:cstheme="minorHAnsi"/>
          <w:b/>
          <w:szCs w:val="22"/>
        </w:rPr>
        <w:t>Ηλεκτρονική Αποσφράγιση</w:t>
      </w:r>
      <w:r w:rsidRPr="005B39B2">
        <w:rPr>
          <w:rFonts w:asciiTheme="minorHAnsi" w:eastAsia="Arial Unicode MS" w:hAnsiTheme="minorHAnsi" w:cstheme="minorHAnsi"/>
          <w:szCs w:val="22"/>
        </w:rPr>
        <w:t xml:space="preserve"> του υπό-φακέλου «</w:t>
      </w:r>
      <w:r w:rsidRPr="005B39B2">
        <w:rPr>
          <w:rFonts w:asciiTheme="minorHAnsi" w:eastAsia="Arial Unicode MS" w:hAnsiTheme="minorHAnsi" w:cstheme="minorHAnsi"/>
          <w:b/>
          <w:szCs w:val="22"/>
        </w:rPr>
        <w:t>Δικαιολογητικά Συμμετοχής - Τεχνική Προσφορά</w:t>
      </w:r>
      <w:r w:rsidRPr="005B39B2">
        <w:rPr>
          <w:rFonts w:asciiTheme="minorHAnsi" w:eastAsia="Arial Unicode MS" w:hAnsiTheme="minorHAnsi" w:cstheme="minorHAnsi"/>
          <w:szCs w:val="22"/>
        </w:rPr>
        <w:t xml:space="preserve">» και του υπό-φακέλου </w:t>
      </w:r>
      <w:r w:rsidRPr="005B39B2">
        <w:rPr>
          <w:rFonts w:asciiTheme="minorHAnsi" w:eastAsia="Arial Unicode MS" w:hAnsiTheme="minorHAnsi" w:cstheme="minorHAnsi"/>
          <w:b/>
          <w:szCs w:val="22"/>
        </w:rPr>
        <w:t>«Οικονομική Προσφορά»</w:t>
      </w:r>
      <w:r w:rsidRPr="005B39B2">
        <w:rPr>
          <w:rFonts w:asciiTheme="minorHAnsi" w:eastAsia="Arial Unicode MS" w:hAnsiTheme="minorHAnsi" w:cstheme="minorHAnsi"/>
          <w:szCs w:val="22"/>
        </w:rPr>
        <w:t xml:space="preserve"> </w:t>
      </w:r>
      <w:r w:rsidRPr="001B0B83">
        <w:rPr>
          <w:rFonts w:asciiTheme="minorHAnsi" w:eastAsia="Arial Unicode MS" w:hAnsiTheme="minorHAnsi" w:cstheme="minorHAnsi"/>
          <w:szCs w:val="22"/>
        </w:rPr>
        <w:t>την</w:t>
      </w:r>
      <w:r w:rsidRPr="001B0B83">
        <w:rPr>
          <w:rFonts w:asciiTheme="minorHAnsi" w:eastAsia="Arial Unicode MS" w:hAnsiTheme="minorHAnsi" w:cstheme="minorHAnsi"/>
          <w:color w:val="FF0000"/>
          <w:szCs w:val="22"/>
        </w:rPr>
        <w:t xml:space="preserve"> </w:t>
      </w:r>
      <w:r w:rsidR="00F41393" w:rsidRPr="001B0B83">
        <w:rPr>
          <w:rFonts w:asciiTheme="minorHAnsi" w:eastAsia="Arial Unicode MS" w:hAnsiTheme="minorHAnsi" w:cstheme="minorHAnsi"/>
          <w:b/>
          <w:color w:val="000000" w:themeColor="text1"/>
          <w:szCs w:val="22"/>
          <w:lang w:eastAsia="el-GR"/>
        </w:rPr>
        <w:t>10</w:t>
      </w:r>
      <w:r w:rsidR="006854D3" w:rsidRPr="001B0B83">
        <w:rPr>
          <w:rFonts w:asciiTheme="minorHAnsi" w:eastAsia="Arial Unicode MS" w:hAnsiTheme="minorHAnsi" w:cstheme="minorHAnsi"/>
          <w:b/>
          <w:color w:val="000000" w:themeColor="text1"/>
          <w:szCs w:val="22"/>
          <w:lang w:eastAsia="el-GR"/>
        </w:rPr>
        <w:t>η</w:t>
      </w:r>
      <w:r w:rsidR="00540E8F">
        <w:rPr>
          <w:rFonts w:asciiTheme="minorHAnsi" w:eastAsia="Arial Unicode MS" w:hAnsiTheme="minorHAnsi" w:cstheme="minorHAnsi"/>
          <w:b/>
          <w:color w:val="000000" w:themeColor="text1"/>
          <w:szCs w:val="22"/>
          <w:lang w:eastAsia="el-GR"/>
        </w:rPr>
        <w:t>/</w:t>
      </w:r>
      <w:r w:rsidR="004A4B1A" w:rsidRPr="001B0B83">
        <w:rPr>
          <w:rFonts w:asciiTheme="minorHAnsi" w:eastAsia="Arial Unicode MS" w:hAnsiTheme="minorHAnsi" w:cstheme="minorHAnsi"/>
          <w:b/>
          <w:color w:val="000000" w:themeColor="text1"/>
          <w:szCs w:val="22"/>
          <w:lang w:eastAsia="el-GR"/>
        </w:rPr>
        <w:t>4</w:t>
      </w:r>
      <w:r w:rsidR="00C40354" w:rsidRPr="001B0B83">
        <w:rPr>
          <w:rFonts w:asciiTheme="minorHAnsi" w:eastAsia="Arial Unicode MS" w:hAnsiTheme="minorHAnsi" w:cstheme="minorHAnsi"/>
          <w:b/>
          <w:color w:val="000000" w:themeColor="text1"/>
          <w:szCs w:val="22"/>
          <w:lang w:eastAsia="el-GR"/>
        </w:rPr>
        <w:t>/2025</w:t>
      </w:r>
      <w:r w:rsidR="006A02F9" w:rsidRPr="001B0B83">
        <w:rPr>
          <w:rFonts w:asciiTheme="minorHAnsi" w:eastAsia="Arial Unicode MS" w:hAnsiTheme="minorHAnsi" w:cstheme="minorHAnsi"/>
          <w:b/>
          <w:szCs w:val="22"/>
          <w:shd w:val="clear" w:color="auto" w:fill="FFFFFF"/>
          <w:lang w:eastAsia="el-GR"/>
        </w:rPr>
        <w:t xml:space="preserve"> </w:t>
      </w:r>
      <w:r w:rsidR="006A02F9" w:rsidRPr="001B0B83">
        <w:rPr>
          <w:rFonts w:asciiTheme="minorHAnsi" w:eastAsia="Arial Unicode MS" w:hAnsiTheme="minorHAnsi" w:cstheme="minorHAnsi"/>
          <w:szCs w:val="22"/>
          <w:shd w:val="clear" w:color="auto" w:fill="FFFFFF"/>
          <w:lang w:eastAsia="el-GR"/>
        </w:rPr>
        <w:t>ημέρα</w:t>
      </w:r>
      <w:r w:rsidR="006A02F9" w:rsidRPr="001B0B83">
        <w:rPr>
          <w:rFonts w:asciiTheme="minorHAnsi" w:eastAsia="Arial Unicode MS" w:hAnsiTheme="minorHAnsi" w:cstheme="minorHAnsi"/>
          <w:b/>
          <w:szCs w:val="22"/>
          <w:shd w:val="clear" w:color="auto" w:fill="FFFFFF"/>
          <w:lang w:eastAsia="el-GR"/>
        </w:rPr>
        <w:t xml:space="preserve"> </w:t>
      </w:r>
      <w:r w:rsidR="00F41393" w:rsidRPr="001B0B83">
        <w:rPr>
          <w:rFonts w:asciiTheme="minorHAnsi" w:eastAsia="Arial Unicode MS" w:hAnsiTheme="minorHAnsi" w:cstheme="minorHAnsi"/>
          <w:b/>
          <w:szCs w:val="22"/>
          <w:shd w:val="clear" w:color="auto" w:fill="FFFFFF"/>
          <w:lang w:eastAsia="el-GR"/>
        </w:rPr>
        <w:t>Πέμπτη</w:t>
      </w:r>
      <w:r w:rsidR="006A02F9" w:rsidRPr="001B0B83">
        <w:rPr>
          <w:rFonts w:asciiTheme="minorHAnsi" w:eastAsia="Arial Unicode MS" w:hAnsiTheme="minorHAnsi" w:cstheme="minorHAnsi"/>
          <w:b/>
          <w:szCs w:val="22"/>
          <w:shd w:val="clear" w:color="auto" w:fill="FFFFFF"/>
          <w:lang w:eastAsia="el-GR"/>
        </w:rPr>
        <w:t xml:space="preserve"> </w:t>
      </w:r>
      <w:r w:rsidR="006A02F9" w:rsidRPr="001B0B83">
        <w:rPr>
          <w:rFonts w:asciiTheme="minorHAnsi" w:eastAsia="Arial Unicode MS" w:hAnsiTheme="minorHAnsi" w:cstheme="minorHAnsi"/>
          <w:szCs w:val="22"/>
          <w:lang w:eastAsia="el-GR"/>
        </w:rPr>
        <w:t>και ώρα</w:t>
      </w:r>
      <w:r w:rsidR="009B33BF" w:rsidRPr="001B0B83">
        <w:rPr>
          <w:rFonts w:asciiTheme="minorHAnsi" w:eastAsia="Arial Unicode MS" w:hAnsiTheme="minorHAnsi" w:cstheme="minorHAnsi"/>
          <w:b/>
          <w:szCs w:val="22"/>
          <w:lang w:eastAsia="el-GR"/>
        </w:rPr>
        <w:t xml:space="preserve"> 10:00 π.μ</w:t>
      </w:r>
      <w:r w:rsidR="006A02F9" w:rsidRPr="001B0B83">
        <w:rPr>
          <w:rFonts w:asciiTheme="minorHAnsi" w:eastAsia="Arial Unicode MS" w:hAnsiTheme="minorHAnsi" w:cstheme="minorHAnsi"/>
          <w:b/>
          <w:szCs w:val="22"/>
          <w:lang w:eastAsia="el-GR"/>
        </w:rPr>
        <w:t>.</w:t>
      </w:r>
    </w:p>
    <w:p w14:paraId="166ABA82" w14:textId="46697B46" w:rsidR="00543EC0" w:rsidRPr="005B39B2" w:rsidRDefault="00543EC0" w:rsidP="005B39B2">
      <w:pPr>
        <w:pStyle w:val="normalwithoutspacing"/>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1781D383" w14:textId="77777777" w:rsidR="00543EC0" w:rsidRPr="005B39B2" w:rsidRDefault="00543EC0" w:rsidP="005B39B2">
      <w:pPr>
        <w:spacing w:after="0" w:line="360" w:lineRule="auto"/>
        <w:rPr>
          <w:rFonts w:asciiTheme="minorHAnsi" w:eastAsia="Arial Unicode MS" w:hAnsiTheme="minorHAnsi" w:cstheme="minorHAnsi"/>
          <w:szCs w:val="22"/>
          <w:lang w:val="el-GR"/>
        </w:rPr>
      </w:pPr>
    </w:p>
    <w:p w14:paraId="6A9C0A99" w14:textId="77777777" w:rsidR="00543EC0" w:rsidRPr="005B39B2" w:rsidRDefault="00543EC0" w:rsidP="005B39B2">
      <w:pPr>
        <w:pStyle w:val="3"/>
        <w:spacing w:before="0" w:after="120" w:line="360" w:lineRule="auto"/>
        <w:ind w:left="207" w:hanging="207"/>
        <w:rPr>
          <w:rFonts w:asciiTheme="minorHAnsi" w:eastAsia="Arial Unicode MS" w:hAnsiTheme="minorHAnsi" w:cstheme="minorHAnsi"/>
          <w:szCs w:val="22"/>
          <w:lang w:val="el-GR"/>
        </w:rPr>
      </w:pPr>
      <w:bookmarkStart w:id="94" w:name="_Toc492539472"/>
      <w:bookmarkStart w:id="95" w:name="_Toc92878980"/>
      <w:bookmarkStart w:id="96" w:name="_Toc95375540"/>
      <w:bookmarkStart w:id="97" w:name="_Toc192585546"/>
      <w:r w:rsidRPr="005B39B2">
        <w:rPr>
          <w:rFonts w:asciiTheme="minorHAnsi" w:eastAsia="Arial Unicode MS" w:hAnsiTheme="minorHAnsi" w:cstheme="minorHAnsi"/>
          <w:szCs w:val="22"/>
          <w:lang w:val="el-GR"/>
        </w:rPr>
        <w:t>3.1.2</w:t>
      </w:r>
      <w:r w:rsidRPr="005B39B2">
        <w:rPr>
          <w:rFonts w:asciiTheme="minorHAnsi" w:eastAsia="Arial Unicode MS" w:hAnsiTheme="minorHAnsi" w:cstheme="minorHAnsi"/>
          <w:szCs w:val="22"/>
          <w:lang w:val="el-GR"/>
        </w:rPr>
        <w:tab/>
        <w:t xml:space="preserve"> Αξιολόγηση προσφορών</w:t>
      </w:r>
      <w:bookmarkEnd w:id="94"/>
      <w:bookmarkEnd w:id="95"/>
      <w:bookmarkEnd w:id="96"/>
      <w:bookmarkEnd w:id="97"/>
    </w:p>
    <w:p w14:paraId="7F4F90C1" w14:textId="77777777" w:rsidR="00543EC0" w:rsidRPr="005B39B2" w:rsidRDefault="00543EC0"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3.1.2.1</w:t>
      </w:r>
      <w:r w:rsidRPr="005B39B2">
        <w:rPr>
          <w:rFonts w:asciiTheme="minorHAnsi" w:eastAsia="Arial Unicode MS" w:hAnsiTheme="minorHAnsi" w:cstheme="minorHAnsi"/>
          <w:szCs w:val="22"/>
          <w:lang w:val="el-GR"/>
        </w:rPr>
        <w:t xml:space="preserve"> Μετά την κατά περίπτωση ηλεκτρονική αποσφράγιση των προσφορών η Αναθέτουσα Αρχή προβαίνει στην </w:t>
      </w:r>
      <w:r w:rsidRPr="005B39B2">
        <w:rPr>
          <w:rFonts w:asciiTheme="minorHAnsi" w:eastAsia="Arial Unicode MS" w:hAnsiTheme="minorHAnsi" w:cstheme="minorHAnsi"/>
          <w:b/>
          <w:szCs w:val="22"/>
          <w:lang w:val="el-GR"/>
        </w:rPr>
        <w:t xml:space="preserve">αξιολόγηση </w:t>
      </w:r>
      <w:r w:rsidRPr="005B39B2">
        <w:rPr>
          <w:rFonts w:asciiTheme="minorHAnsi" w:eastAsia="Arial Unicode MS" w:hAnsiTheme="minorHAnsi" w:cstheme="minorHAnsi"/>
          <w:szCs w:val="22"/>
          <w:lang w:val="el-GR"/>
        </w:rPr>
        <w:t xml:space="preserve">αυτών, μέσω των αρμόδιων πιστοποιημένων στο ΕΣΗΔΗΣ οργάνων της, εφαρμοζόμενων κατά τα λοιπά των κειμένων διατάξεων. </w:t>
      </w:r>
    </w:p>
    <w:p w14:paraId="2A714203" w14:textId="1F01C2AD" w:rsidR="00543EC0" w:rsidRPr="005B39B2" w:rsidRDefault="00543EC0" w:rsidP="005B39B2">
      <w:pPr>
        <w:spacing w:line="360" w:lineRule="auto"/>
        <w:textAlignment w:val="baseline"/>
        <w:rPr>
          <w:rFonts w:asciiTheme="minorHAnsi" w:eastAsia="Arial Unicode MS" w:hAnsiTheme="minorHAnsi" w:cstheme="minorHAnsi"/>
          <w:kern w:val="1"/>
          <w:szCs w:val="22"/>
          <w:lang w:val="el-GR" w:eastAsia="ar-SA"/>
        </w:rPr>
      </w:pPr>
      <w:r w:rsidRPr="005B39B2">
        <w:rPr>
          <w:rFonts w:asciiTheme="minorHAnsi" w:eastAsia="Arial Unicode MS" w:hAnsiTheme="minorHAnsi" w:cstheme="minorHAnsi"/>
          <w:kern w:val="1"/>
          <w:szCs w:val="22"/>
          <w:lang w:val="el-GR" w:eastAsia="ar-SA"/>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w:t>
      </w:r>
      <w:r w:rsidRPr="005B39B2">
        <w:rPr>
          <w:rFonts w:asciiTheme="minorHAnsi" w:eastAsia="Arial Unicode MS" w:hAnsiTheme="minorHAnsi" w:cstheme="minorHAnsi"/>
          <w:b/>
          <w:kern w:val="1"/>
          <w:szCs w:val="22"/>
          <w:u w:val="single"/>
          <w:lang w:val="el-GR" w:eastAsia="ar-SA"/>
        </w:rPr>
        <w:t>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5B39B2">
        <w:rPr>
          <w:rFonts w:asciiTheme="minorHAnsi" w:eastAsia="Arial Unicode MS" w:hAnsiTheme="minorHAnsi" w:cstheme="minorHAnsi"/>
          <w:kern w:val="1"/>
          <w:szCs w:val="22"/>
          <w:lang w:val="el-GR" w:eastAsia="ar-SA"/>
        </w:rPr>
        <w:t>.</w:t>
      </w:r>
      <w:r w:rsidRPr="005B39B2">
        <w:rPr>
          <w:rFonts w:asciiTheme="minorHAnsi" w:eastAsia="Arial Unicode MS" w:hAnsiTheme="minorHAnsi" w:cstheme="minorHAnsi"/>
          <w:szCs w:val="22"/>
          <w:lang w:val="el-GR" w:eastAsia="ar-SA"/>
        </w:rPr>
        <w:t xml:space="preserve"> Η συμπλήρωση ή η αποσαφήνιση ζητείται και γίνεται αποδεκτή υπό την προϋπόθεση ότι δεν </w:t>
      </w:r>
      <w:r w:rsidRPr="005B39B2">
        <w:rPr>
          <w:rFonts w:asciiTheme="minorHAnsi" w:eastAsia="Arial Unicode MS" w:hAnsiTheme="minorHAnsi" w:cstheme="minorHAnsi"/>
          <w:kern w:val="1"/>
          <w:szCs w:val="22"/>
          <w:lang w:val="el-GR"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765FC769" w14:textId="77777777" w:rsidR="00814C85" w:rsidRPr="005B39B2" w:rsidRDefault="00814C85" w:rsidP="005B39B2">
      <w:pPr>
        <w:spacing w:line="360" w:lineRule="auto"/>
        <w:textAlignment w:val="baseline"/>
        <w:rPr>
          <w:rFonts w:asciiTheme="minorHAnsi" w:hAnsiTheme="minorHAnsi" w:cstheme="minorHAnsi"/>
          <w:iCs/>
          <w:kern w:val="1"/>
          <w:szCs w:val="22"/>
          <w:lang w:val="el-GR" w:eastAsia="el-GR"/>
        </w:rPr>
      </w:pPr>
      <w:r w:rsidRPr="005B39B2">
        <w:rPr>
          <w:rFonts w:asciiTheme="minorHAnsi" w:hAnsiTheme="minorHAnsi" w:cstheme="minorHAnsi"/>
          <w:iCs/>
          <w:kern w:val="1"/>
          <w:szCs w:val="22"/>
          <w:lang w:val="el-GR" w:eastAsia="el-GR"/>
        </w:rPr>
        <w:t>[Επισημαίνεται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5371F583" w14:textId="77777777" w:rsidR="00814C85" w:rsidRPr="005B39B2" w:rsidRDefault="00814C85" w:rsidP="00AE5448">
      <w:pPr>
        <w:numPr>
          <w:ilvl w:val="0"/>
          <w:numId w:val="9"/>
        </w:numPr>
        <w:suppressAutoHyphens w:val="0"/>
        <w:spacing w:after="0" w:line="360" w:lineRule="auto"/>
        <w:contextualSpacing/>
        <w:textAlignment w:val="baseline"/>
        <w:rPr>
          <w:rFonts w:asciiTheme="minorHAnsi" w:hAnsiTheme="minorHAnsi" w:cstheme="minorHAnsi"/>
          <w:iCs/>
          <w:kern w:val="1"/>
          <w:szCs w:val="22"/>
          <w:lang w:val="el-GR" w:eastAsia="el-GR"/>
        </w:rPr>
      </w:pPr>
      <w:r w:rsidRPr="005B39B2">
        <w:rPr>
          <w:rFonts w:asciiTheme="minorHAnsi" w:hAnsiTheme="minorHAnsi" w:cstheme="minorHAnsi"/>
          <w:iCs/>
          <w:kern w:val="1"/>
          <w:szCs w:val="22"/>
          <w:lang w:val="el-GR" w:eastAsia="el-GR"/>
        </w:rPr>
        <w:t>είτε από την Επιτροπή, μέσω του πιστοποποιμένου χρήστη της παρούσας ηλεκτρονικής διαδικασίας (χειριστή του διαγωνισμού), χωρίς τη σύνταξη διακριτού εγγράφου</w:t>
      </w:r>
    </w:p>
    <w:p w14:paraId="55E491DB" w14:textId="77777777" w:rsidR="00814C85" w:rsidRPr="005B39B2" w:rsidRDefault="00814C85" w:rsidP="005B39B2">
      <w:pPr>
        <w:suppressAutoHyphens w:val="0"/>
        <w:spacing w:after="0" w:line="360" w:lineRule="auto"/>
        <w:ind w:left="766"/>
        <w:contextualSpacing/>
        <w:textAlignment w:val="baseline"/>
        <w:rPr>
          <w:rFonts w:asciiTheme="minorHAnsi" w:hAnsiTheme="minorHAnsi" w:cstheme="minorHAnsi"/>
          <w:iCs/>
          <w:kern w:val="1"/>
          <w:szCs w:val="22"/>
          <w:lang w:val="el-GR" w:eastAsia="el-GR"/>
        </w:rPr>
      </w:pPr>
      <w:r w:rsidRPr="005B39B2">
        <w:rPr>
          <w:rFonts w:asciiTheme="minorHAnsi" w:hAnsiTheme="minorHAnsi" w:cstheme="minorHAnsi"/>
          <w:iCs/>
          <w:kern w:val="1"/>
          <w:szCs w:val="22"/>
          <w:lang w:val="el-GR" w:eastAsia="el-GR"/>
        </w:rPr>
        <w:t xml:space="preserve"> </w:t>
      </w:r>
    </w:p>
    <w:p w14:paraId="3CBC74A5" w14:textId="77777777" w:rsidR="00814C85" w:rsidRPr="005B39B2" w:rsidRDefault="00814C85" w:rsidP="00AE5448">
      <w:pPr>
        <w:numPr>
          <w:ilvl w:val="0"/>
          <w:numId w:val="9"/>
        </w:numPr>
        <w:suppressAutoHyphens w:val="0"/>
        <w:spacing w:after="0" w:line="360" w:lineRule="auto"/>
        <w:contextualSpacing/>
        <w:textAlignment w:val="baseline"/>
        <w:rPr>
          <w:rFonts w:asciiTheme="minorHAnsi" w:hAnsiTheme="minorHAnsi" w:cstheme="minorHAnsi"/>
          <w:iCs/>
          <w:kern w:val="1"/>
          <w:szCs w:val="22"/>
          <w:lang w:val="el-GR" w:eastAsia="el-GR"/>
        </w:rPr>
      </w:pPr>
      <w:r w:rsidRPr="005B39B2">
        <w:rPr>
          <w:rFonts w:asciiTheme="minorHAnsi" w:hAnsiTheme="minorHAnsi" w:cstheme="minorHAnsi"/>
          <w:iCs/>
          <w:kern w:val="1"/>
          <w:szCs w:val="22"/>
          <w:lang w:val="el-GR" w:eastAsia="el-GR"/>
        </w:rPr>
        <w:lastRenderedPageBreak/>
        <w:t>είτε, με αποστολή διακριτού εγγράφου της Επιτροπής, μέσω του πιστοποποιμένου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1914B5F4" w14:textId="77777777" w:rsidR="00142919" w:rsidRDefault="00142919" w:rsidP="005B39B2">
      <w:pPr>
        <w:spacing w:line="360" w:lineRule="auto"/>
        <w:textAlignment w:val="baseline"/>
        <w:rPr>
          <w:rFonts w:asciiTheme="minorHAnsi" w:hAnsiTheme="minorHAnsi" w:cstheme="minorHAnsi"/>
          <w:iCs/>
          <w:kern w:val="1"/>
          <w:szCs w:val="22"/>
          <w:lang w:val="el-GR" w:eastAsia="el-GR"/>
        </w:rPr>
      </w:pPr>
    </w:p>
    <w:p w14:paraId="6AC533BD" w14:textId="21962BA2" w:rsidR="00814C85" w:rsidRPr="005B39B2" w:rsidRDefault="00814C85" w:rsidP="005B39B2">
      <w:pPr>
        <w:spacing w:line="360" w:lineRule="auto"/>
        <w:textAlignment w:val="baseline"/>
        <w:rPr>
          <w:rFonts w:asciiTheme="minorHAnsi" w:hAnsiTheme="minorHAnsi" w:cstheme="minorHAnsi"/>
          <w:iCs/>
          <w:kern w:val="1"/>
          <w:szCs w:val="22"/>
          <w:lang w:val="el-GR" w:eastAsia="el-GR"/>
        </w:rPr>
      </w:pPr>
      <w:r w:rsidRPr="005B39B2">
        <w:rPr>
          <w:rFonts w:asciiTheme="minorHAnsi" w:hAnsiTheme="minorHAnsi" w:cstheme="minorHAnsi"/>
          <w:iCs/>
          <w:kern w:val="1"/>
          <w:szCs w:val="22"/>
          <w:lang w:val="el-GR" w:eastAsia="el-GR"/>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οικείων  αποφάσεων, οι διευκρινίσεις ζητούνται από την Επιτροπή και δεν υπόκεινται σε προηγούμενη έγκριση του αποφαινόμενου οργάνου.</w:t>
      </w:r>
    </w:p>
    <w:p w14:paraId="2A5EC209" w14:textId="77777777" w:rsidR="00814C85" w:rsidRPr="005B39B2" w:rsidRDefault="00814C85" w:rsidP="005B39B2">
      <w:pPr>
        <w:spacing w:line="360" w:lineRule="auto"/>
        <w:textAlignment w:val="baseline"/>
        <w:rPr>
          <w:rFonts w:asciiTheme="minorHAnsi" w:hAnsiTheme="minorHAnsi" w:cstheme="minorHAnsi"/>
          <w:iCs/>
          <w:kern w:val="1"/>
          <w:szCs w:val="22"/>
          <w:lang w:val="el-GR" w:eastAsia="el-GR"/>
        </w:rPr>
      </w:pPr>
      <w:r w:rsidRPr="005B39B2">
        <w:rPr>
          <w:rFonts w:asciiTheme="minorHAnsi" w:hAnsiTheme="minorHAnsi" w:cstheme="minorHAnsi"/>
          <w:iCs/>
          <w:kern w:val="1"/>
          <w:szCs w:val="22"/>
          <w:lang w:val="el-GR" w:eastAsia="el-GR"/>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1046AE29" w14:textId="77777777" w:rsidR="00814C85" w:rsidRPr="005B39B2" w:rsidRDefault="00814C85" w:rsidP="005B39B2">
      <w:pPr>
        <w:spacing w:line="360" w:lineRule="auto"/>
        <w:textAlignment w:val="baseline"/>
        <w:rPr>
          <w:rFonts w:asciiTheme="minorHAnsi" w:hAnsiTheme="minorHAnsi" w:cstheme="minorHAnsi"/>
          <w:iCs/>
          <w:kern w:val="1"/>
          <w:szCs w:val="22"/>
          <w:lang w:val="el-GR" w:eastAsia="el-GR"/>
        </w:rPr>
      </w:pPr>
      <w:r w:rsidRPr="005B39B2">
        <w:rPr>
          <w:rFonts w:asciiTheme="minorHAnsi" w:hAnsiTheme="minorHAnsi" w:cstheme="minorHAnsi"/>
          <w:iCs/>
          <w:kern w:val="1"/>
          <w:szCs w:val="22"/>
          <w:lang w:val="el-GR" w:eastAsia="el-GR"/>
        </w:rPr>
        <w:t>Το αποφαινόμενο όργανο διατηρεί το δικαίωμα να αναπέμψει στην Επιτροπή προς εξέταση και περαιτέρω διευκρινίσεις οποιοδήποτε ζήτημα  χρήζει, κατά την κρίση του, διευκρινίσεων/ συμπληρώσεων.</w:t>
      </w:r>
    </w:p>
    <w:p w14:paraId="02941B0A" w14:textId="4A950BC9" w:rsidR="00814C85" w:rsidRPr="005B39B2" w:rsidRDefault="00814C85" w:rsidP="005B39B2">
      <w:pPr>
        <w:spacing w:line="360" w:lineRule="auto"/>
        <w:textAlignment w:val="baseline"/>
        <w:rPr>
          <w:rFonts w:asciiTheme="minorHAnsi" w:hAnsiTheme="minorHAnsi" w:cstheme="minorHAnsi"/>
          <w:kern w:val="1"/>
          <w:szCs w:val="22"/>
          <w:lang w:val="el-GR" w:eastAsia="ar-SA"/>
        </w:rPr>
      </w:pPr>
      <w:r w:rsidRPr="005B39B2">
        <w:rPr>
          <w:rFonts w:asciiTheme="minorHAnsi" w:hAnsiTheme="minorHAnsi" w:cstheme="minorHAnsi"/>
          <w:iCs/>
          <w:kern w:val="1"/>
          <w:szCs w:val="22"/>
          <w:lang w:val="el-GR" w:eastAsia="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Pr="005B39B2">
        <w:rPr>
          <w:rFonts w:asciiTheme="minorHAnsi" w:hAnsiTheme="minorHAnsi" w:cstheme="minorHAnsi"/>
          <w:kern w:val="1"/>
          <w:szCs w:val="22"/>
          <w:lang w:val="el-GR" w:eastAsia="ar-SA"/>
        </w:rPr>
        <w:t>.</w:t>
      </w:r>
    </w:p>
    <w:p w14:paraId="55FE3758" w14:textId="77777777" w:rsidR="00543EC0" w:rsidRPr="005B39B2" w:rsidRDefault="00543EC0" w:rsidP="005B39B2">
      <w:pPr>
        <w:spacing w:line="360" w:lineRule="auto"/>
        <w:textAlignment w:val="baseline"/>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Ειδικότερα :</w:t>
      </w:r>
    </w:p>
    <w:p w14:paraId="149E0509" w14:textId="77777777" w:rsidR="00543EC0" w:rsidRPr="005B39B2" w:rsidRDefault="00543EC0" w:rsidP="005B39B2">
      <w:pPr>
        <w:suppressAutoHyphens w:val="0"/>
        <w:autoSpaceDE w:val="0"/>
        <w:autoSpaceDN w:val="0"/>
        <w:adjustRightInd w:val="0"/>
        <w:spacing w:after="0" w:line="360" w:lineRule="auto"/>
        <w:rPr>
          <w:rFonts w:asciiTheme="minorHAnsi" w:hAnsiTheme="minorHAnsi" w:cstheme="minorHAnsi"/>
          <w:kern w:val="1"/>
          <w:szCs w:val="22"/>
          <w:lang w:val="el-GR"/>
        </w:rPr>
      </w:pPr>
      <w:r w:rsidRPr="005B39B2">
        <w:rPr>
          <w:rFonts w:asciiTheme="minorHAnsi" w:hAnsiTheme="minorHAnsi" w:cstheme="minorHAnsi"/>
          <w:b/>
          <w:kern w:val="1"/>
          <w:szCs w:val="22"/>
          <w:lang w:val="el-GR"/>
        </w:rPr>
        <w:t>α)</w:t>
      </w:r>
      <w:r w:rsidRPr="005B39B2">
        <w:rPr>
          <w:rFonts w:asciiTheme="minorHAnsi" w:hAnsiTheme="minorHAnsi" w:cstheme="minorHAnsi"/>
          <w:kern w:val="1"/>
          <w:szCs w:val="22"/>
          <w:lang w:val="el-GR"/>
        </w:rPr>
        <w:t xml:space="preserve"> Η Επιτροπή Διαγωνισμού </w:t>
      </w:r>
      <w:r w:rsidRPr="005B39B2">
        <w:rPr>
          <w:rFonts w:asciiTheme="minorHAnsi" w:hAnsiTheme="minorHAnsi" w:cstheme="minorHAnsi"/>
          <w:b/>
          <w:kern w:val="1"/>
          <w:szCs w:val="22"/>
          <w:lang w:val="el-GR"/>
        </w:rPr>
        <w:t>εξετάζει αρχικά την προσκόμιση της εγγύησης συμμετοχής</w:t>
      </w:r>
      <w:r w:rsidRPr="005B39B2">
        <w:rPr>
          <w:rFonts w:asciiTheme="minorHAnsi" w:hAnsiTheme="minorHAnsi" w:cstheme="minorHAnsi"/>
          <w:kern w:val="1"/>
          <w:szCs w:val="22"/>
          <w:lang w:val="el-GR"/>
        </w:rPr>
        <w:t xml:space="preserve">, σύμφωνα με την παράγραφο 1 του άρθρου 72. </w:t>
      </w:r>
    </w:p>
    <w:p w14:paraId="0D33EA7D" w14:textId="77777777" w:rsidR="00543EC0" w:rsidRPr="005B39B2" w:rsidRDefault="00543EC0" w:rsidP="005B39B2">
      <w:pPr>
        <w:suppressAutoHyphens w:val="0"/>
        <w:autoSpaceDE w:val="0"/>
        <w:autoSpaceDN w:val="0"/>
        <w:adjustRightInd w:val="0"/>
        <w:spacing w:after="0" w:line="360" w:lineRule="auto"/>
        <w:rPr>
          <w:rFonts w:asciiTheme="minorHAnsi" w:hAnsiTheme="minorHAnsi" w:cstheme="minorHAnsi"/>
          <w:strike/>
          <w:kern w:val="1"/>
          <w:szCs w:val="22"/>
          <w:lang w:val="el-GR"/>
        </w:rPr>
      </w:pPr>
      <w:r w:rsidRPr="005B39B2">
        <w:rPr>
          <w:rFonts w:asciiTheme="minorHAnsi" w:hAnsiTheme="minorHAnsi" w:cstheme="minorHAnsi"/>
          <w:b/>
          <w:kern w:val="1"/>
          <w:szCs w:val="22"/>
          <w:lang w:val="el-GR"/>
        </w:rPr>
        <w:t>Σε περίπτωση παράλειψης προσκόμισης</w:t>
      </w:r>
      <w:r w:rsidRPr="005B39B2">
        <w:rPr>
          <w:rFonts w:asciiTheme="minorHAnsi" w:hAnsiTheme="minorHAnsi" w:cstheme="minorHAnsi"/>
          <w:kern w:val="1"/>
          <w:szCs w:val="22"/>
          <w:lang w:val="el-GR"/>
        </w:rPr>
        <w:t xml:space="preserve">,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5B39B2">
        <w:rPr>
          <w:rFonts w:asciiTheme="minorHAnsi" w:hAnsiTheme="minorHAnsi" w:cstheme="minorHAnsi"/>
          <w:b/>
          <w:kern w:val="1"/>
          <w:szCs w:val="22"/>
          <w:lang w:val="el-GR"/>
        </w:rPr>
        <w:t>η Επιτροπή Διαγωνισμού συντάσσει πρακτικό στο οποίο εισηγείται την απόρριψη της προσφοράς ως απαράδεκτης</w:t>
      </w:r>
      <w:r w:rsidRPr="005B39B2">
        <w:rPr>
          <w:rFonts w:asciiTheme="minorHAnsi" w:hAnsiTheme="minorHAnsi" w:cstheme="minorHAnsi"/>
          <w:kern w:val="1"/>
          <w:szCs w:val="22"/>
          <w:lang w:val="el-GR"/>
        </w:rPr>
        <w:t xml:space="preserve">.  </w:t>
      </w:r>
    </w:p>
    <w:p w14:paraId="1BB76413" w14:textId="77777777" w:rsidR="00543EC0" w:rsidRPr="005B39B2" w:rsidRDefault="00543EC0" w:rsidP="005B39B2">
      <w:pPr>
        <w:spacing w:line="360" w:lineRule="auto"/>
        <w:textAlignment w:val="baseline"/>
        <w:rPr>
          <w:rFonts w:asciiTheme="minorHAnsi" w:hAnsiTheme="minorHAnsi" w:cstheme="minorHAnsi"/>
          <w:kern w:val="1"/>
          <w:szCs w:val="22"/>
          <w:lang w:val="el-GR"/>
        </w:rPr>
      </w:pPr>
      <w:r w:rsidRPr="005B39B2">
        <w:rPr>
          <w:rFonts w:asciiTheme="minorHAnsi" w:hAnsiTheme="minorHAnsi" w:cstheme="minorHAnsi"/>
          <w:b/>
          <w:kern w:val="1"/>
          <w:szCs w:val="22"/>
          <w:lang w:val="el-GR"/>
        </w:rPr>
        <w:t>Στη συνέχεια εκδίδεται από την αναθέτουσα αρχή απόφαση, με την οποία επικυρώνεται το ανωτέρω πρακτικό</w:t>
      </w:r>
      <w:r w:rsidRPr="005B39B2">
        <w:rPr>
          <w:rFonts w:asciiTheme="minorHAnsi" w:hAnsiTheme="minorHAnsi" w:cstheme="minorHAnsi"/>
          <w:kern w:val="1"/>
          <w:szCs w:val="22"/>
          <w:lang w:val="el-GR"/>
        </w:rPr>
        <w:t>.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586FC40" w14:textId="77777777" w:rsidR="00543EC0" w:rsidRPr="005B39B2" w:rsidRDefault="00543EC0" w:rsidP="005B39B2">
      <w:pPr>
        <w:suppressAutoHyphens w:val="0"/>
        <w:autoSpaceDE w:val="0"/>
        <w:autoSpaceDN w:val="0"/>
        <w:adjustRightInd w:val="0"/>
        <w:spacing w:after="0" w:line="360" w:lineRule="auto"/>
        <w:rPr>
          <w:rFonts w:asciiTheme="minorHAnsi" w:hAnsiTheme="minorHAnsi" w:cstheme="minorHAnsi"/>
          <w:kern w:val="1"/>
          <w:szCs w:val="22"/>
          <w:lang w:val="el-GR"/>
        </w:rPr>
      </w:pPr>
      <w:r w:rsidRPr="005B39B2">
        <w:rPr>
          <w:rFonts w:asciiTheme="minorHAnsi" w:hAnsiTheme="minorHAnsi" w:cstheme="minorHAnsi"/>
          <w:b/>
          <w:kern w:val="1"/>
          <w:szCs w:val="22"/>
          <w:lang w:val="el-GR"/>
        </w:rPr>
        <w:t>Κατά της εν λόγω απόφασης χωρεί προδικαστική προσφυγή</w:t>
      </w:r>
      <w:r w:rsidRPr="005B39B2">
        <w:rPr>
          <w:rFonts w:asciiTheme="minorHAnsi" w:hAnsiTheme="minorHAnsi" w:cstheme="minorHAnsi"/>
          <w:kern w:val="1"/>
          <w:szCs w:val="22"/>
          <w:lang w:val="el-GR"/>
        </w:rPr>
        <w:t>, σύμφωνα με τα οριζόμενα στην παράγραφο 3.4 της παρούσας.</w:t>
      </w:r>
    </w:p>
    <w:p w14:paraId="06880ACE" w14:textId="52F1F60F" w:rsidR="00543EC0" w:rsidRPr="005B39B2" w:rsidRDefault="00543EC0" w:rsidP="005B39B2">
      <w:pPr>
        <w:suppressAutoHyphens w:val="0"/>
        <w:autoSpaceDE w:val="0"/>
        <w:autoSpaceDN w:val="0"/>
        <w:adjustRightInd w:val="0"/>
        <w:spacing w:after="0" w:line="360" w:lineRule="auto"/>
        <w:rPr>
          <w:rFonts w:asciiTheme="minorHAnsi" w:hAnsiTheme="minorHAnsi" w:cstheme="minorHAnsi"/>
          <w:b/>
          <w:kern w:val="1"/>
          <w:szCs w:val="22"/>
          <w:lang w:val="el-GR"/>
        </w:rPr>
      </w:pPr>
      <w:r w:rsidRPr="005B39B2">
        <w:rPr>
          <w:rFonts w:asciiTheme="minorHAnsi" w:hAnsiTheme="minorHAnsi" w:cstheme="minorHAnsi"/>
          <w:kern w:val="1"/>
          <w:szCs w:val="22"/>
          <w:lang w:val="el-GR"/>
        </w:rPr>
        <w:t>Η αναθέτουσα αρχή επικοινωνεί παράλληλα με τους φορείς που φέρονται να έχουν εκδώσει τις εγγυητικές επιστολές, προκειμένου να διαπιστώσει</w:t>
      </w:r>
      <w:r w:rsidRPr="005B39B2">
        <w:rPr>
          <w:rFonts w:asciiTheme="minorHAnsi" w:hAnsiTheme="minorHAnsi" w:cstheme="minorHAnsi"/>
          <w:b/>
          <w:kern w:val="1"/>
          <w:szCs w:val="22"/>
          <w:lang w:val="el-GR"/>
        </w:rPr>
        <w:t xml:space="preserve"> την εγκυρότητά τους.</w:t>
      </w:r>
    </w:p>
    <w:p w14:paraId="2C13355D" w14:textId="77777777" w:rsidR="00543EC0" w:rsidRPr="005B39B2" w:rsidRDefault="00543EC0" w:rsidP="005B39B2">
      <w:pPr>
        <w:suppressAutoHyphens w:val="0"/>
        <w:autoSpaceDE w:val="0"/>
        <w:autoSpaceDN w:val="0"/>
        <w:adjustRightInd w:val="0"/>
        <w:spacing w:after="0" w:line="360" w:lineRule="auto"/>
        <w:rPr>
          <w:rFonts w:asciiTheme="minorHAnsi" w:hAnsiTheme="minorHAnsi" w:cstheme="minorHAnsi"/>
          <w:b/>
          <w:kern w:val="1"/>
          <w:szCs w:val="22"/>
          <w:lang w:val="el-GR"/>
        </w:rPr>
      </w:pPr>
    </w:p>
    <w:p w14:paraId="77F2F0EC" w14:textId="77777777" w:rsidR="00543EC0" w:rsidRPr="005B39B2" w:rsidRDefault="00543EC0" w:rsidP="005B39B2">
      <w:pPr>
        <w:suppressAutoHyphens w:val="0"/>
        <w:autoSpaceDE w:val="0"/>
        <w:autoSpaceDN w:val="0"/>
        <w:adjustRightInd w:val="0"/>
        <w:spacing w:after="0" w:line="360" w:lineRule="auto"/>
        <w:rPr>
          <w:rFonts w:asciiTheme="minorHAnsi" w:hAnsiTheme="minorHAnsi" w:cstheme="minorHAnsi"/>
          <w:kern w:val="1"/>
          <w:szCs w:val="22"/>
          <w:lang w:val="el-GR"/>
        </w:rPr>
      </w:pPr>
      <w:r w:rsidRPr="005B39B2">
        <w:rPr>
          <w:rFonts w:asciiTheme="minorHAnsi" w:hAnsiTheme="minorHAnsi" w:cstheme="minorHAnsi"/>
          <w:b/>
          <w:kern w:val="1"/>
          <w:szCs w:val="22"/>
          <w:lang w:val="el-GR"/>
        </w:rPr>
        <w:lastRenderedPageBreak/>
        <w:t>β)</w:t>
      </w:r>
      <w:r w:rsidRPr="005B39B2">
        <w:rPr>
          <w:rFonts w:asciiTheme="minorHAnsi" w:hAnsiTheme="minorHAnsi" w:cstheme="minorHAnsi"/>
          <w:kern w:val="1"/>
          <w:szCs w:val="22"/>
          <w:lang w:val="el-GR"/>
        </w:rPr>
        <w:t xml:space="preserve"> Μετά την έκδοση της ανωτέρω απόφασης η Επιτροπή Διαγωνισμού προβαίνει αρχικά στον </w:t>
      </w:r>
      <w:r w:rsidRPr="005B39B2">
        <w:rPr>
          <w:rFonts w:asciiTheme="minorHAnsi" w:hAnsiTheme="minorHAnsi" w:cstheme="minorHAnsi"/>
          <w:b/>
          <w:kern w:val="1"/>
          <w:szCs w:val="22"/>
          <w:lang w:val="el-GR"/>
        </w:rPr>
        <w:t>έλεγχο των δικαιολογητικών συμμετοχής</w:t>
      </w:r>
      <w:r w:rsidRPr="005B39B2">
        <w:rPr>
          <w:rFonts w:asciiTheme="minorHAnsi" w:hAnsiTheme="minorHAnsi" w:cstheme="minorHAnsi"/>
          <w:kern w:val="1"/>
          <w:szCs w:val="22"/>
          <w:lang w:val="el-GR"/>
        </w:rPr>
        <w:t xml:space="preserve"> και εν συνεχεία στην </w:t>
      </w:r>
      <w:r w:rsidRPr="005B39B2">
        <w:rPr>
          <w:rFonts w:asciiTheme="minorHAnsi" w:hAnsiTheme="minorHAnsi" w:cstheme="minorHAnsi"/>
          <w:b/>
          <w:kern w:val="1"/>
          <w:szCs w:val="22"/>
          <w:lang w:val="el-GR"/>
        </w:rPr>
        <w:t>αξιολόγηση των τεχνικών προσφορών</w:t>
      </w:r>
      <w:r w:rsidRPr="005B39B2">
        <w:rPr>
          <w:rFonts w:asciiTheme="minorHAnsi" w:hAnsiTheme="minorHAnsi" w:cstheme="minorHAnsi"/>
          <w:kern w:val="1"/>
          <w:szCs w:val="22"/>
          <w:lang w:val="el-GR"/>
        </w:rPr>
        <w:t xml:space="preserve"> των προσφερόντων  των οποίων τα δικαιολογητικά συμμετοχής έκρινε </w:t>
      </w:r>
      <w:r w:rsidRPr="005B39B2">
        <w:rPr>
          <w:rFonts w:asciiTheme="minorHAnsi" w:hAnsiTheme="minorHAnsi" w:cstheme="minorHAnsi"/>
          <w:kern w:val="1"/>
          <w:szCs w:val="22"/>
          <w:u w:val="single"/>
          <w:lang w:val="el-GR"/>
        </w:rPr>
        <w:t>πλήρη</w:t>
      </w:r>
      <w:r w:rsidRPr="005B39B2">
        <w:rPr>
          <w:rFonts w:asciiTheme="minorHAnsi" w:hAnsiTheme="minorHAnsi" w:cstheme="minorHAnsi"/>
          <w:kern w:val="1"/>
          <w:szCs w:val="22"/>
          <w:lang w:val="el-GR"/>
        </w:rPr>
        <w:t>.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3E117A28" w14:textId="77777777" w:rsidR="00543EC0" w:rsidRPr="005B39B2" w:rsidRDefault="00543EC0" w:rsidP="005B39B2">
      <w:pPr>
        <w:suppressAutoHyphens w:val="0"/>
        <w:autoSpaceDE w:val="0"/>
        <w:autoSpaceDN w:val="0"/>
        <w:adjustRightInd w:val="0"/>
        <w:spacing w:after="0" w:line="360" w:lineRule="auto"/>
        <w:rPr>
          <w:rFonts w:asciiTheme="minorHAnsi" w:hAnsiTheme="minorHAnsi" w:cstheme="minorHAnsi"/>
          <w:kern w:val="1"/>
          <w:szCs w:val="22"/>
          <w:lang w:val="el-GR"/>
        </w:rPr>
      </w:pPr>
    </w:p>
    <w:p w14:paraId="3F882414" w14:textId="77777777" w:rsidR="00543EC0" w:rsidRPr="005B39B2" w:rsidRDefault="00543EC0" w:rsidP="005B39B2">
      <w:pPr>
        <w:spacing w:line="360" w:lineRule="auto"/>
        <w:textAlignment w:val="baseline"/>
        <w:rPr>
          <w:rFonts w:asciiTheme="minorHAnsi" w:hAnsiTheme="minorHAnsi" w:cstheme="minorHAnsi"/>
          <w:kern w:val="1"/>
          <w:szCs w:val="22"/>
          <w:lang w:val="el-GR"/>
        </w:rPr>
      </w:pPr>
      <w:r w:rsidRPr="005B39B2">
        <w:rPr>
          <w:rFonts w:asciiTheme="minorHAnsi" w:hAnsiTheme="minorHAnsi" w:cstheme="minorHAnsi"/>
          <w:b/>
          <w:kern w:val="1"/>
          <w:szCs w:val="22"/>
          <w:lang w:val="el-GR"/>
        </w:rPr>
        <w:t>γ)</w:t>
      </w:r>
      <w:r w:rsidRPr="005B39B2">
        <w:rPr>
          <w:rFonts w:asciiTheme="minorHAnsi" w:hAnsiTheme="minorHAnsi" w:cstheme="minorHAnsi"/>
          <w:kern w:val="1"/>
          <w:szCs w:val="22"/>
          <w:lang w:val="el-GR"/>
        </w:rPr>
        <w:t xml:space="preserve"> </w:t>
      </w:r>
      <w:r w:rsidRPr="005B39B2">
        <w:rPr>
          <w:rFonts w:asciiTheme="minorHAnsi" w:hAnsiTheme="minorHAnsi" w:cstheme="minorHAnsi"/>
          <w:b/>
          <w:kern w:val="1"/>
          <w:szCs w:val="22"/>
          <w:lang w:val="el-GR"/>
        </w:rPr>
        <w:t>Στη συνέχεια η Επιτροπή Διαγωνισμού προβαίνει στην</w:t>
      </w:r>
      <w:r w:rsidRPr="005B39B2">
        <w:rPr>
          <w:rFonts w:asciiTheme="minorHAnsi" w:hAnsiTheme="minorHAnsi" w:cstheme="minorHAnsi"/>
          <w:kern w:val="1"/>
          <w:szCs w:val="22"/>
          <w:lang w:val="el-GR"/>
        </w:rPr>
        <w:t xml:space="preserve"> </w:t>
      </w:r>
      <w:r w:rsidRPr="005B39B2">
        <w:rPr>
          <w:rFonts w:asciiTheme="minorHAnsi" w:hAnsiTheme="minorHAnsi" w:cstheme="minorHAnsi"/>
          <w:b/>
          <w:kern w:val="1"/>
          <w:szCs w:val="22"/>
          <w:lang w:val="el-GR"/>
        </w:rPr>
        <w:t>αξιολόγηση των οικονομικών προσφορών</w:t>
      </w:r>
      <w:r w:rsidRPr="005B39B2">
        <w:rPr>
          <w:rFonts w:asciiTheme="minorHAnsi" w:hAnsiTheme="minorHAnsi" w:cstheme="minorHAnsi"/>
          <w:kern w:val="1"/>
          <w:szCs w:val="22"/>
          <w:lang w:val="el-GR"/>
        </w:rPr>
        <w:t xml:space="preserve"> των προσφερόντων, </w:t>
      </w:r>
      <w:r w:rsidRPr="005B39B2">
        <w:rPr>
          <w:rFonts w:asciiTheme="minorHAnsi" w:hAnsiTheme="minorHAnsi" w:cstheme="minorHAnsi"/>
          <w:kern w:val="1"/>
          <w:szCs w:val="22"/>
          <w:u w:val="single"/>
          <w:lang w:val="el-GR"/>
        </w:rPr>
        <w:t>των οποίων τα δικαιολογητικά συμμετοχής και η τεχνική προσφορά κρίθηκαν αποδεκτά</w:t>
      </w:r>
      <w:r w:rsidRPr="005B39B2">
        <w:rPr>
          <w:rFonts w:asciiTheme="minorHAnsi" w:hAnsiTheme="minorHAnsi" w:cstheme="minorHAnsi"/>
          <w:kern w:val="1"/>
          <w:szCs w:val="22"/>
          <w:lang w:val="el-GR"/>
        </w:rPr>
        <w:t xml:space="preserve">,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64DCDB0C" w14:textId="277987B3" w:rsidR="00543EC0" w:rsidRPr="005B39B2" w:rsidRDefault="00543EC0" w:rsidP="005B39B2">
      <w:pPr>
        <w:spacing w:line="360" w:lineRule="auto"/>
        <w:textAlignment w:val="baseline"/>
        <w:rPr>
          <w:rFonts w:asciiTheme="minorHAnsi" w:hAnsiTheme="minorHAnsi" w:cstheme="minorHAnsi"/>
          <w:i/>
          <w:iCs/>
          <w:color w:val="5B9BD5"/>
          <w:kern w:val="1"/>
          <w:szCs w:val="22"/>
          <w:lang w:val="el-GR" w:eastAsia="el-GR"/>
        </w:rPr>
      </w:pPr>
      <w:r w:rsidRPr="005B39B2">
        <w:rPr>
          <w:rFonts w:asciiTheme="minorHAnsi" w:hAnsiTheme="minorHAnsi" w:cstheme="minorHAnsi"/>
          <w:kern w:val="1"/>
          <w:szCs w:val="22"/>
          <w:lang w:val="el-GR"/>
        </w:rPr>
        <w:t xml:space="preserve">Εάν οι προσφορές φαίνονται </w:t>
      </w:r>
      <w:r w:rsidRPr="005B39B2">
        <w:rPr>
          <w:rFonts w:asciiTheme="minorHAnsi" w:hAnsiTheme="minorHAnsi" w:cstheme="minorHAnsi"/>
          <w:kern w:val="1"/>
          <w:szCs w:val="22"/>
          <w:u w:val="single"/>
          <w:lang w:val="el-GR"/>
        </w:rPr>
        <w:t>ασυνήθιστα χαμηλές</w:t>
      </w:r>
      <w:r w:rsidRPr="005B39B2">
        <w:rPr>
          <w:rFonts w:asciiTheme="minorHAnsi" w:hAnsiTheme="minorHAnsi" w:cstheme="minorHAnsi"/>
          <w:kern w:val="1"/>
          <w:szCs w:val="22"/>
          <w:lang w:val="el-GR"/>
        </w:rPr>
        <w:t xml:space="preserve"> σε σχέση με το αντικείμενο της σύμβασης, η αναθέτουσα αρχή απαιτεί από τους οικονομικούς φορείς,</w:t>
      </w:r>
      <w:r w:rsidRPr="005B39B2">
        <w:rPr>
          <w:rFonts w:asciiTheme="minorHAnsi" w:hAnsiTheme="minorHAnsi" w:cstheme="minorHAnsi"/>
          <w:szCs w:val="22"/>
          <w:lang w:val="el-GR"/>
        </w:rPr>
        <w:t xml:space="preserve"> </w:t>
      </w:r>
      <w:r w:rsidRPr="005B39B2">
        <w:rPr>
          <w:rFonts w:asciiTheme="minorHAnsi" w:hAnsiTheme="minorHAnsi" w:cstheme="minorHAnsi"/>
          <w:kern w:val="1"/>
          <w:szCs w:val="22"/>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Σε κάθε περίπτωση η αναθέτουσα αρχή ενσωματώνει τις σχετικές εξηγήσεις σχετικά με τις ασυνήθιστα χαμηλές προσφορές και την αποδοχή ή όχι των σχετικών εξηγήσεων εκ μέρους των προσφερόντων στην κατωτέρω ενιαία απόφαση.</w:t>
      </w:r>
    </w:p>
    <w:p w14:paraId="07CC35A7" w14:textId="78C7F7F6" w:rsidR="00543EC0" w:rsidRPr="0051068F" w:rsidRDefault="00543EC0" w:rsidP="005B39B2">
      <w:pPr>
        <w:spacing w:line="360" w:lineRule="auto"/>
        <w:textAlignment w:val="baseline"/>
        <w:rPr>
          <w:rFonts w:asciiTheme="minorHAnsi" w:hAnsiTheme="minorHAnsi" w:cstheme="minorHAnsi"/>
          <w:color w:val="FF0000"/>
          <w:kern w:val="1"/>
          <w:szCs w:val="22"/>
          <w:lang w:val="el-GR" w:eastAsia="el-GR"/>
        </w:rPr>
      </w:pPr>
      <w:r w:rsidRPr="005B39B2">
        <w:rPr>
          <w:rFonts w:asciiTheme="minorHAnsi" w:hAnsiTheme="minorHAnsi" w:cstheme="minorHAnsi"/>
          <w:kern w:val="1"/>
          <w:szCs w:val="22"/>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00FF2BD6" w:rsidRPr="0051068F">
        <w:rPr>
          <w:rFonts w:asciiTheme="minorHAnsi" w:hAnsiTheme="minorHAnsi" w:cstheme="minorHAnsi"/>
          <w:color w:val="FF0000"/>
          <w:kern w:val="1"/>
          <w:szCs w:val="22"/>
          <w:lang w:val="el-GR"/>
        </w:rPr>
        <w:t>.</w:t>
      </w:r>
    </w:p>
    <w:p w14:paraId="4032F66C" w14:textId="1D04FC74" w:rsidR="00543EC0" w:rsidRPr="004379F2" w:rsidRDefault="00543EC0" w:rsidP="005B39B2">
      <w:pPr>
        <w:spacing w:line="360" w:lineRule="auto"/>
        <w:textAlignment w:val="baseline"/>
        <w:rPr>
          <w:rFonts w:asciiTheme="minorHAnsi" w:hAnsiTheme="minorHAnsi" w:cstheme="minorHAnsi"/>
          <w:i/>
          <w:iCs/>
          <w:color w:val="5B9BD5"/>
          <w:kern w:val="1"/>
          <w:szCs w:val="22"/>
          <w:lang w:val="el-GR"/>
        </w:rPr>
      </w:pPr>
      <w:r w:rsidRPr="005B39B2">
        <w:rPr>
          <w:rFonts w:asciiTheme="minorHAnsi" w:hAnsiTheme="minorHAnsi" w:cstheme="minorHAnsi"/>
          <w:b/>
          <w:kern w:val="1"/>
          <w:szCs w:val="22"/>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w:t>
      </w:r>
      <w:r w:rsidRPr="005B39B2">
        <w:rPr>
          <w:rFonts w:asciiTheme="minorHAnsi" w:hAnsiTheme="minorHAnsi" w:cstheme="minorHAnsi"/>
          <w:b/>
          <w:kern w:val="1"/>
          <w:szCs w:val="22"/>
          <w:u w:val="single"/>
          <w:lang w:val="el-GR" w:eastAsia="el-GR"/>
        </w:rPr>
        <w:t>όλων των ανωτέρω σταδίων</w:t>
      </w:r>
      <w:r w:rsidR="00142919" w:rsidRPr="005B39B2">
        <w:rPr>
          <w:rFonts w:asciiTheme="minorHAnsi" w:hAnsiTheme="minorHAnsi" w:cstheme="minorHAnsi"/>
          <w:kern w:val="1"/>
          <w:szCs w:val="22"/>
          <w:lang w:val="el-GR" w:eastAsia="el-GR"/>
        </w:rPr>
        <w:t xml:space="preserve"> </w:t>
      </w:r>
      <w:r w:rsidRPr="005B39B2">
        <w:rPr>
          <w:rFonts w:asciiTheme="minorHAnsi" w:hAnsiTheme="minorHAnsi" w:cstheme="minorHAnsi"/>
          <w:kern w:val="1"/>
          <w:szCs w:val="22"/>
          <w:lang w:val="el-GR" w:eastAsia="el-GR"/>
        </w:rPr>
        <w:t xml:space="preserve">(«Δικαιολογητικά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w:t>
      </w:r>
    </w:p>
    <w:p w14:paraId="7E247442" w14:textId="1DBF4683" w:rsidR="00543EC0" w:rsidRPr="0040619F" w:rsidRDefault="00543EC0" w:rsidP="0040619F">
      <w:pPr>
        <w:spacing w:after="240" w:line="360" w:lineRule="auto"/>
        <w:textAlignment w:val="baseline"/>
        <w:rPr>
          <w:rFonts w:asciiTheme="minorHAnsi" w:hAnsiTheme="minorHAnsi" w:cstheme="minorHAnsi"/>
          <w:i/>
          <w:iCs/>
          <w:color w:val="5B9BD5"/>
          <w:kern w:val="1"/>
          <w:szCs w:val="22"/>
          <w:lang w:val="el-GR"/>
        </w:rPr>
      </w:pPr>
      <w:r w:rsidRPr="0040619F">
        <w:rPr>
          <w:rFonts w:asciiTheme="minorHAnsi" w:hAnsiTheme="minorHAnsi" w:cstheme="minorHAnsi"/>
          <w:kern w:val="1"/>
          <w:szCs w:val="22"/>
          <w:lang w:val="el-GR" w:eastAsia="el-GR"/>
        </w:rPr>
        <w:t>Η απόφαση έγκρισης των πρακτικών δεν κοινοποιείται στους προσφέροντες</w:t>
      </w:r>
      <w:r w:rsidR="00493A6A" w:rsidRPr="0040619F">
        <w:rPr>
          <w:rFonts w:asciiTheme="minorHAnsi" w:hAnsiTheme="minorHAnsi" w:cstheme="minorHAnsi"/>
          <w:kern w:val="1"/>
          <w:szCs w:val="22"/>
          <w:lang w:val="el-GR" w:eastAsia="el-GR"/>
        </w:rPr>
        <w:t xml:space="preserve"> </w:t>
      </w:r>
      <w:r w:rsidRPr="0040619F">
        <w:rPr>
          <w:rFonts w:asciiTheme="minorHAnsi" w:hAnsiTheme="minorHAnsi" w:cstheme="minorHAnsi"/>
          <w:kern w:val="1"/>
          <w:szCs w:val="22"/>
          <w:lang w:val="el-GR" w:eastAsia="el-GR"/>
        </w:rPr>
        <w:t>και ενσωματώνεται στην απόφαση κατακύρωσης.</w:t>
      </w:r>
    </w:p>
    <w:p w14:paraId="57184EB3" w14:textId="77777777" w:rsidR="0068273A" w:rsidRPr="005B39B2" w:rsidRDefault="0068273A" w:rsidP="005B39B2">
      <w:pPr>
        <w:spacing w:after="0" w:line="360" w:lineRule="auto"/>
        <w:rPr>
          <w:rFonts w:asciiTheme="minorHAnsi" w:eastAsia="Arial Unicode MS" w:hAnsiTheme="minorHAnsi" w:cstheme="minorHAnsi"/>
          <w:b/>
          <w:szCs w:val="22"/>
          <w:lang w:val="el-GR"/>
        </w:rPr>
      </w:pPr>
    </w:p>
    <w:p w14:paraId="5A8FFA66"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98" w:name="_Toc492539473"/>
      <w:bookmarkStart w:id="99" w:name="_Toc192585547"/>
      <w:r w:rsidRPr="005B39B2">
        <w:rPr>
          <w:rFonts w:asciiTheme="minorHAnsi" w:eastAsia="Arial Unicode MS" w:hAnsiTheme="minorHAnsi" w:cstheme="minorHAnsi"/>
          <w:szCs w:val="22"/>
          <w:lang w:val="el-GR"/>
        </w:rPr>
        <w:lastRenderedPageBreak/>
        <w:t>3.2</w:t>
      </w:r>
      <w:r w:rsidRPr="005B39B2">
        <w:rPr>
          <w:rFonts w:asciiTheme="minorHAnsi" w:eastAsia="Arial Unicode MS" w:hAnsiTheme="minorHAnsi" w:cstheme="minorHAnsi"/>
          <w:szCs w:val="22"/>
          <w:lang w:val="el-GR"/>
        </w:rPr>
        <w:tab/>
        <w:t xml:space="preserve">Πρόσκληση υποβολής δικαιολογητικών προσωρινού αναδόχου - Δικαιολογητικά </w:t>
      </w:r>
      <w:bookmarkEnd w:id="98"/>
      <w:r w:rsidRPr="005B39B2">
        <w:rPr>
          <w:rFonts w:asciiTheme="minorHAnsi" w:eastAsia="Arial Unicode MS" w:hAnsiTheme="minorHAnsi" w:cstheme="minorHAnsi"/>
          <w:szCs w:val="22"/>
          <w:lang w:val="el-GR"/>
        </w:rPr>
        <w:t>προσωρινού αναδόχου</w:t>
      </w:r>
      <w:bookmarkEnd w:id="99"/>
    </w:p>
    <w:p w14:paraId="6085FEEF" w14:textId="6357CCE1" w:rsidR="0040245F" w:rsidRPr="005B39B2" w:rsidRDefault="0040245F" w:rsidP="005B39B2">
      <w:pPr>
        <w:suppressAutoHyphens w:val="0"/>
        <w:autoSpaceDE w:val="0"/>
        <w:autoSpaceDN w:val="0"/>
        <w:adjustRightInd w:val="0"/>
        <w:spacing w:before="12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w:t>
      </w:r>
      <w:r w:rsidRPr="005B39B2">
        <w:rPr>
          <w:rFonts w:asciiTheme="minorHAnsi" w:eastAsia="Arial Unicode MS" w:hAnsiTheme="minorHAnsi" w:cstheme="minorHAnsi"/>
          <w:b/>
          <w:szCs w:val="22"/>
          <w:lang w:val="el-GR"/>
        </w:rPr>
        <w:t>εντός προθεσμίας</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δέκα (10) ημερών</w:t>
      </w:r>
      <w:r w:rsidRPr="005B39B2">
        <w:rPr>
          <w:rFonts w:asciiTheme="minorHAnsi" w:eastAsia="Arial Unicode MS" w:hAnsiTheme="minorHAnsi" w:cstheme="minorHAnsi"/>
          <w:szCs w:val="22"/>
          <w:lang w:val="el-GR"/>
        </w:rPr>
        <w:t xml:space="preserve"> από την κοινοποίηση της σχετικής</w:t>
      </w:r>
      <w:r w:rsidRPr="005B39B2">
        <w:rPr>
          <w:rFonts w:asciiTheme="minorHAnsi" w:eastAsia="Arial Unicode MS" w:hAnsiTheme="minorHAnsi" w:cstheme="minorHAnsi"/>
          <w:color w:val="0070C0"/>
          <w:szCs w:val="22"/>
          <w:lang w:val="el-GR"/>
        </w:rPr>
        <w:t xml:space="preserve"> </w:t>
      </w:r>
      <w:r w:rsidRPr="005B39B2">
        <w:rPr>
          <w:rFonts w:asciiTheme="minorHAnsi" w:eastAsia="Arial Unicode MS" w:hAnsiTheme="minorHAnsi" w:cstheme="minorHAnsi"/>
          <w:szCs w:val="22"/>
          <w:lang w:val="el-GR"/>
        </w:rPr>
        <w:t>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0F91F589" w14:textId="77777777" w:rsidR="0040245F" w:rsidRPr="005B39B2" w:rsidRDefault="0040245F" w:rsidP="005B39B2">
      <w:pPr>
        <w:suppressAutoHyphens w:val="0"/>
        <w:autoSpaceDE w:val="0"/>
        <w:autoSpaceDN w:val="0"/>
        <w:adjustRightInd w:val="0"/>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Ειδικότερα, το σύνολο των στοιχείων και δικαιολογητικών της ως άνω παραγράφου </w:t>
      </w:r>
      <w:r w:rsidRPr="005B39B2">
        <w:rPr>
          <w:rFonts w:asciiTheme="minorHAnsi" w:eastAsia="Arial Unicode MS" w:hAnsiTheme="minorHAnsi" w:cstheme="minorHAnsi"/>
          <w:b/>
          <w:szCs w:val="22"/>
          <w:lang w:val="el-GR"/>
        </w:rPr>
        <w:t xml:space="preserve">αποστέλλονται από αυτόν σε μορφή ηλεκτρονικών αρχείων με μορφότυπο </w:t>
      </w:r>
      <w:r w:rsidRPr="005B39B2">
        <w:rPr>
          <w:rFonts w:asciiTheme="minorHAnsi" w:eastAsia="Arial Unicode MS" w:hAnsiTheme="minorHAnsi" w:cstheme="minorHAnsi"/>
          <w:b/>
          <w:szCs w:val="22"/>
          <w:lang w:val="en-US"/>
        </w:rPr>
        <w:t>PDF</w:t>
      </w:r>
      <w:r w:rsidRPr="005B39B2">
        <w:rPr>
          <w:rFonts w:asciiTheme="minorHAnsi" w:eastAsia="Arial Unicode MS" w:hAnsiTheme="minorHAnsi" w:cstheme="minorHAnsi"/>
          <w:szCs w:val="22"/>
          <w:lang w:val="el-GR"/>
        </w:rPr>
        <w:t>, σύμφωνα με τα ειδικώς οριζόμενα στη παράγραφο 2.4.2.5. της παρούσας.</w:t>
      </w:r>
    </w:p>
    <w:p w14:paraId="6D855305" w14:textId="6355B5EC" w:rsidR="0040245F" w:rsidRPr="005B39B2" w:rsidRDefault="0040245F" w:rsidP="005B39B2">
      <w:pPr>
        <w:shd w:val="clear" w:color="auto" w:fill="FFFFFF"/>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Εντός της προθεσμίας υποβολής των δικαιολογητικών κατακύρωσης και </w:t>
      </w:r>
      <w:r w:rsidRPr="005B39B2">
        <w:rPr>
          <w:rFonts w:asciiTheme="minorHAnsi" w:eastAsia="Arial Unicode MS" w:hAnsiTheme="minorHAnsi" w:cstheme="minorHAnsi"/>
          <w:b/>
          <w:szCs w:val="22"/>
          <w:lang w:val="el-GR"/>
        </w:rPr>
        <w:t>το αργότερο έως την τρίτη (3</w:t>
      </w:r>
      <w:r w:rsidRPr="005B39B2">
        <w:rPr>
          <w:rFonts w:asciiTheme="minorHAnsi" w:eastAsia="Arial Unicode MS" w:hAnsiTheme="minorHAnsi" w:cstheme="minorHAnsi"/>
          <w:b/>
          <w:szCs w:val="22"/>
          <w:vertAlign w:val="superscript"/>
          <w:lang w:val="el-GR"/>
        </w:rPr>
        <w:t>η</w:t>
      </w:r>
      <w:r w:rsidRPr="005B39B2">
        <w:rPr>
          <w:rFonts w:asciiTheme="minorHAnsi" w:eastAsia="Arial Unicode MS" w:hAnsiTheme="minorHAnsi" w:cstheme="minorHAnsi"/>
          <w:b/>
          <w:szCs w:val="22"/>
          <w:lang w:val="el-GR"/>
        </w:rPr>
        <w:t>) εργάσιμη ημέρα από την καταληκτική ημερομηνία ηλεκτρονικής υποβολής των δικαιολογητικών κατακύρωσης, προσκομίζονται</w:t>
      </w:r>
      <w:r w:rsidRPr="005B39B2">
        <w:rPr>
          <w:rFonts w:asciiTheme="minorHAnsi" w:eastAsia="Arial Unicode MS" w:hAnsiTheme="minorHAnsi" w:cstheme="minorHAnsi"/>
          <w:szCs w:val="22"/>
          <w:lang w:val="el-GR"/>
        </w:rPr>
        <w:t xml:space="preserve"> με ευθύνη του οικονομικού φορέα, στην αναθέτουσα αρχή, </w:t>
      </w:r>
      <w:r w:rsidRPr="005B39B2">
        <w:rPr>
          <w:rFonts w:asciiTheme="minorHAnsi" w:eastAsia="Arial Unicode MS" w:hAnsiTheme="minorHAnsi" w:cstheme="minorHAnsi"/>
          <w:b/>
          <w:szCs w:val="22"/>
          <w:lang w:val="el-GR"/>
        </w:rPr>
        <w:t>σε έντυπη μορφή και σε κλειστό φάκελο,</w:t>
      </w:r>
      <w:r w:rsidRPr="005B39B2">
        <w:rPr>
          <w:rFonts w:asciiTheme="minorHAnsi" w:eastAsia="Arial Unicode MS" w:hAnsiTheme="minorHAnsi" w:cstheme="minorHAnsi"/>
          <w:szCs w:val="22"/>
          <w:lang w:val="el-GR"/>
        </w:rPr>
        <w:t xml:space="preserve"> στον οποίο αναγράφεται ο αποστολέας, τα στοιχεία του Διαγωνισμού και ως παραλήπτης η Επιτροπή Διαγωνισμού, </w:t>
      </w:r>
      <w:r w:rsidRPr="005B39B2">
        <w:rPr>
          <w:rFonts w:asciiTheme="minorHAnsi" w:eastAsia="Arial Unicode MS" w:hAnsiTheme="minorHAnsi" w:cstheme="minorHAnsi"/>
          <w:b/>
          <w:szCs w:val="22"/>
          <w:lang w:val="el-GR"/>
        </w:rPr>
        <w:t xml:space="preserve">τα στοιχεία και δικαιολογητικά, τα οποία απαιτείται να προσκομισθούν σε έντυπη μορφή </w:t>
      </w:r>
      <w:r w:rsidRPr="005B39B2">
        <w:rPr>
          <w:rFonts w:asciiTheme="minorHAnsi" w:eastAsia="Arial Unicode MS" w:hAnsiTheme="minorHAnsi" w:cstheme="minorHAnsi"/>
          <w:szCs w:val="22"/>
          <w:lang w:val="el-GR"/>
        </w:rPr>
        <w:t xml:space="preserve">(ως πρωτότυπα ή ακριβή αντίγραφα), σύμφωνα με τα προβλεπόμενα στις διατάξεις της ως άνω παραγράφου 2.4.2.5. </w:t>
      </w:r>
    </w:p>
    <w:p w14:paraId="2ECEE73F" w14:textId="343A5D9C" w:rsidR="0040245F" w:rsidRPr="005B39B2" w:rsidRDefault="0040245F" w:rsidP="005B39B2">
      <w:pPr>
        <w:shd w:val="clear" w:color="auto" w:fill="FFFFFF"/>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Αν δεν προσκομισθούν τα παραπάνω δικαιολογητικά ή υπάρχουν ελλείψεις σε αυτά που υπεβλήθηκαν</w:t>
      </w:r>
      <w:r w:rsidRPr="005B39B2">
        <w:rPr>
          <w:rFonts w:asciiTheme="minorHAnsi" w:eastAsia="Arial Unicode MS" w:hAnsiTheme="minorHAnsi" w:cstheme="minorHAnsi"/>
          <w:szCs w:val="22"/>
          <w:lang w:val="el-GR"/>
        </w:rPr>
        <w:t xml:space="preserve">, η αναθέτουσα αρχή </w:t>
      </w:r>
      <w:r w:rsidRPr="005B39B2">
        <w:rPr>
          <w:rFonts w:asciiTheme="minorHAnsi" w:eastAsia="Arial Unicode MS" w:hAnsiTheme="minorHAnsi" w:cstheme="minorHAnsi"/>
          <w:szCs w:val="22"/>
          <w:u w:val="single"/>
          <w:lang w:val="el-GR"/>
        </w:rPr>
        <w:t>καλεί τον προσωρινό ανάδοχο να προσκομίσει</w:t>
      </w:r>
      <w:r w:rsidRPr="005B39B2">
        <w:rPr>
          <w:rFonts w:asciiTheme="minorHAnsi" w:eastAsia="Arial Unicode MS" w:hAnsiTheme="minorHAnsi" w:cstheme="minorHAnsi"/>
          <w:szCs w:val="22"/>
          <w:lang w:val="el-GR"/>
        </w:rPr>
        <w:t xml:space="preserve"> τα ελλείποντα δικαιολογητικά ή να συμπληρώσει τα ήδη υπο</w:t>
      </w:r>
      <w:r w:rsidR="006A50DA" w:rsidRPr="005B39B2">
        <w:rPr>
          <w:rFonts w:asciiTheme="minorHAnsi" w:eastAsia="Arial Unicode MS" w:hAnsiTheme="minorHAnsi" w:cstheme="minorHAnsi"/>
          <w:szCs w:val="22"/>
          <w:lang w:val="el-GR"/>
        </w:rPr>
        <w:t>βληθέντα ή να παράσχει διευκρινίσεις κατά το άρθρο</w:t>
      </w:r>
      <w:r w:rsidRPr="005B39B2">
        <w:rPr>
          <w:rFonts w:asciiTheme="minorHAnsi" w:eastAsia="Arial Unicode MS" w:hAnsiTheme="minorHAnsi" w:cstheme="minorHAnsi"/>
          <w:szCs w:val="22"/>
          <w:lang w:val="el-GR"/>
        </w:rPr>
        <w:t xml:space="preserve"> 102 του ν. 4412/2016, </w:t>
      </w:r>
      <w:r w:rsidRPr="005B39B2">
        <w:rPr>
          <w:rFonts w:asciiTheme="minorHAnsi" w:eastAsia="Arial Unicode MS" w:hAnsiTheme="minorHAnsi" w:cstheme="minorHAnsi"/>
          <w:szCs w:val="22"/>
          <w:u w:val="single"/>
          <w:lang w:val="el-GR"/>
        </w:rPr>
        <w:t>εντός δέκα (10) ημερών</w:t>
      </w:r>
      <w:r w:rsidRPr="005B39B2">
        <w:rPr>
          <w:rFonts w:asciiTheme="minorHAnsi" w:eastAsia="Arial Unicode MS" w:hAnsiTheme="minorHAnsi" w:cstheme="minorHAnsi"/>
          <w:szCs w:val="22"/>
          <w:lang w:val="el-GR"/>
        </w:rPr>
        <w:t xml:space="preserve"> από την κοινοποίηση της σχετικής πρόσκλησης σε αυτόν.</w:t>
      </w:r>
    </w:p>
    <w:p w14:paraId="528A1C40" w14:textId="7ACD77C1" w:rsidR="0040245F" w:rsidRPr="005B39B2" w:rsidRDefault="0040245F" w:rsidP="005B39B2">
      <w:pPr>
        <w:shd w:val="clear" w:color="auto" w:fill="FFFFFF"/>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w:t>
      </w:r>
      <w:r w:rsidRPr="005B39B2">
        <w:rPr>
          <w:rFonts w:asciiTheme="minorHAnsi" w:eastAsia="Arial Unicode MS" w:hAnsiTheme="minorHAnsi" w:cstheme="minorHAnsi"/>
          <w:b/>
          <w:szCs w:val="22"/>
          <w:lang w:val="el-GR"/>
        </w:rPr>
        <w:t>για παράταση της ως άνω προθεσμίας</w:t>
      </w:r>
      <w:r w:rsidRPr="005B39B2">
        <w:rPr>
          <w:rFonts w:asciiTheme="minorHAnsi" w:eastAsia="Arial Unicode MS" w:hAnsiTheme="minorHAnsi" w:cstheme="minorHAnsi"/>
          <w:szCs w:val="22"/>
          <w:lang w:val="el-GR"/>
        </w:rPr>
        <w:t>, συνοδευόμενο από αποδεικτικά</w:t>
      </w:r>
      <w:r w:rsidR="00841A68">
        <w:rPr>
          <w:rFonts w:asciiTheme="minorHAnsi" w:eastAsia="Arial Unicode MS" w:hAnsiTheme="minorHAnsi" w:cstheme="minorHAnsi"/>
          <w:szCs w:val="22"/>
          <w:lang w:val="el-GR"/>
        </w:rPr>
        <w:t>,</w:t>
      </w:r>
      <w:r w:rsidRPr="005B39B2">
        <w:rPr>
          <w:rFonts w:asciiTheme="minorHAnsi" w:eastAsia="Arial Unicode MS" w:hAnsiTheme="minorHAnsi" w:cstheme="minorHAnsi"/>
          <w:szCs w:val="22"/>
          <w:lang w:val="el-GR"/>
        </w:rPr>
        <w:t xml:space="preserve"> έγγραφα περί αίτησης χορήγησης δικαιολογητικών προσωρινού αναδόχου. </w:t>
      </w:r>
    </w:p>
    <w:p w14:paraId="176A9E37" w14:textId="77777777" w:rsidR="0040245F" w:rsidRPr="005B39B2" w:rsidRDefault="0040245F" w:rsidP="005B39B2">
      <w:pPr>
        <w:shd w:val="clear" w:color="auto" w:fill="FFFFFF"/>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Pr="005B39B2">
        <w:rPr>
          <w:rFonts w:asciiTheme="minorHAnsi" w:eastAsia="Arial Unicode MS" w:hAnsiTheme="minorHAnsi" w:cstheme="minorHAnsi"/>
          <w:szCs w:val="22"/>
          <w:lang w:val="el-GR"/>
        </w:rPr>
        <w:t xml:space="preserve">. </w:t>
      </w:r>
    </w:p>
    <w:p w14:paraId="70446B16" w14:textId="1A92A5FA" w:rsidR="0040245F" w:rsidRPr="005B39B2" w:rsidRDefault="0040245F" w:rsidP="005B39B2">
      <w:pPr>
        <w:shd w:val="clear" w:color="auto" w:fill="FFFFFF"/>
        <w:spacing w:before="12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w:t>
      </w:r>
      <w:r w:rsidR="006A50DA" w:rsidRPr="005B39B2">
        <w:rPr>
          <w:rFonts w:asciiTheme="minorHAnsi" w:eastAsia="Arial Unicode MS" w:hAnsiTheme="minorHAnsi" w:cstheme="minorHAnsi"/>
          <w:szCs w:val="22"/>
          <w:lang w:val="el-GR"/>
        </w:rPr>
        <w:t xml:space="preserve">άρθρου 102 του ν. 4412/2016, όπως προβλέπεται </w:t>
      </w:r>
      <w:r w:rsidRPr="005B39B2">
        <w:rPr>
          <w:rFonts w:asciiTheme="minorHAnsi" w:eastAsia="Arial Unicode MS" w:hAnsiTheme="minorHAnsi" w:cstheme="minorHAnsi"/>
          <w:szCs w:val="22"/>
          <w:lang w:val="el-GR"/>
        </w:rPr>
        <w:t xml:space="preserve">ανωτέρω.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w:t>
      </w:r>
      <w:r w:rsidRPr="005B39B2">
        <w:rPr>
          <w:rFonts w:asciiTheme="minorHAnsi" w:eastAsia="Arial Unicode MS" w:hAnsiTheme="minorHAnsi" w:cstheme="minorHAnsi"/>
          <w:szCs w:val="22"/>
          <w:lang w:val="el-GR"/>
        </w:rPr>
        <w:lastRenderedPageBreak/>
        <w:t>συμμετοχής και πριν από το στάδιο κατακύρωσης, κατ΄εφαρμογή της διάταξης του πρώτου εδαφίου της παρ. 5 του άρθρου 79  του ν. 4412/2016, τηρουμένων των αρχών της ίσης μεταχείρισης και της διαφάνειας.</w:t>
      </w:r>
    </w:p>
    <w:p w14:paraId="0BCD134C" w14:textId="77777777" w:rsidR="0040245F" w:rsidRPr="005B39B2" w:rsidRDefault="0040245F" w:rsidP="005B39B2">
      <w:pPr>
        <w:shd w:val="clear" w:color="auto" w:fill="FFFFFF"/>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Απορρίπτεται η προσφορά του προσωρινού αναδόχου, </w:t>
      </w:r>
      <w:r w:rsidRPr="005B39B2">
        <w:rPr>
          <w:rFonts w:asciiTheme="minorHAnsi" w:eastAsia="Arial Unicode MS" w:hAnsiTheme="minorHAnsi" w:cstheme="minorHAnsi"/>
          <w:szCs w:val="22"/>
          <w:lang w:val="el-GR"/>
        </w:rPr>
        <w:t>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569F817" w14:textId="77777777" w:rsidR="0040245F" w:rsidRPr="005B39B2" w:rsidRDefault="0040245F" w:rsidP="005B39B2">
      <w:pPr>
        <w:shd w:val="clear" w:color="auto" w:fill="FFFFFF"/>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ή </w:t>
      </w:r>
    </w:p>
    <w:p w14:paraId="5D5F6E02" w14:textId="77777777" w:rsidR="0040245F" w:rsidRPr="005B39B2" w:rsidRDefault="0040245F" w:rsidP="005B39B2">
      <w:pPr>
        <w:shd w:val="clear" w:color="auto" w:fill="FFFFFF"/>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3C0951CF" w14:textId="4658BAC1" w:rsidR="0040245F" w:rsidRPr="005B39B2" w:rsidRDefault="0040245F" w:rsidP="005B39B2">
      <w:pPr>
        <w:shd w:val="clear" w:color="auto" w:fill="FFFFFF"/>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w:t>
      </w:r>
      <w:r w:rsidR="00153F22">
        <w:rPr>
          <w:rFonts w:asciiTheme="minorHAnsi" w:eastAsia="Arial Unicode MS" w:hAnsiTheme="minorHAnsi" w:cstheme="minorHAnsi"/>
          <w:szCs w:val="22"/>
          <w:lang w:val="el-GR"/>
        </w:rPr>
        <w:t xml:space="preserve">ν κριτηρίων ποιοτικής επιλογής </w:t>
      </w:r>
      <w:r w:rsidRPr="005B39B2">
        <w:rPr>
          <w:rFonts w:asciiTheme="minorHAnsi" w:eastAsia="Arial Unicode MS" w:hAnsiTheme="minorHAnsi" w:cstheme="minorHAnsi"/>
          <w:szCs w:val="22"/>
          <w:lang w:val="el-GR"/>
        </w:rPr>
        <w:t xml:space="preserve">σύμφωνα με τις παραγράφους 2.2.4 έως 2.2.8 (κριτήρια ποιοτικής επιλογής) της παρούσας. </w:t>
      </w:r>
    </w:p>
    <w:p w14:paraId="4C944B23" w14:textId="6A30F905" w:rsidR="0040245F" w:rsidRPr="005B39B2" w:rsidRDefault="0040245F" w:rsidP="005B39B2">
      <w:pPr>
        <w:shd w:val="clear" w:color="auto" w:fill="FFFFFF"/>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5B39B2">
        <w:rPr>
          <w:rFonts w:asciiTheme="minorHAnsi" w:eastAsia="Arial Unicode MS" w:hAnsiTheme="minorHAnsi" w:cstheme="minorHAnsi"/>
          <w:i/>
          <w:szCs w:val="22"/>
          <w:lang w:val="el-GR"/>
        </w:rPr>
        <w:t xml:space="preserve"> </w:t>
      </w:r>
      <w:r w:rsidRPr="005B39B2">
        <w:rPr>
          <w:rFonts w:asciiTheme="minorHAnsi" w:eastAsia="Arial Unicode MS" w:hAnsiTheme="minorHAnsi" w:cstheme="minorHAnsi"/>
          <w:szCs w:val="22"/>
          <w:lang w:val="el-GR"/>
        </w:rPr>
        <w:t xml:space="preserve">το Ευρωπαϊκό Ενιαίο Έγγραφο Σύμβασης (ΕΕΕΣ) ότι πληροί,  </w:t>
      </w:r>
      <w:r w:rsidRPr="005B39B2">
        <w:rPr>
          <w:rFonts w:asciiTheme="minorHAnsi" w:eastAsia="Arial Unicode MS" w:hAnsiTheme="minorHAnsi" w:cstheme="minorHAnsi"/>
          <w:b/>
          <w:szCs w:val="22"/>
          <w:lang w:val="el-GR"/>
        </w:rPr>
        <w:t xml:space="preserve">οι οποίες </w:t>
      </w:r>
      <w:r w:rsidR="006A50DA" w:rsidRPr="005B39B2">
        <w:rPr>
          <w:rFonts w:asciiTheme="minorHAnsi" w:eastAsia="Arial Unicode MS" w:hAnsiTheme="minorHAnsi" w:cstheme="minorHAnsi"/>
          <w:b/>
          <w:szCs w:val="22"/>
          <w:lang w:val="el-GR"/>
        </w:rPr>
        <w:t>(</w:t>
      </w:r>
      <w:r w:rsidRPr="005B39B2">
        <w:rPr>
          <w:rFonts w:asciiTheme="minorHAnsi" w:eastAsia="Arial Unicode MS" w:hAnsiTheme="minorHAnsi" w:cstheme="minorHAnsi"/>
          <w:b/>
          <w:szCs w:val="22"/>
          <w:lang w:val="el-GR"/>
        </w:rPr>
        <w:t>μεταβολές</w:t>
      </w:r>
      <w:r w:rsidR="006A50DA" w:rsidRPr="005B39B2">
        <w:rPr>
          <w:rFonts w:asciiTheme="minorHAnsi" w:eastAsia="Arial Unicode MS" w:hAnsiTheme="minorHAnsi" w:cstheme="minorHAnsi"/>
          <w:b/>
          <w:szCs w:val="22"/>
          <w:lang w:val="el-GR"/>
        </w:rPr>
        <w:t>) είτε επήλθαν</w:t>
      </w:r>
      <w:r w:rsidR="006A50DA" w:rsidRPr="005B39B2">
        <w:rPr>
          <w:rFonts w:asciiTheme="minorHAnsi" w:eastAsia="Arial Unicode MS" w:hAnsiTheme="minorHAnsi" w:cstheme="minorHAnsi"/>
          <w:szCs w:val="22"/>
          <w:lang w:val="el-GR"/>
        </w:rPr>
        <w:t>, είτε</w:t>
      </w:r>
      <w:r w:rsidRPr="005B39B2">
        <w:rPr>
          <w:rFonts w:asciiTheme="minorHAnsi" w:eastAsia="Arial Unicode MS" w:hAnsiTheme="minorHAnsi" w:cstheme="minorHAnsi"/>
          <w:szCs w:val="22"/>
          <w:lang w:val="el-GR"/>
        </w:rPr>
        <w:t xml:space="preserve"> έλαβε γνώση</w:t>
      </w:r>
      <w:r w:rsidR="006A50DA" w:rsidRPr="005B39B2">
        <w:rPr>
          <w:rFonts w:asciiTheme="minorHAnsi" w:eastAsia="Arial Unicode MS" w:hAnsiTheme="minorHAnsi" w:cstheme="minorHAnsi"/>
          <w:szCs w:val="22"/>
          <w:lang w:val="el-GR"/>
        </w:rPr>
        <w:t xml:space="preserve"> αυτών</w:t>
      </w:r>
      <w:r w:rsidRPr="005B39B2">
        <w:rPr>
          <w:rFonts w:asciiTheme="minorHAnsi" w:eastAsia="Arial Unicode MS" w:hAnsiTheme="minorHAnsi" w:cstheme="minorHAnsi"/>
          <w:b/>
          <w:szCs w:val="22"/>
          <w:lang w:val="el-GR"/>
        </w:rPr>
        <w:t xml:space="preserve"> μετά την δήλωση και μέχρι την ημέρα της σύναψης της σύμβασης</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(οψιγενείς μεταβολές)</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δεν καταπίπτει</w:t>
      </w:r>
      <w:r w:rsidRPr="005B39B2">
        <w:rPr>
          <w:rFonts w:asciiTheme="minorHAnsi" w:eastAsia="Arial Unicode MS" w:hAnsiTheme="minorHAnsi" w:cstheme="minorHAnsi"/>
          <w:szCs w:val="22"/>
          <w:lang w:val="el-GR"/>
        </w:rPr>
        <w:t xml:space="preserve"> υπέρ της Αναθέτουσας Αρχής η εγγύηση συμμετοχής του. </w:t>
      </w:r>
    </w:p>
    <w:p w14:paraId="70136EDB" w14:textId="77777777" w:rsidR="0040245F" w:rsidRPr="005B39B2" w:rsidRDefault="0040245F" w:rsidP="005B39B2">
      <w:pPr>
        <w:shd w:val="clear" w:color="auto" w:fill="FFFFFF"/>
        <w:spacing w:before="12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szCs w:val="22"/>
          <w:lang w:val="el-GR"/>
        </w:rP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w:t>
      </w:r>
      <w:r w:rsidRPr="005B39B2">
        <w:rPr>
          <w:rFonts w:asciiTheme="minorHAnsi" w:eastAsia="Arial Unicode MS" w:hAnsiTheme="minorHAnsi" w:cstheme="minorHAnsi"/>
          <w:b/>
          <w:szCs w:val="22"/>
          <w:lang w:val="el-GR"/>
        </w:rPr>
        <w:t xml:space="preserve">η διαδικασία ματαιώνεται. </w:t>
      </w:r>
    </w:p>
    <w:p w14:paraId="3490AC0A" w14:textId="77777777" w:rsidR="0040245F" w:rsidRPr="005B39B2" w:rsidRDefault="0040245F" w:rsidP="005B39B2">
      <w:pPr>
        <w:shd w:val="clear" w:color="auto" w:fill="FFFFFF"/>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szCs w:val="22"/>
          <w:lang w:val="el-GR"/>
        </w:rPr>
        <w:t xml:space="preserve">Η </w:t>
      </w:r>
      <w:r w:rsidRPr="005B39B2">
        <w:rPr>
          <w:rFonts w:asciiTheme="minorHAnsi" w:eastAsia="Arial Unicode MS" w:hAnsiTheme="minorHAnsi" w:cstheme="minorHAnsi"/>
          <w:b/>
          <w:szCs w:val="22"/>
          <w:lang w:val="el-GR"/>
        </w:rPr>
        <w:t>διαδικασία ελέγχου</w:t>
      </w:r>
      <w:r w:rsidRPr="005B39B2">
        <w:rPr>
          <w:rFonts w:asciiTheme="minorHAnsi" w:eastAsia="Arial Unicode MS" w:hAnsiTheme="minorHAnsi" w:cstheme="minorHAnsi"/>
          <w:szCs w:val="22"/>
          <w:lang w:val="el-GR"/>
        </w:rPr>
        <w:t xml:space="preserve"> των παραπάνω δικαιολογητικών </w:t>
      </w:r>
      <w:r w:rsidRPr="005B39B2">
        <w:rPr>
          <w:rFonts w:asciiTheme="minorHAnsi" w:eastAsia="Arial Unicode MS" w:hAnsiTheme="minorHAnsi" w:cstheme="minorHAnsi"/>
          <w:b/>
          <w:szCs w:val="22"/>
          <w:lang w:val="el-GR"/>
        </w:rPr>
        <w:t>ολοκληρώνεται</w:t>
      </w:r>
      <w:r w:rsidRPr="005B39B2">
        <w:rPr>
          <w:rFonts w:asciiTheme="minorHAnsi" w:eastAsia="Arial Unicode MS" w:hAnsiTheme="minorHAnsi" w:cstheme="minorHAnsi"/>
          <w:szCs w:val="22"/>
          <w:lang w:val="el-GR"/>
        </w:rPr>
        <w:t xml:space="preserve"> με τη σύνταξη πρακτικού από την Επιτροπή του Διαγωνισμού, </w:t>
      </w:r>
      <w:r w:rsidRPr="005B39B2">
        <w:rPr>
          <w:rFonts w:asciiTheme="minorHAnsi" w:eastAsia="Arial Unicode MS" w:hAnsiTheme="minorHAnsi" w:cstheme="minorHAnsi"/>
          <w:b/>
          <w:szCs w:val="22"/>
          <w:lang w:val="el-GR"/>
        </w:rPr>
        <w:t>στο οποίο αναγράφεται η τυχόν συμπλήρωση δικαιολογητικών</w:t>
      </w:r>
      <w:r w:rsidRPr="005B39B2">
        <w:rPr>
          <w:rFonts w:asciiTheme="minorHAnsi" w:eastAsia="Arial Unicode MS" w:hAnsiTheme="minorHAnsi" w:cstheme="minorHAnsi"/>
          <w:szCs w:val="22"/>
          <w:lang w:val="el-GR"/>
        </w:rPr>
        <w:t xml:space="preserve"> σύμφωνα με όσα ορίζονται ανωτέρω (παράγραφος 3.1.2.1.) και τη</w:t>
      </w:r>
      <w:r w:rsidRPr="005B39B2">
        <w:rPr>
          <w:rFonts w:asciiTheme="minorHAnsi" w:eastAsia="Arial Unicode MS" w:hAnsiTheme="minorHAnsi" w:cstheme="minorHAnsi"/>
          <w:b/>
          <w:szCs w:val="22"/>
          <w:lang w:val="el-GR"/>
        </w:rPr>
        <w:t xml:space="preserve"> διαβίβασή του στο αποφαινόμενο όργανο</w:t>
      </w:r>
      <w:r w:rsidRPr="005B39B2">
        <w:rPr>
          <w:rFonts w:asciiTheme="minorHAnsi" w:eastAsia="Arial Unicode MS" w:hAnsiTheme="minorHAnsi" w:cstheme="minorHAnsi"/>
          <w:szCs w:val="22"/>
          <w:lang w:val="el-GR"/>
        </w:rPr>
        <w:t xml:space="preserve"> της αναθέτουσας αρχής </w:t>
      </w:r>
      <w:r w:rsidRPr="005B39B2">
        <w:rPr>
          <w:rFonts w:asciiTheme="minorHAnsi" w:eastAsia="Arial Unicode MS" w:hAnsiTheme="minorHAnsi" w:cstheme="minorHAnsi"/>
          <w:b/>
          <w:szCs w:val="22"/>
          <w:lang w:val="el-GR"/>
        </w:rPr>
        <w:t>για τη λήψη απόφασης</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 xml:space="preserve">είτε για την κατακύρωση της σύμβασης, είτε για τη ματαίωση της διαδικασίας. </w:t>
      </w:r>
    </w:p>
    <w:p w14:paraId="5B9BE3A5" w14:textId="58B5C228" w:rsidR="0068273A" w:rsidRPr="00FB4D82" w:rsidRDefault="0033166F" w:rsidP="005B39B2">
      <w:pPr>
        <w:shd w:val="clear" w:color="auto" w:fill="FFFFFF"/>
        <w:spacing w:after="0" w:line="360" w:lineRule="auto"/>
        <w:rPr>
          <w:rFonts w:asciiTheme="minorHAnsi" w:eastAsia="Arial Unicode MS" w:hAnsiTheme="minorHAnsi" w:cstheme="minorHAnsi"/>
          <w:szCs w:val="22"/>
          <w:lang w:val="el-GR"/>
        </w:rPr>
      </w:pPr>
      <w:r w:rsidRPr="00142919">
        <w:rPr>
          <w:rFonts w:asciiTheme="minorHAnsi" w:eastAsia="Arial Unicode MS" w:hAnsiTheme="minorHAnsi" w:cstheme="minorHAnsi"/>
          <w:szCs w:val="22"/>
          <w:lang w:val="el-GR"/>
        </w:rPr>
        <w:t xml:space="preserve">Επισημαίνεται ότι, 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των παρεχόμενων υπηρεσιών από αυτή που καθορίζεται </w:t>
      </w:r>
      <w:r w:rsidR="00830F2D" w:rsidRPr="00142919">
        <w:rPr>
          <w:rFonts w:asciiTheme="minorHAnsi" w:eastAsia="Arial Unicode MS" w:hAnsiTheme="minorHAnsi" w:cstheme="minorHAnsi"/>
          <w:szCs w:val="22"/>
          <w:lang w:val="el-GR"/>
        </w:rPr>
        <w:t>στην παρούσα</w:t>
      </w:r>
      <w:r w:rsidR="00841A68">
        <w:rPr>
          <w:rFonts w:asciiTheme="minorHAnsi" w:eastAsia="Arial Unicode MS" w:hAnsiTheme="minorHAnsi" w:cstheme="minorHAnsi"/>
          <w:szCs w:val="22"/>
          <w:lang w:val="el-GR"/>
        </w:rPr>
        <w:t>, σε</w:t>
      </w:r>
      <w:r w:rsidR="00830F2D" w:rsidRPr="00142919">
        <w:rPr>
          <w:rFonts w:asciiTheme="minorHAnsi" w:eastAsia="Arial Unicode MS" w:hAnsiTheme="minorHAnsi" w:cstheme="minorHAnsi"/>
          <w:szCs w:val="22"/>
          <w:lang w:val="el-GR"/>
        </w:rPr>
        <w:t xml:space="preserve"> </w:t>
      </w:r>
      <w:r w:rsidRPr="00142919">
        <w:rPr>
          <w:rFonts w:asciiTheme="minorHAnsi" w:eastAsia="Arial Unicode MS" w:hAnsiTheme="minorHAnsi" w:cstheme="minorHAnsi"/>
          <w:szCs w:val="22"/>
          <w:lang w:val="el-GR"/>
        </w:rPr>
        <w:t>ποσοστό και ως εξής: εκατόν είκοσι τοις εκατό (120%) στην περίπτωση της μεγαλύτερης ποσότητας και ογδόντα τοις εκατό (80%) στην περίπτωση μικρότερης ποσότητας.</w:t>
      </w:r>
    </w:p>
    <w:p w14:paraId="5110925A" w14:textId="77777777" w:rsidR="0033166F" w:rsidRPr="005B39B2" w:rsidRDefault="0033166F" w:rsidP="005B39B2">
      <w:pPr>
        <w:shd w:val="clear" w:color="auto" w:fill="FFFFFF"/>
        <w:spacing w:after="0" w:line="360" w:lineRule="auto"/>
        <w:rPr>
          <w:rFonts w:asciiTheme="minorHAnsi" w:eastAsia="Arial Unicode MS" w:hAnsiTheme="minorHAnsi" w:cstheme="minorHAnsi"/>
          <w:szCs w:val="22"/>
          <w:lang w:val="el-GR"/>
        </w:rPr>
      </w:pPr>
    </w:p>
    <w:p w14:paraId="06791C78"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i/>
          <w:color w:val="5B9BD5"/>
          <w:szCs w:val="22"/>
          <w:lang w:val="el-GR" w:eastAsia="el-GR"/>
        </w:rPr>
      </w:pPr>
      <w:bookmarkStart w:id="100" w:name="_Toc492539476"/>
      <w:bookmarkStart w:id="101" w:name="_Toc192585548"/>
      <w:r w:rsidRPr="005B39B2">
        <w:rPr>
          <w:rFonts w:asciiTheme="minorHAnsi" w:eastAsia="Arial Unicode MS" w:hAnsiTheme="minorHAnsi" w:cstheme="minorHAnsi"/>
          <w:szCs w:val="22"/>
          <w:lang w:val="el-GR"/>
        </w:rPr>
        <w:lastRenderedPageBreak/>
        <w:t>3.3</w:t>
      </w:r>
      <w:r w:rsidRPr="005B39B2">
        <w:rPr>
          <w:rFonts w:asciiTheme="minorHAnsi" w:eastAsia="Arial Unicode MS" w:hAnsiTheme="minorHAnsi" w:cstheme="minorHAnsi"/>
          <w:szCs w:val="22"/>
          <w:lang w:val="el-GR"/>
        </w:rPr>
        <w:tab/>
        <w:t>Κατακύρωση - σύναψη σύμβασης</w:t>
      </w:r>
      <w:bookmarkEnd w:id="100"/>
      <w:bookmarkEnd w:id="101"/>
      <w:r w:rsidRPr="005B39B2">
        <w:rPr>
          <w:rFonts w:asciiTheme="minorHAnsi" w:eastAsia="Arial Unicode MS" w:hAnsiTheme="minorHAnsi" w:cstheme="minorHAnsi"/>
          <w:szCs w:val="22"/>
          <w:lang w:val="el-GR"/>
        </w:rPr>
        <w:t xml:space="preserve"> </w:t>
      </w:r>
    </w:p>
    <w:p w14:paraId="6F45CDCE" w14:textId="4E1D45E3" w:rsidR="00D141BF" w:rsidRPr="005B39B2" w:rsidRDefault="00A90EF5" w:rsidP="005B39B2">
      <w:pPr>
        <w:spacing w:before="12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3.3.1. </w:t>
      </w:r>
      <w:r w:rsidR="00D141BF" w:rsidRPr="005B39B2">
        <w:rPr>
          <w:rFonts w:asciiTheme="minorHAnsi" w:eastAsia="Arial Unicode MS" w:hAnsiTheme="minorHAnsi" w:cstheme="minorHAnsi"/>
          <w:szCs w:val="22"/>
          <w:lang w:val="el-GR"/>
        </w:rPr>
        <w:t>Τα αποτελέσματα του ελέγχου των παραπάνω δικαιολογητικών</w:t>
      </w:r>
      <w:r w:rsidR="0057396A" w:rsidRPr="005B39B2">
        <w:rPr>
          <w:rFonts w:asciiTheme="minorHAnsi" w:eastAsia="Arial Unicode MS" w:hAnsiTheme="minorHAnsi" w:cstheme="minorHAnsi"/>
          <w:szCs w:val="22"/>
          <w:lang w:val="el-GR"/>
        </w:rPr>
        <w:t xml:space="preserve"> κατακύρωσης </w:t>
      </w:r>
      <w:r w:rsidR="00D141BF" w:rsidRPr="005B39B2">
        <w:rPr>
          <w:rFonts w:asciiTheme="minorHAnsi" w:eastAsia="Arial Unicode MS" w:hAnsiTheme="minorHAnsi" w:cstheme="minorHAnsi"/>
          <w:szCs w:val="22"/>
          <w:lang w:val="el-GR"/>
        </w:rPr>
        <w:t xml:space="preserve"> και της εισήγησης της Επιτροπής </w:t>
      </w:r>
      <w:r w:rsidR="00D141BF" w:rsidRPr="005B39B2">
        <w:rPr>
          <w:rFonts w:asciiTheme="minorHAnsi" w:eastAsia="Arial Unicode MS" w:hAnsiTheme="minorHAnsi" w:cstheme="minorHAnsi"/>
          <w:b/>
          <w:szCs w:val="22"/>
          <w:lang w:val="el-GR"/>
        </w:rPr>
        <w:t>επικυρώνονται με την απόφαση κατακύρωσης</w:t>
      </w:r>
      <w:r w:rsidR="00D141BF" w:rsidRPr="005B39B2">
        <w:rPr>
          <w:rFonts w:asciiTheme="minorHAnsi" w:eastAsia="Arial Unicode MS" w:hAnsiTheme="minorHAnsi" w:cstheme="minorHAnsi"/>
          <w:szCs w:val="22"/>
          <w:lang w:val="el-GR"/>
        </w:rPr>
        <w:t xml:space="preserve">, στην οποία </w:t>
      </w:r>
      <w:r w:rsidR="00D141BF" w:rsidRPr="005B39B2">
        <w:rPr>
          <w:rFonts w:asciiTheme="minorHAnsi" w:eastAsia="Arial Unicode MS" w:hAnsiTheme="minorHAnsi" w:cstheme="minorHAnsi"/>
          <w:szCs w:val="22"/>
          <w:u w:val="single"/>
          <w:lang w:val="el-GR"/>
        </w:rPr>
        <w:t>ενσωματώνεται</w:t>
      </w:r>
      <w:r w:rsidR="00D141BF" w:rsidRPr="005B39B2">
        <w:rPr>
          <w:rFonts w:asciiTheme="minorHAnsi" w:eastAsia="Arial Unicode MS" w:hAnsiTheme="minorHAnsi" w:cstheme="minorHAnsi"/>
          <w:szCs w:val="22"/>
          <w:lang w:val="el-GR"/>
        </w:rPr>
        <w:t xml:space="preserve"> </w:t>
      </w:r>
      <w:r w:rsidR="00D141BF" w:rsidRPr="005B39B2">
        <w:rPr>
          <w:rFonts w:asciiTheme="minorHAnsi" w:eastAsia="Arial Unicode MS" w:hAnsiTheme="minorHAnsi" w:cstheme="minorHAnsi"/>
          <w:szCs w:val="22"/>
          <w:u w:val="single"/>
          <w:lang w:val="el-GR"/>
        </w:rPr>
        <w:t xml:space="preserve">η απόφαση έγκρισης των πρακτικών </w:t>
      </w:r>
      <w:r w:rsidR="00D141BF" w:rsidRPr="005B39B2">
        <w:rPr>
          <w:rFonts w:asciiTheme="minorHAnsi" w:eastAsia="Arial Unicode MS" w:hAnsiTheme="minorHAnsi" w:cstheme="minorHAnsi"/>
          <w:szCs w:val="22"/>
          <w:lang w:val="el-GR"/>
        </w:rPr>
        <w:t xml:space="preserve">των περ. α &amp; β της παρ. 2 του άρθρου 100 του ν. 4412/2016 (περί αξιολόγησης των δικαιολογητικών συμμετοχής, της τεχνικής και της οικονομικής προσφοράς).   </w:t>
      </w:r>
    </w:p>
    <w:p w14:paraId="63F54A1A"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Η αναθέτουσα αρχή</w:t>
      </w:r>
      <w:r w:rsidRPr="005B39B2">
        <w:rPr>
          <w:rFonts w:asciiTheme="minorHAnsi" w:eastAsia="Arial Unicode MS" w:hAnsiTheme="minorHAnsi" w:cstheme="minorHAnsi"/>
          <w:b/>
          <w:szCs w:val="22"/>
          <w:lang w:val="el-GR"/>
        </w:rPr>
        <w:t xml:space="preserve"> κοινοποιεί</w:t>
      </w:r>
      <w:r w:rsidRPr="005B39B2">
        <w:rPr>
          <w:rFonts w:asciiTheme="minorHAnsi" w:eastAsia="Arial Unicode MS" w:hAnsiTheme="minorHAnsi" w:cstheme="minorHAnsi"/>
          <w:szCs w:val="22"/>
          <w:lang w:val="el-GR"/>
        </w:rPr>
        <w:t xml:space="preserve">, μέσω της λειτουργικότητας της «Επικοινωνίας», σε όλους τους οικονομικούς φορείς που έλαβαν μέρος στη διαδικασία ανάθεσης, </w:t>
      </w:r>
      <w:r w:rsidRPr="005B39B2">
        <w:rPr>
          <w:rFonts w:asciiTheme="minorHAnsi" w:eastAsia="Arial Unicode MS" w:hAnsiTheme="minorHAnsi" w:cstheme="minorHAnsi"/>
          <w:szCs w:val="22"/>
          <w:u w:val="single"/>
          <w:lang w:val="el-GR"/>
        </w:rPr>
        <w:t>εκτός από όσους αποκλείστηκαν οριστικά δυνάμει της παρ. 1 του άρθρου 72 του ν. 4412/2016,</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την απόφαση κατακύρωσης</w:t>
      </w:r>
      <w:r w:rsidRPr="005B39B2">
        <w:rPr>
          <w:rFonts w:asciiTheme="minorHAnsi" w:eastAsia="Arial Unicode MS" w:hAnsiTheme="minorHAnsi" w:cstheme="minorHAnsi"/>
          <w:szCs w:val="22"/>
          <w:lang w:val="el-GR"/>
        </w:rPr>
        <w:t xml:space="preserve"> </w:t>
      </w:r>
      <w:r w:rsidRPr="005A41E7">
        <w:rPr>
          <w:rFonts w:asciiTheme="minorHAnsi" w:eastAsia="Arial Unicode MS" w:hAnsiTheme="minorHAnsi" w:cstheme="minorHAnsi"/>
          <w:color w:val="000000" w:themeColor="text1"/>
          <w:szCs w:val="22"/>
          <w:lang w:val="el-GR"/>
        </w:rPr>
        <w:t>στην οποία αναφέρονται υποχρεωτικά</w:t>
      </w:r>
      <w:r w:rsidRPr="005A41E7">
        <w:rPr>
          <w:rFonts w:asciiTheme="minorHAnsi" w:eastAsia="Arial Unicode MS" w:hAnsiTheme="minorHAnsi" w:cstheme="minorHAnsi"/>
          <w:b/>
          <w:color w:val="000000" w:themeColor="text1"/>
          <w:szCs w:val="22"/>
          <w:lang w:val="el-GR"/>
        </w:rPr>
        <w:t xml:space="preserve"> οι προθεσμίες για την αναστολή της σύναψης σύμβασης</w:t>
      </w:r>
      <w:r w:rsidRPr="005A41E7">
        <w:rPr>
          <w:rFonts w:asciiTheme="minorHAnsi" w:eastAsia="Arial Unicode MS" w:hAnsiTheme="minorHAnsi" w:cstheme="minorHAnsi"/>
          <w:color w:val="000000" w:themeColor="text1"/>
          <w:szCs w:val="22"/>
          <w:lang w:val="el-GR"/>
        </w:rPr>
        <w:t xml:space="preserve">, </w:t>
      </w:r>
      <w:r w:rsidRPr="005B39B2">
        <w:rPr>
          <w:rFonts w:asciiTheme="minorHAnsi" w:eastAsia="Arial Unicode MS" w:hAnsiTheme="minorHAnsi" w:cstheme="minorHAnsi"/>
          <w:szCs w:val="22"/>
          <w:lang w:val="el-GR"/>
        </w:rPr>
        <w:t xml:space="preserve">σύμφωνα με τα άρθρα 360 έως 372 του ν. 4412/2016, </w:t>
      </w:r>
      <w:r w:rsidRPr="005B39B2">
        <w:rPr>
          <w:rFonts w:asciiTheme="minorHAnsi" w:eastAsia="Arial Unicode MS" w:hAnsiTheme="minorHAnsi" w:cstheme="minorHAnsi"/>
          <w:b/>
          <w:szCs w:val="22"/>
          <w:lang w:val="el-GR"/>
        </w:rPr>
        <w:t>μαζί με αντίγραφο όλων των πρακτικών της διαδικασίας ελέγχου και αξιολόγησης των προσφορών,</w:t>
      </w:r>
      <w:r w:rsidRPr="005B39B2">
        <w:rPr>
          <w:rFonts w:asciiTheme="minorHAnsi" w:eastAsia="Arial Unicode MS" w:hAnsiTheme="minorHAnsi" w:cstheme="minorHAnsi"/>
          <w:szCs w:val="22"/>
          <w:lang w:val="el-GR"/>
        </w:rPr>
        <w:t xml:space="preserve"> και επιπλέον,</w:t>
      </w:r>
      <w:r w:rsidRPr="005B39B2">
        <w:rPr>
          <w:rFonts w:asciiTheme="minorHAnsi" w:eastAsia="Arial Unicode MS" w:hAnsiTheme="minorHAnsi" w:cstheme="minorHAnsi"/>
          <w:b/>
          <w:szCs w:val="22"/>
          <w:lang w:val="el-GR"/>
        </w:rPr>
        <w:t xml:space="preserve"> αναρτά τα δικαιολογητικά του προσωρινού αναδόχου στα «Συνημμένα Ηλεκτρονικού Διαγωνισμού</w:t>
      </w:r>
      <w:r w:rsidRPr="005B39B2">
        <w:rPr>
          <w:rFonts w:asciiTheme="minorHAnsi" w:eastAsia="Arial Unicode MS" w:hAnsiTheme="minorHAnsi" w:cstheme="minorHAnsi"/>
          <w:szCs w:val="22"/>
          <w:lang w:val="el-GR"/>
        </w:rPr>
        <w:t xml:space="preserve">». </w:t>
      </w:r>
    </w:p>
    <w:p w14:paraId="5428A16F" w14:textId="432089B2" w:rsidR="00D141BF" w:rsidRPr="005B39B2" w:rsidRDefault="00D141BF" w:rsidP="005B39B2">
      <w:pPr>
        <w:spacing w:line="360" w:lineRule="auto"/>
        <w:contextualSpacing/>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sidRPr="005B39B2">
        <w:rPr>
          <w:rFonts w:asciiTheme="minorHAnsi" w:eastAsia="Arial Unicode MS" w:hAnsiTheme="minorHAnsi" w:cstheme="minorHAnsi"/>
          <w:szCs w:val="22"/>
          <w:lang w:val="el-GR"/>
        </w:rPr>
        <w:t xml:space="preserve">. </w:t>
      </w:r>
    </w:p>
    <w:p w14:paraId="35C5FEEF" w14:textId="524F5A57" w:rsidR="00D141BF" w:rsidRPr="005B39B2" w:rsidRDefault="00D141BF" w:rsidP="005B39B2">
      <w:pPr>
        <w:spacing w:before="120" w:after="0" w:line="360" w:lineRule="auto"/>
        <w:contextualSpacing/>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Κατά της απόφασης κατακύρωσης χωρεί προδικαστική προσφυγή</w:t>
      </w:r>
      <w:r w:rsidRPr="005B39B2">
        <w:rPr>
          <w:rFonts w:asciiTheme="minorHAnsi" w:eastAsia="Arial Unicode MS" w:hAnsiTheme="minorHAnsi" w:cstheme="minorHAnsi"/>
          <w:szCs w:val="22"/>
          <w:lang w:val="el-GR"/>
        </w:rPr>
        <w:t xml:space="preserve"> ενώπιον της </w:t>
      </w:r>
      <w:r w:rsidR="007F18D7" w:rsidRPr="005B39B2">
        <w:rPr>
          <w:rFonts w:asciiTheme="minorHAnsi" w:eastAsia="Arial Unicode MS" w:hAnsiTheme="minorHAnsi" w:cstheme="minorHAnsi"/>
          <w:szCs w:val="22"/>
          <w:lang w:val="el-GR"/>
        </w:rPr>
        <w:t>Ε.Α.ΔΗ.ΣΥ</w:t>
      </w:r>
      <w:r w:rsidRPr="005B39B2">
        <w:rPr>
          <w:rFonts w:asciiTheme="minorHAnsi" w:eastAsia="Arial Unicode MS" w:hAnsiTheme="minorHAnsi" w:cstheme="minorHAnsi"/>
          <w:szCs w:val="22"/>
          <w:lang w:val="el-GR"/>
        </w:rPr>
        <w:t>, σύμφωνα με την παράγραφο 3.4 της παρούσας. Δεν επιτρέπεται η άσκηση άλλης διοικητικής προσφυγής κατά της ανωτέρω απόφασης.</w:t>
      </w:r>
    </w:p>
    <w:p w14:paraId="3B45A9F3" w14:textId="49498BEE" w:rsidR="00E45CA8" w:rsidRPr="005B39B2" w:rsidRDefault="00E45CA8" w:rsidP="005B39B2">
      <w:pPr>
        <w:spacing w:line="360" w:lineRule="auto"/>
        <w:rPr>
          <w:rFonts w:asciiTheme="minorHAnsi" w:eastAsia="Arial Unicode MS" w:hAnsiTheme="minorHAnsi" w:cstheme="minorHAnsi"/>
          <w:szCs w:val="22"/>
          <w:lang w:val="el-GR"/>
        </w:rPr>
      </w:pPr>
    </w:p>
    <w:p w14:paraId="1F6499F1" w14:textId="56C880A2" w:rsidR="00476C3A" w:rsidRPr="005B39B2" w:rsidRDefault="00476C3A" w:rsidP="005B39B2">
      <w:pPr>
        <w:spacing w:line="360" w:lineRule="auto"/>
        <w:rPr>
          <w:rFonts w:asciiTheme="minorHAnsi" w:hAnsiTheme="minorHAnsi" w:cstheme="minorHAnsi"/>
          <w:b/>
          <w:szCs w:val="22"/>
          <w:u w:val="single"/>
          <w:lang w:val="el-GR"/>
        </w:rPr>
      </w:pPr>
      <w:r w:rsidRPr="005B39B2">
        <w:rPr>
          <w:rFonts w:asciiTheme="minorHAnsi" w:hAnsiTheme="minorHAnsi" w:cstheme="minorHAnsi"/>
          <w:b/>
          <w:szCs w:val="22"/>
          <w:lang w:val="el-GR"/>
        </w:rPr>
        <w:t xml:space="preserve">3.3.2. </w:t>
      </w:r>
      <w:r w:rsidRPr="005B39B2">
        <w:rPr>
          <w:rFonts w:asciiTheme="minorHAnsi" w:hAnsiTheme="minorHAnsi" w:cstheme="minorHAnsi"/>
          <w:b/>
          <w:szCs w:val="22"/>
          <w:u w:val="single"/>
          <w:lang w:val="el-GR"/>
        </w:rPr>
        <w:t>Η απόφαση κατακύρωσης καθίσταται οριστική</w:t>
      </w:r>
      <w:r w:rsidRPr="005B39B2">
        <w:rPr>
          <w:rFonts w:asciiTheme="minorHAnsi" w:hAnsiTheme="minorHAnsi" w:cstheme="minorHAnsi"/>
          <w:szCs w:val="22"/>
          <w:u w:val="single"/>
          <w:lang w:val="el-GR"/>
        </w:rPr>
        <w:t>,</w:t>
      </w:r>
      <w:r w:rsidR="00E45CA8" w:rsidRPr="005B39B2">
        <w:rPr>
          <w:rFonts w:asciiTheme="minorHAnsi" w:hAnsiTheme="minorHAnsi" w:cstheme="minorHAnsi"/>
          <w:szCs w:val="22"/>
          <w:u w:val="single"/>
          <w:lang w:val="el-GR"/>
        </w:rPr>
        <w:t xml:space="preserve"> </w:t>
      </w:r>
      <w:r w:rsidRPr="005B39B2">
        <w:rPr>
          <w:rFonts w:asciiTheme="minorHAnsi" w:hAnsiTheme="minorHAnsi" w:cstheme="minorHAnsi"/>
          <w:b/>
          <w:szCs w:val="22"/>
          <w:u w:val="single"/>
          <w:lang w:val="el-GR"/>
        </w:rPr>
        <w:t>εφόσον συντρέξουν οι ακόλουθες προϋποθ</w:t>
      </w:r>
      <w:r w:rsidR="001F456F" w:rsidRPr="005B39B2">
        <w:rPr>
          <w:rFonts w:asciiTheme="minorHAnsi" w:hAnsiTheme="minorHAnsi" w:cstheme="minorHAnsi"/>
          <w:b/>
          <w:szCs w:val="22"/>
          <w:u w:val="single"/>
          <w:lang w:val="el-GR"/>
        </w:rPr>
        <w:t>έσεις σωρευτικά:</w:t>
      </w:r>
    </w:p>
    <w:p w14:paraId="71726281" w14:textId="77777777" w:rsidR="00476C3A" w:rsidRPr="005B39B2" w:rsidRDefault="00476C3A" w:rsidP="005B39B2">
      <w:pPr>
        <w:pStyle w:val="-HTML2"/>
        <w:spacing w:line="360" w:lineRule="auto"/>
        <w:jc w:val="both"/>
        <w:rPr>
          <w:rFonts w:asciiTheme="minorHAnsi" w:hAnsiTheme="minorHAnsi" w:cstheme="minorHAnsi"/>
          <w:sz w:val="22"/>
          <w:szCs w:val="22"/>
        </w:rPr>
      </w:pPr>
      <w:r w:rsidRPr="005B39B2">
        <w:rPr>
          <w:rFonts w:asciiTheme="minorHAnsi" w:hAnsiTheme="minorHAnsi" w:cstheme="minorHAnsi"/>
          <w:b/>
          <w:sz w:val="22"/>
          <w:szCs w:val="22"/>
        </w:rPr>
        <w:t>α) κοινοποιηθεί η απόφαση κατακύρωσης σε όλους τους οικονομικούς φορείς που δεν έχουν αποκλειστεί οριστικά</w:t>
      </w:r>
      <w:r w:rsidRPr="005B39B2">
        <w:rPr>
          <w:rFonts w:asciiTheme="minorHAnsi" w:hAnsiTheme="minorHAnsi" w:cstheme="minorHAnsi"/>
          <w:sz w:val="22"/>
          <w:szCs w:val="22"/>
        </w:rPr>
        <w:t xml:space="preserve">, </w:t>
      </w:r>
    </w:p>
    <w:p w14:paraId="4C39D24B" w14:textId="711100E7" w:rsidR="00476C3A" w:rsidRPr="005B39B2" w:rsidRDefault="00476C3A" w:rsidP="005B39B2">
      <w:pPr>
        <w:pStyle w:val="-HTML2"/>
        <w:spacing w:line="360" w:lineRule="auto"/>
        <w:jc w:val="both"/>
        <w:rPr>
          <w:rFonts w:asciiTheme="minorHAnsi" w:hAnsiTheme="minorHAnsi" w:cstheme="minorHAnsi"/>
          <w:sz w:val="22"/>
          <w:szCs w:val="22"/>
        </w:rPr>
      </w:pPr>
      <w:r w:rsidRPr="005B39B2">
        <w:rPr>
          <w:rFonts w:asciiTheme="minorHAnsi" w:hAnsiTheme="minorHAnsi" w:cstheme="minorHAnsi"/>
          <w:b/>
          <w:sz w:val="22"/>
          <w:szCs w:val="22"/>
        </w:rPr>
        <w:t>β) παρέλθει άπρακτη η προθεσμία</w:t>
      </w:r>
      <w:r w:rsidRPr="005B39B2">
        <w:rPr>
          <w:rFonts w:asciiTheme="minorHAnsi" w:hAnsiTheme="minorHAnsi" w:cstheme="minorHAnsi"/>
          <w:sz w:val="22"/>
          <w:szCs w:val="22"/>
        </w:rPr>
        <w:t xml:space="preserve"> άσκησης προδικαστικής προσφυγής ή σε περίπτωση άσκησης, παρέλθει άπρακτη η προθεσμία άσκησης αίτησης αναστολής κατά της απόφασης της </w:t>
      </w:r>
      <w:r w:rsidR="007F18D7" w:rsidRPr="005B39B2">
        <w:rPr>
          <w:rFonts w:asciiTheme="minorHAnsi" w:hAnsiTheme="minorHAnsi" w:cstheme="minorHAnsi"/>
          <w:sz w:val="22"/>
          <w:szCs w:val="22"/>
        </w:rPr>
        <w:t>Ε.Α.ΔΗ.ΣΥ</w:t>
      </w:r>
      <w:r w:rsidRPr="005B39B2">
        <w:rPr>
          <w:rFonts w:asciiTheme="minorHAnsi" w:hAnsiTheme="minorHAnsi" w:cstheme="minorHAnsi"/>
          <w:sz w:val="22"/>
          <w:szCs w:val="22"/>
        </w:rPr>
        <w:t xml:space="preserve"> και σε περίπτωση άσκησης αίτησης αναστολής κατά της απόφασης της </w:t>
      </w:r>
      <w:r w:rsidR="007F18D7" w:rsidRPr="005B39B2">
        <w:rPr>
          <w:rFonts w:asciiTheme="minorHAnsi" w:hAnsiTheme="minorHAnsi" w:cstheme="minorHAnsi"/>
          <w:sz w:val="22"/>
          <w:szCs w:val="22"/>
        </w:rPr>
        <w:t>Ε.Α.ΔΗ.ΣΥ</w:t>
      </w:r>
      <w:r w:rsidRPr="005B39B2">
        <w:rPr>
          <w:rFonts w:asciiTheme="minorHAnsi" w:hAnsiTheme="minorHAnsi" w:cstheme="minorHAnsi"/>
          <w:sz w:val="22"/>
          <w:szCs w:val="22"/>
        </w:rPr>
        <w:t>, εκδοθεί απόφαση επί της αίτησης, με την επιφύλαξη της χορήγησης προσωρινής διαταγής, σύμφωνα με όσα ορίζονται  στο τελευταίο εδάφιο της </w:t>
      </w:r>
      <w:hyperlink r:id="rId25" w:anchor="art372_4" w:history="1">
        <w:r w:rsidRPr="005B39B2">
          <w:rPr>
            <w:rFonts w:asciiTheme="minorHAnsi" w:hAnsiTheme="minorHAnsi" w:cstheme="minorHAnsi"/>
            <w:sz w:val="22"/>
            <w:szCs w:val="22"/>
          </w:rPr>
          <w:t>παρ.</w:t>
        </w:r>
      </w:hyperlink>
      <w:hyperlink r:id="rId26" w:anchor="art372_4" w:history="1"/>
      <w:hyperlink r:id="rId27" w:anchor="art372_4" w:history="1">
        <w:r w:rsidRPr="005B39B2">
          <w:rPr>
            <w:rFonts w:asciiTheme="minorHAnsi" w:hAnsiTheme="minorHAnsi" w:cstheme="minorHAnsi"/>
            <w:sz w:val="22"/>
            <w:szCs w:val="22"/>
          </w:rPr>
          <w:t xml:space="preserve"> 4 του άρθρου 372</w:t>
        </w:r>
      </w:hyperlink>
      <w:r w:rsidRPr="005B39B2">
        <w:rPr>
          <w:rFonts w:asciiTheme="minorHAnsi" w:hAnsiTheme="minorHAnsi" w:cstheme="minorHAnsi"/>
          <w:sz w:val="22"/>
          <w:szCs w:val="22"/>
        </w:rPr>
        <w:t xml:space="preserve"> του ν. 4412/2016,</w:t>
      </w:r>
    </w:p>
    <w:p w14:paraId="044933AE" w14:textId="77777777" w:rsidR="00BF6445" w:rsidRPr="005B39B2" w:rsidRDefault="00476C3A" w:rsidP="005B39B2">
      <w:pPr>
        <w:pStyle w:val="-HTML2"/>
        <w:spacing w:line="360" w:lineRule="auto"/>
        <w:jc w:val="both"/>
        <w:rPr>
          <w:rFonts w:asciiTheme="minorHAnsi" w:hAnsiTheme="minorHAnsi" w:cstheme="minorHAnsi"/>
          <w:sz w:val="22"/>
          <w:szCs w:val="22"/>
        </w:rPr>
      </w:pPr>
      <w:r w:rsidRPr="005B39B2">
        <w:rPr>
          <w:rFonts w:asciiTheme="minorHAnsi" w:hAnsiTheme="minorHAnsi" w:cstheme="minorHAnsi"/>
          <w:b/>
          <w:sz w:val="22"/>
          <w:szCs w:val="22"/>
        </w:rPr>
        <w:t>γ) ολοκληρωθεί επιτυχώς ο προσυμβατικός έλεγχος</w:t>
      </w:r>
      <w:r w:rsidRPr="005B39B2">
        <w:rPr>
          <w:rFonts w:asciiTheme="minorHAnsi" w:hAnsiTheme="minorHAnsi" w:cstheme="minorHAnsi"/>
          <w:sz w:val="22"/>
          <w:szCs w:val="22"/>
        </w:rPr>
        <w:t xml:space="preserve"> από το Ελεγκτικό Συνέδριο, σύμφωνα με τα άρθρα 324 έως 327 του ν. 4700/2020, εφόσον απαιτείται,</w:t>
      </w:r>
      <w:r w:rsidR="00F61D77" w:rsidRPr="005B39B2">
        <w:rPr>
          <w:rFonts w:asciiTheme="minorHAnsi" w:hAnsiTheme="minorHAnsi" w:cstheme="minorHAnsi"/>
          <w:sz w:val="22"/>
          <w:szCs w:val="22"/>
        </w:rPr>
        <w:t xml:space="preserve"> </w:t>
      </w:r>
      <w:r w:rsidR="00BF6445" w:rsidRPr="005B39B2">
        <w:rPr>
          <w:rFonts w:asciiTheme="minorHAnsi" w:hAnsiTheme="minorHAnsi" w:cstheme="minorHAnsi"/>
          <w:sz w:val="22"/>
          <w:szCs w:val="22"/>
        </w:rPr>
        <w:t xml:space="preserve">και </w:t>
      </w:r>
    </w:p>
    <w:p w14:paraId="18D43881" w14:textId="35695C6D" w:rsidR="00476C3A" w:rsidRPr="005B39B2" w:rsidRDefault="00DB01C1" w:rsidP="005B39B2">
      <w:pPr>
        <w:pStyle w:val="-HTML2"/>
        <w:spacing w:line="360" w:lineRule="auto"/>
        <w:jc w:val="both"/>
        <w:rPr>
          <w:rFonts w:asciiTheme="minorHAnsi" w:hAnsiTheme="minorHAnsi" w:cstheme="minorHAnsi"/>
          <w:sz w:val="22"/>
          <w:szCs w:val="22"/>
        </w:rPr>
      </w:pPr>
      <w:r>
        <w:rPr>
          <w:rFonts w:asciiTheme="minorHAnsi" w:hAnsiTheme="minorHAnsi" w:cstheme="minorHAnsi"/>
          <w:b/>
          <w:sz w:val="22"/>
          <w:szCs w:val="22"/>
        </w:rPr>
        <w:t xml:space="preserve">δ) ο </w:t>
      </w:r>
      <w:r w:rsidR="00476C3A" w:rsidRPr="005B39B2">
        <w:rPr>
          <w:rFonts w:asciiTheme="minorHAnsi" w:hAnsiTheme="minorHAnsi" w:cstheme="minorHAnsi"/>
          <w:b/>
          <w:sz w:val="22"/>
          <w:szCs w:val="22"/>
        </w:rPr>
        <w:t>προσωρινός ανάδοχος,</w:t>
      </w:r>
      <w:r w:rsidR="00476C3A" w:rsidRPr="005B39B2">
        <w:rPr>
          <w:rFonts w:asciiTheme="minorHAnsi" w:hAnsiTheme="minorHAnsi" w:cstheme="minorHAnsi"/>
          <w:sz w:val="22"/>
          <w:szCs w:val="22"/>
        </w:rPr>
        <w:t xml:space="preserve"> </w:t>
      </w:r>
      <w:r w:rsidR="00476C3A" w:rsidRPr="005B39B2">
        <w:rPr>
          <w:rFonts w:asciiTheme="minorHAnsi" w:hAnsiTheme="minorHAnsi" w:cstheme="minorHAnsi"/>
          <w:b/>
          <w:sz w:val="22"/>
          <w:szCs w:val="22"/>
          <w:u w:val="single"/>
        </w:rPr>
        <w:t>υποβάλλει, στην περίπτωση που απαιτείται</w:t>
      </w:r>
      <w:r w:rsidR="00476C3A" w:rsidRPr="005B39B2">
        <w:rPr>
          <w:rFonts w:asciiTheme="minorHAnsi" w:hAnsiTheme="minorHAnsi" w:cstheme="minorHAnsi"/>
          <w:sz w:val="22"/>
          <w:szCs w:val="22"/>
        </w:rPr>
        <w:t xml:space="preserve"> και έπειτα από σχετική πρόσκληση, υπεύθυνη δήλωση, που υπογράφεται σύμφωνα με όσα ορίζονται στο </w:t>
      </w:r>
      <w:hyperlink r:id="rId28" w:history="1">
        <w:r w:rsidR="00476C3A" w:rsidRPr="005B39B2">
          <w:rPr>
            <w:rFonts w:asciiTheme="minorHAnsi" w:hAnsiTheme="minorHAnsi" w:cstheme="minorHAnsi"/>
            <w:sz w:val="22"/>
            <w:szCs w:val="22"/>
          </w:rPr>
          <w:t>άρθρο 79Α</w:t>
        </w:r>
      </w:hyperlink>
      <w:r w:rsidR="00476C3A" w:rsidRPr="005B39B2">
        <w:rPr>
          <w:rFonts w:asciiTheme="minorHAnsi" w:hAnsiTheme="minorHAnsi" w:cstheme="minorHAnsi"/>
          <w:sz w:val="22"/>
          <w:szCs w:val="22"/>
        </w:rPr>
        <w:t xml:space="preserve"> του ν. 4412/2016, στην οποία δηλώνεται ότι, </w:t>
      </w:r>
      <w:r w:rsidR="00476C3A" w:rsidRPr="005B39B2">
        <w:rPr>
          <w:rFonts w:asciiTheme="minorHAnsi" w:hAnsiTheme="minorHAnsi" w:cstheme="minorHAnsi"/>
          <w:b/>
          <w:sz w:val="22"/>
          <w:szCs w:val="22"/>
          <w:u w:val="single"/>
        </w:rPr>
        <w:t>δεν έχουν επέλθει στο πρόσωπό του οψιγενείς μεταβολές</w:t>
      </w:r>
      <w:r w:rsidR="00476C3A" w:rsidRPr="005B39B2">
        <w:rPr>
          <w:rFonts w:asciiTheme="minorHAnsi" w:hAnsiTheme="minorHAnsi" w:cstheme="minorHAnsi"/>
          <w:sz w:val="22"/>
          <w:szCs w:val="22"/>
        </w:rPr>
        <w:t xml:space="preserve"> κατά την έννοια του </w:t>
      </w:r>
      <w:hyperlink r:id="rId29" w:anchor="art104" w:history="1">
        <w:r w:rsidR="00476C3A" w:rsidRPr="005B39B2">
          <w:rPr>
            <w:rFonts w:asciiTheme="minorHAnsi" w:hAnsiTheme="minorHAnsi" w:cstheme="minorHAnsi"/>
            <w:sz w:val="22"/>
            <w:szCs w:val="22"/>
          </w:rPr>
          <w:t>άρθρου 104</w:t>
        </w:r>
      </w:hyperlink>
      <w:r w:rsidR="00476C3A" w:rsidRPr="005B39B2">
        <w:rPr>
          <w:rFonts w:asciiTheme="minorHAnsi" w:hAnsiTheme="minorHAnsi" w:cstheme="minorHAnsi"/>
          <w:sz w:val="22"/>
          <w:szCs w:val="22"/>
        </w:rPr>
        <w:t xml:space="preserve"> του ν. 4412/20</w:t>
      </w:r>
      <w:r w:rsidR="00BF6445" w:rsidRPr="005B39B2">
        <w:rPr>
          <w:rFonts w:asciiTheme="minorHAnsi" w:hAnsiTheme="minorHAnsi" w:cstheme="minorHAnsi"/>
          <w:sz w:val="22"/>
          <w:szCs w:val="22"/>
        </w:rPr>
        <w:t xml:space="preserve">16 </w:t>
      </w:r>
      <w:r w:rsidR="00476C3A" w:rsidRPr="005B39B2">
        <w:rPr>
          <w:rFonts w:asciiTheme="minorHAnsi" w:hAnsiTheme="minorHAnsi" w:cstheme="minorHAnsi"/>
          <w:b/>
          <w:sz w:val="22"/>
          <w:szCs w:val="22"/>
          <w:u w:val="single"/>
        </w:rPr>
        <w:t>και μόνον στην περίπτωση του προσυμβατικού ελέγχου ή της άσκησης προδικαστικής προσφυγής κατά της απόφασης κατακύρωσης</w:t>
      </w:r>
      <w:r w:rsidR="00476C3A" w:rsidRPr="005B39B2">
        <w:rPr>
          <w:rFonts w:asciiTheme="minorHAnsi" w:hAnsiTheme="minorHAnsi" w:cstheme="minorHAnsi"/>
          <w:sz w:val="22"/>
          <w:szCs w:val="22"/>
        </w:rPr>
        <w:t xml:space="preserve">. Η υπεύθυνη δήλωση ελέγχεται </w:t>
      </w:r>
      <w:r w:rsidR="00476C3A" w:rsidRPr="005B39B2">
        <w:rPr>
          <w:rFonts w:asciiTheme="minorHAnsi" w:hAnsiTheme="minorHAnsi" w:cstheme="minorHAnsi"/>
          <w:sz w:val="22"/>
          <w:szCs w:val="22"/>
        </w:rPr>
        <w:lastRenderedPageBreak/>
        <w:t>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2BD070AD" w14:textId="0A7445DC" w:rsidR="00476C3A" w:rsidRPr="005B39B2" w:rsidRDefault="00476C3A" w:rsidP="005B39B2">
      <w:pPr>
        <w:spacing w:line="360" w:lineRule="auto"/>
        <w:rPr>
          <w:rFonts w:asciiTheme="minorHAnsi" w:hAnsiTheme="minorHAnsi" w:cstheme="minorHAnsi"/>
          <w:szCs w:val="22"/>
          <w:lang w:val="el-GR"/>
        </w:rPr>
      </w:pPr>
      <w:r w:rsidRPr="005B39B2">
        <w:rPr>
          <w:rFonts w:asciiTheme="minorHAnsi" w:hAnsiTheme="minorHAnsi" w:cstheme="minorHAnsi"/>
          <w:b/>
          <w:szCs w:val="22"/>
          <w:lang w:val="el-GR"/>
        </w:rPr>
        <w:t xml:space="preserve">Μετά από την οριστικοποίηση της απόφασης κατακύρωσης η αναθέτουσα αρχή προσκαλεί τον ανάδοχο, </w:t>
      </w:r>
      <w:r w:rsidRPr="005B39B2">
        <w:rPr>
          <w:rFonts w:asciiTheme="minorHAnsi" w:hAnsiTheme="minorHAnsi" w:cstheme="minorHAnsi"/>
          <w:szCs w:val="22"/>
          <w:lang w:val="el-GR"/>
        </w:rPr>
        <w:t xml:space="preserve">μέσω της λειτουργικότητας της «Επικοινωνίας» του ηλεκτρονικού διαγωνισμού στο ΕΣΗΔΗΣ, </w:t>
      </w:r>
      <w:r w:rsidRPr="005B39B2">
        <w:rPr>
          <w:rFonts w:asciiTheme="minorHAnsi" w:hAnsiTheme="minorHAnsi" w:cstheme="minorHAnsi"/>
          <w:b/>
          <w:szCs w:val="22"/>
          <w:lang w:val="el-GR"/>
        </w:rPr>
        <w:t>να προσέλθει για υπογραφή του συμφωνητικού</w:t>
      </w:r>
      <w:r w:rsidRPr="005B39B2">
        <w:rPr>
          <w:rFonts w:asciiTheme="minorHAnsi" w:hAnsiTheme="minorHAnsi" w:cstheme="minorHAnsi"/>
          <w:szCs w:val="22"/>
          <w:lang w:val="el-GR"/>
        </w:rPr>
        <w:t xml:space="preserve">, θέτοντάς του </w:t>
      </w:r>
      <w:r w:rsidRPr="005B39B2">
        <w:rPr>
          <w:rFonts w:asciiTheme="minorHAnsi" w:hAnsiTheme="minorHAnsi" w:cstheme="minorHAnsi"/>
          <w:b/>
          <w:szCs w:val="22"/>
          <w:u w:val="single"/>
          <w:lang w:val="el-GR"/>
        </w:rPr>
        <w:t>προθεσμία δεκαπέντε (15) ημερών</w:t>
      </w:r>
      <w:r w:rsidRPr="005B39B2">
        <w:rPr>
          <w:rFonts w:asciiTheme="minorHAnsi" w:hAnsiTheme="minorHAnsi" w:cstheme="minorHAnsi"/>
          <w:szCs w:val="22"/>
          <w:lang w:val="el-GR"/>
        </w:rPr>
        <w:t xml:space="preserve"> από την κοινοποίηση της σχετικής ειδικής πρόσκλησης. </w:t>
      </w:r>
    </w:p>
    <w:p w14:paraId="767F5737" w14:textId="77777777" w:rsidR="00476C3A" w:rsidRPr="005B39B2" w:rsidRDefault="00476C3A"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Η σύμβαση θεωρείται συναφθείσα με την κοινοποίηση της πρόσκλησης του προηγούμενου εδαφίου στον ανάδοχο. </w:t>
      </w:r>
    </w:p>
    <w:p w14:paraId="0C52F2FC" w14:textId="0877345F" w:rsidR="00476C3A" w:rsidRPr="005B39B2" w:rsidRDefault="00476C3A" w:rsidP="005B39B2">
      <w:pPr>
        <w:spacing w:line="360" w:lineRule="auto"/>
        <w:rPr>
          <w:rFonts w:asciiTheme="minorHAnsi" w:hAnsiTheme="minorHAnsi" w:cstheme="minorHAnsi"/>
          <w:szCs w:val="22"/>
          <w:lang w:val="el-GR"/>
        </w:rPr>
      </w:pPr>
      <w:r w:rsidRPr="005B39B2">
        <w:rPr>
          <w:rFonts w:asciiTheme="minorHAnsi" w:hAnsiTheme="minorHAnsi" w:cstheme="minorHAnsi"/>
          <w:b/>
          <w:szCs w:val="22"/>
          <w:lang w:val="el-GR"/>
        </w:rPr>
        <w:t>Στην περίπτωση που ο ανάδοχος δεν προσέλθει να υπογράψει το ως άνω συμφωνητικό</w:t>
      </w:r>
      <w:r w:rsidRPr="005B39B2">
        <w:rPr>
          <w:rFonts w:asciiTheme="minorHAnsi" w:hAnsiTheme="minorHAnsi" w:cstheme="minorHAnsi"/>
          <w:szCs w:val="22"/>
          <w:lang w:val="el-GR"/>
        </w:rPr>
        <w:t xml:space="preserve"> μέσα στην τεθείσα προθεσμία, με την επιφύλαξη αντικειμενικών λόγων ανωτέρας βίας, </w:t>
      </w:r>
      <w:r w:rsidRPr="005B39B2">
        <w:rPr>
          <w:rFonts w:asciiTheme="minorHAnsi" w:hAnsiTheme="minorHAnsi" w:cstheme="minorHAnsi"/>
          <w:b/>
          <w:szCs w:val="22"/>
          <w:u w:val="single"/>
          <w:lang w:val="el-GR"/>
        </w:rPr>
        <w:t>κηρύσσεται έκπτωτος, καταπίπτει υπέρ της αναθέτουσας αρχής η εγγυητική επιστολή συμμετοχής του</w:t>
      </w:r>
      <w:r w:rsidRPr="005B39B2">
        <w:rPr>
          <w:rFonts w:asciiTheme="minorHAnsi" w:hAnsiTheme="minorHAnsi" w:cstheme="minorHAnsi"/>
          <w:szCs w:val="22"/>
          <w:lang w:val="el-GR"/>
        </w:rPr>
        <w:t xml:space="preserve">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w:t>
      </w:r>
      <w:r w:rsidR="00C24EF3" w:rsidRPr="005B39B2">
        <w:rPr>
          <w:rFonts w:asciiTheme="minorHAnsi" w:hAnsiTheme="minorHAnsi" w:cstheme="minorHAnsi"/>
          <w:szCs w:val="22"/>
          <w:lang w:val="el-GR"/>
        </w:rPr>
        <w:t>ιακήρυξης. Στην περίπτωση αυτή</w:t>
      </w:r>
      <w:r w:rsidRPr="005B39B2">
        <w:rPr>
          <w:rFonts w:asciiTheme="minorHAnsi" w:hAnsiTheme="minorHAnsi" w:cstheme="minorHAnsi"/>
          <w:szCs w:val="22"/>
          <w:lang w:val="el-GR"/>
        </w:rPr>
        <w:t xml:space="preserve"> η αναθέτουσα αρχή, πέρα</w:t>
      </w:r>
      <w:r w:rsidR="00C24EF3" w:rsidRPr="005B39B2">
        <w:rPr>
          <w:rFonts w:asciiTheme="minorHAnsi" w:hAnsiTheme="minorHAnsi" w:cstheme="minorHAnsi"/>
          <w:szCs w:val="22"/>
          <w:lang w:val="el-GR"/>
        </w:rPr>
        <w:t>ν της κατάπτωσης της εγγύησης συμμετοχής, μπορεί να ζητήσει αποζημίωση,</w:t>
      </w:r>
      <w:r w:rsidRPr="005B39B2">
        <w:rPr>
          <w:rFonts w:asciiTheme="minorHAnsi" w:hAnsiTheme="minorHAnsi" w:cstheme="minorHAnsi"/>
          <w:szCs w:val="22"/>
          <w:lang w:val="el-GR"/>
        </w:rPr>
        <w:t xml:space="preserve"> ιδίως δυνάμει των άρθρων 197 και 198</w:t>
      </w:r>
      <w:r w:rsidR="00C24EF3" w:rsidRPr="005B39B2">
        <w:rPr>
          <w:rFonts w:asciiTheme="minorHAnsi" w:hAnsiTheme="minorHAnsi" w:cstheme="minorHAnsi"/>
          <w:szCs w:val="22"/>
          <w:lang w:val="el-GR"/>
        </w:rPr>
        <w:t xml:space="preserve"> του</w:t>
      </w:r>
      <w:r w:rsidRPr="005B39B2">
        <w:rPr>
          <w:rFonts w:asciiTheme="minorHAnsi" w:hAnsiTheme="minorHAnsi" w:cstheme="minorHAnsi"/>
          <w:szCs w:val="22"/>
          <w:lang w:val="el-GR"/>
        </w:rPr>
        <w:t xml:space="preserve"> ΑΚ.</w:t>
      </w:r>
    </w:p>
    <w:p w14:paraId="4A19A574" w14:textId="4FA8451B" w:rsidR="005363F3" w:rsidRPr="005B39B2" w:rsidRDefault="00476C3A" w:rsidP="005B39B2">
      <w:pPr>
        <w:spacing w:line="360" w:lineRule="auto"/>
        <w:rPr>
          <w:rFonts w:asciiTheme="minorHAnsi" w:hAnsiTheme="minorHAnsi" w:cstheme="minorHAnsi"/>
          <w:szCs w:val="22"/>
          <w:lang w:val="el-GR"/>
        </w:rPr>
      </w:pPr>
      <w:r w:rsidRPr="005B39B2">
        <w:rPr>
          <w:rFonts w:asciiTheme="minorHAnsi" w:hAnsiTheme="minorHAnsi" w:cstheme="minorHAnsi"/>
          <w:b/>
          <w:szCs w:val="22"/>
          <w:u w:val="single"/>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w:t>
      </w:r>
      <w:r w:rsidRPr="005B39B2">
        <w:rPr>
          <w:rFonts w:asciiTheme="minorHAnsi" w:hAnsiTheme="minorHAnsi" w:cstheme="minorHAnsi"/>
          <w:szCs w:val="22"/>
          <w:lang w:val="el-GR"/>
        </w:rPr>
        <w:t xml:space="preserve">, με την επιφύλαξη της ύπαρξης επιτακτικού λόγου δημόσιου συμφέροντος ή αντικειμενικών λόγων ανωτέρας βίας, </w:t>
      </w:r>
      <w:r w:rsidRPr="005B39B2">
        <w:rPr>
          <w:rFonts w:asciiTheme="minorHAnsi" w:hAnsiTheme="minorHAnsi" w:cstheme="minorHAnsi"/>
          <w:b/>
          <w:szCs w:val="22"/>
          <w:u w:val="single"/>
          <w:lang w:val="el-GR"/>
        </w:rPr>
        <w:t>ο ανάδοχος δικαιούται να απέχει από την υπογραφή του συμφωνητικού</w:t>
      </w:r>
      <w:r w:rsidRPr="005B39B2">
        <w:rPr>
          <w:rFonts w:asciiTheme="minorHAnsi" w:hAnsiTheme="minorHAnsi" w:cstheme="minorHAnsi"/>
          <w:szCs w:val="22"/>
          <w:lang w:val="el-GR"/>
        </w:rPr>
        <w:t>, χωρίς να εκπέσει η εγγύηση συμμετοχής του, καθώς και να αναζητήσει αποζημίωση</w:t>
      </w:r>
      <w:r w:rsidR="00F47B57" w:rsidRPr="005B39B2">
        <w:rPr>
          <w:rFonts w:asciiTheme="minorHAnsi" w:hAnsiTheme="minorHAnsi" w:cstheme="minorHAnsi"/>
          <w:szCs w:val="22"/>
          <w:lang w:val="el-GR"/>
        </w:rPr>
        <w:t>,</w:t>
      </w:r>
      <w:r w:rsidRPr="005B39B2">
        <w:rPr>
          <w:rFonts w:asciiTheme="minorHAnsi" w:hAnsiTheme="minorHAnsi" w:cstheme="minorHAnsi"/>
          <w:szCs w:val="22"/>
          <w:lang w:val="el-GR"/>
        </w:rPr>
        <w:t xml:space="preserve"> ιδίως δυνάμει των άρθρων 197 και 198</w:t>
      </w:r>
      <w:r w:rsidR="00F47B57" w:rsidRPr="005B39B2">
        <w:rPr>
          <w:rFonts w:asciiTheme="minorHAnsi" w:hAnsiTheme="minorHAnsi" w:cstheme="minorHAnsi"/>
          <w:szCs w:val="22"/>
          <w:lang w:val="el-GR"/>
        </w:rPr>
        <w:t xml:space="preserve"> του</w:t>
      </w:r>
      <w:r w:rsidRPr="005B39B2">
        <w:rPr>
          <w:rFonts w:asciiTheme="minorHAnsi" w:hAnsiTheme="minorHAnsi" w:cstheme="minorHAnsi"/>
          <w:szCs w:val="22"/>
          <w:lang w:val="el-GR"/>
        </w:rPr>
        <w:t xml:space="preserve"> ΑΚ.</w:t>
      </w:r>
    </w:p>
    <w:p w14:paraId="54ED29CB" w14:textId="77777777" w:rsidR="00D141BF" w:rsidRPr="005B39B2" w:rsidRDefault="00D141BF" w:rsidP="005B39B2">
      <w:pPr>
        <w:spacing w:after="0" w:line="360" w:lineRule="auto"/>
        <w:rPr>
          <w:rFonts w:asciiTheme="minorHAnsi" w:eastAsia="Arial Unicode MS" w:hAnsiTheme="minorHAnsi" w:cstheme="minorHAnsi"/>
          <w:szCs w:val="22"/>
          <w:lang w:val="el-GR"/>
        </w:rPr>
      </w:pPr>
    </w:p>
    <w:p w14:paraId="29694064" w14:textId="376C6093" w:rsidR="005363F3" w:rsidRPr="005B39B2" w:rsidRDefault="005363F3" w:rsidP="005B39B2">
      <w:pPr>
        <w:pStyle w:val="20"/>
        <w:pBdr>
          <w:top w:val="none" w:sz="0" w:space="0" w:color="auto"/>
          <w:left w:val="none" w:sz="0" w:space="0" w:color="auto"/>
          <w:bottom w:val="single" w:sz="12" w:space="0" w:color="000080"/>
          <w:right w:val="none" w:sz="0" w:space="0" w:color="auto"/>
        </w:pBdr>
        <w:spacing w:before="0" w:after="0" w:line="360" w:lineRule="auto"/>
        <w:ind w:left="207" w:hanging="207"/>
        <w:rPr>
          <w:rFonts w:asciiTheme="minorHAnsi" w:eastAsia="Arial Unicode MS" w:hAnsiTheme="minorHAnsi" w:cstheme="minorHAnsi"/>
          <w:i/>
          <w:iCs/>
          <w:color w:val="5B9BD5"/>
          <w:spacing w:val="5"/>
          <w:szCs w:val="22"/>
          <w:lang w:val="el-GR"/>
        </w:rPr>
      </w:pPr>
      <w:bookmarkStart w:id="102" w:name="_Toc492539477"/>
      <w:bookmarkStart w:id="103" w:name="_Toc192585549"/>
      <w:r w:rsidRPr="005B39B2">
        <w:rPr>
          <w:rFonts w:asciiTheme="minorHAnsi" w:eastAsia="Arial Unicode MS" w:hAnsiTheme="minorHAnsi" w:cstheme="minorHAnsi"/>
          <w:szCs w:val="22"/>
          <w:lang w:val="el-GR"/>
        </w:rPr>
        <w:t>3.4</w:t>
      </w:r>
      <w:r w:rsidRPr="005B39B2">
        <w:rPr>
          <w:rFonts w:asciiTheme="minorHAnsi" w:eastAsia="Arial Unicode MS" w:hAnsiTheme="minorHAnsi" w:cstheme="minorHAnsi"/>
          <w:szCs w:val="22"/>
          <w:lang w:val="el-GR"/>
        </w:rPr>
        <w:tab/>
      </w:r>
      <w:bookmarkEnd w:id="102"/>
      <w:r w:rsidR="00BF6445" w:rsidRPr="005B39B2">
        <w:rPr>
          <w:rFonts w:asciiTheme="minorHAnsi" w:eastAsia="Arial Unicode MS" w:hAnsiTheme="minorHAnsi" w:cstheme="minorHAnsi"/>
          <w:szCs w:val="22"/>
          <w:lang w:val="el-GR"/>
        </w:rPr>
        <w:t>Προδικαστικές Προσφυγές - Προσωρινή και Οριστική Δικαστική Προστασία</w:t>
      </w:r>
      <w:bookmarkEnd w:id="103"/>
    </w:p>
    <w:p w14:paraId="45D80888" w14:textId="6AD386BB" w:rsidR="00D141BF" w:rsidRPr="005B39B2" w:rsidRDefault="00D141BF" w:rsidP="005B39B2">
      <w:pPr>
        <w:spacing w:before="12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Α.</w:t>
      </w:r>
      <w:r w:rsidRPr="005B39B2">
        <w:rPr>
          <w:rFonts w:asciiTheme="minorHAnsi" w:eastAsia="Arial Unicode MS" w:hAnsiTheme="minorHAnsi" w:cstheme="minorHAnsi"/>
          <w:szCs w:val="22"/>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w:t>
      </w:r>
      <w:r w:rsidR="007F18D7" w:rsidRPr="005B39B2">
        <w:rPr>
          <w:rFonts w:asciiTheme="minorHAnsi" w:eastAsia="Arial Unicode MS" w:hAnsiTheme="minorHAnsi" w:cstheme="minorHAnsi"/>
          <w:szCs w:val="22"/>
          <w:lang w:val="el-GR"/>
        </w:rPr>
        <w:t>Ενιαία Αρχή Δημοσίων Συμβάσεων (Ε.Α.ΔΗ.ΣΥ)</w:t>
      </w:r>
      <w:r w:rsidRPr="005B39B2">
        <w:rPr>
          <w:rFonts w:asciiTheme="minorHAnsi" w:eastAsia="Arial Unicode MS" w:hAnsiTheme="minorHAnsi" w:cstheme="minorHAnsi"/>
          <w:szCs w:val="22"/>
          <w:lang w:val="el-GR"/>
        </w:rPr>
        <w:t xml:space="preserve"> σύμφωνα με τα ειδικότερα οριζόμενα </w:t>
      </w:r>
      <w:r w:rsidR="00481B02" w:rsidRPr="005B39B2">
        <w:rPr>
          <w:rFonts w:asciiTheme="minorHAnsi" w:eastAsia="Arial Unicode MS" w:hAnsiTheme="minorHAnsi" w:cstheme="minorHAnsi"/>
          <w:szCs w:val="22"/>
          <w:lang w:val="el-GR"/>
        </w:rPr>
        <w:t>στα άρθρα 346</w:t>
      </w:r>
      <w:r w:rsidRPr="005B39B2">
        <w:rPr>
          <w:rFonts w:asciiTheme="minorHAnsi" w:eastAsia="Arial Unicode MS" w:hAnsiTheme="minorHAnsi" w:cstheme="minorHAnsi"/>
          <w:szCs w:val="22"/>
          <w:lang w:val="el-GR"/>
        </w:rPr>
        <w:t xml:space="preserve"> επ. ν.4412/2016 και 1 επ. π.δ.39/2017,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00142919">
        <w:rPr>
          <w:rFonts w:asciiTheme="minorHAnsi" w:eastAsia="Arial Unicode MS" w:hAnsiTheme="minorHAnsi" w:cstheme="minorHAnsi"/>
          <w:szCs w:val="22"/>
          <w:vertAlign w:val="superscript"/>
          <w:lang w:val="el-GR"/>
        </w:rPr>
        <w:t>.</w:t>
      </w:r>
    </w:p>
    <w:p w14:paraId="0BCC18D5"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Σε περίπτωση προσφυγής κατά πράξης της αναθέτουσας αρχής, </w:t>
      </w:r>
      <w:r w:rsidRPr="005B39B2">
        <w:rPr>
          <w:rFonts w:asciiTheme="minorHAnsi" w:eastAsia="Arial Unicode MS" w:hAnsiTheme="minorHAnsi" w:cstheme="minorHAnsi"/>
          <w:b/>
          <w:szCs w:val="22"/>
          <w:lang w:val="el-GR"/>
        </w:rPr>
        <w:t>η προθεσμία</w:t>
      </w:r>
      <w:r w:rsidRPr="005B39B2">
        <w:rPr>
          <w:rFonts w:asciiTheme="minorHAnsi" w:eastAsia="Arial Unicode MS" w:hAnsiTheme="minorHAnsi" w:cstheme="minorHAnsi"/>
          <w:szCs w:val="22"/>
          <w:lang w:val="el-GR"/>
        </w:rPr>
        <w:t xml:space="preserve"> για την άσκηση της προδικαστικής προσφυγής είναι:</w:t>
      </w:r>
    </w:p>
    <w:p w14:paraId="2FE16B89" w14:textId="2589F883"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lastRenderedPageBreak/>
        <w:t xml:space="preserve">(α) δέκα (10) ημέρες </w:t>
      </w:r>
      <w:r w:rsidRPr="005B39B2">
        <w:rPr>
          <w:rFonts w:asciiTheme="minorHAnsi" w:eastAsia="Arial Unicode MS" w:hAnsiTheme="minorHAnsi" w:cstheme="minorHAnsi"/>
          <w:szCs w:val="22"/>
          <w:lang w:val="el-GR"/>
        </w:rPr>
        <w:t xml:space="preserve">από την κοινοποίηση της προσβαλλόμενης πράξης στον ενδιαφερόμενο οικονομικό φορέα αν η πράξη κοινοποιήθηκε </w:t>
      </w:r>
      <w:r w:rsidRPr="005B39B2">
        <w:rPr>
          <w:rFonts w:asciiTheme="minorHAnsi" w:eastAsia="Arial Unicode MS" w:hAnsiTheme="minorHAnsi" w:cstheme="minorHAnsi"/>
          <w:b/>
          <w:szCs w:val="22"/>
          <w:lang w:val="el-GR"/>
        </w:rPr>
        <w:t>με ηλεκτρονικά</w:t>
      </w:r>
      <w:r w:rsidRPr="005B39B2">
        <w:rPr>
          <w:rFonts w:asciiTheme="minorHAnsi" w:eastAsia="Arial Unicode MS" w:hAnsiTheme="minorHAnsi" w:cstheme="minorHAnsi"/>
          <w:szCs w:val="22"/>
          <w:lang w:val="el-GR"/>
        </w:rPr>
        <w:t xml:space="preserve"> μέσα </w:t>
      </w:r>
    </w:p>
    <w:p w14:paraId="75E73D89"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(β) δεκαπέντε (15) ημέρες </w:t>
      </w:r>
      <w:r w:rsidRPr="005B39B2">
        <w:rPr>
          <w:rFonts w:asciiTheme="minorHAnsi" w:eastAsia="Arial Unicode MS" w:hAnsiTheme="minorHAnsi" w:cstheme="minorHAnsi"/>
          <w:szCs w:val="22"/>
          <w:lang w:val="el-GR"/>
        </w:rPr>
        <w:t xml:space="preserve">από την κοινοποίηση της προσβαλλόμενης πράξης σε αυτόν αν χρησιμοποιήθηκαν </w:t>
      </w:r>
      <w:r w:rsidRPr="005B39B2">
        <w:rPr>
          <w:rFonts w:asciiTheme="minorHAnsi" w:eastAsia="Arial Unicode MS" w:hAnsiTheme="minorHAnsi" w:cstheme="minorHAnsi"/>
          <w:b/>
          <w:szCs w:val="22"/>
          <w:lang w:val="el-GR"/>
        </w:rPr>
        <w:t>άλλα μέσα επικοινωνίας</w:t>
      </w:r>
      <w:r w:rsidRPr="005B39B2">
        <w:rPr>
          <w:rFonts w:asciiTheme="minorHAnsi" w:eastAsia="Arial Unicode MS" w:hAnsiTheme="minorHAnsi" w:cstheme="minorHAnsi"/>
          <w:szCs w:val="22"/>
          <w:lang w:val="el-GR"/>
        </w:rPr>
        <w:t xml:space="preserve">, άλλως  </w:t>
      </w:r>
    </w:p>
    <w:p w14:paraId="433097A5"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(γ) δέκα (10) ημέρες από την πλήρη, πραγματική ή τεκμαιρόμενη, γνώση της πράξης</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που βλάπτει</w:t>
      </w:r>
      <w:r w:rsidRPr="005B39B2">
        <w:rPr>
          <w:rFonts w:asciiTheme="minorHAnsi" w:eastAsia="Arial Unicode MS" w:hAnsiTheme="minorHAnsi" w:cstheme="minorHAnsi"/>
          <w:szCs w:val="22"/>
          <w:lang w:val="el-GR"/>
        </w:rPr>
        <w:t xml:space="preserve">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3A367DEB" w14:textId="138C184A"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5B39B2">
        <w:rPr>
          <w:rFonts w:asciiTheme="minorHAnsi" w:eastAsia="Arial Unicode MS" w:hAnsiTheme="minorHAnsi" w:cstheme="minorHAnsi"/>
          <w:szCs w:val="22"/>
          <w:lang w:val="el-GR"/>
        </w:rPr>
        <w:t>.</w:t>
      </w:r>
    </w:p>
    <w:p w14:paraId="57896634" w14:textId="4FE4B1F6"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4D22BDD2"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Η προδικαστική προσφυγή συντάσσεται υποχρεωτικά</w:t>
      </w:r>
      <w:r w:rsidRPr="005B39B2">
        <w:rPr>
          <w:rFonts w:asciiTheme="minorHAnsi" w:eastAsia="Arial Unicode MS" w:hAnsiTheme="minorHAnsi" w:cstheme="minorHAnsi"/>
          <w:szCs w:val="22"/>
          <w:lang w:val="el-GR"/>
        </w:rPr>
        <w:t xml:space="preserve"> με τη χρήση του τυποποιημένου εντύπου του Παραρτήματος Ι του π.δ/τος 39/2017 και κατατίθεται ηλεκτρονικά μέσω της λειτουργικότητας </w:t>
      </w:r>
      <w:r w:rsidRPr="005B39B2">
        <w:rPr>
          <w:rFonts w:asciiTheme="minorHAnsi" w:eastAsia="Arial Unicode MS" w:hAnsiTheme="minorHAnsi" w:cstheme="minorHAnsi"/>
          <w:b/>
          <w:szCs w:val="22"/>
          <w:lang w:val="el-GR"/>
        </w:rPr>
        <w:t>«Επικοινωνία»</w:t>
      </w:r>
      <w:r w:rsidRPr="005B39B2">
        <w:rPr>
          <w:rFonts w:asciiTheme="minorHAnsi" w:eastAsia="Arial Unicode MS" w:hAnsiTheme="minorHAnsi" w:cstheme="minorHAnsi"/>
          <w:szCs w:val="22"/>
          <w:lang w:val="el-GR"/>
        </w:rPr>
        <w:t xml:space="preserve"> στην ηλεκτρονική περιοχή του συγκεκριμένου διαγωνισμού, επιλέγοντας την ένδειξη </w:t>
      </w:r>
      <w:r w:rsidRPr="005B39B2">
        <w:rPr>
          <w:rFonts w:asciiTheme="minorHAnsi" w:eastAsia="Arial Unicode MS" w:hAnsiTheme="minorHAnsi" w:cstheme="minorHAnsi"/>
          <w:b/>
          <w:szCs w:val="22"/>
          <w:lang w:val="el-GR"/>
        </w:rPr>
        <w:t>«Προδικαστική Προσφυγή»</w:t>
      </w:r>
      <w:r w:rsidRPr="005B39B2">
        <w:rPr>
          <w:rFonts w:asciiTheme="minorHAnsi" w:eastAsia="Arial Unicode MS" w:hAnsiTheme="minorHAnsi" w:cstheme="minorHAnsi"/>
          <w:szCs w:val="22"/>
          <w:lang w:val="el-GR"/>
        </w:rPr>
        <w:t xml:space="preserve"> σύμφωνα με το άρθρο 18 της Κ.Υ.Α. Προμήθειες και Υπηρεσίες.</w:t>
      </w:r>
    </w:p>
    <w:p w14:paraId="48D8EE77"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u w:val="single"/>
          <w:lang w:val="el-GR"/>
        </w:rPr>
        <w:t>Για το παραδεκτό της άσκησης της προδικαστικής προσφυγής κατατίθεται παράβολο</w:t>
      </w:r>
      <w:r w:rsidRPr="005B39B2">
        <w:rPr>
          <w:rFonts w:asciiTheme="minorHAnsi" w:eastAsia="Arial Unicode MS" w:hAnsiTheme="minorHAnsi" w:cstheme="minorHAnsi"/>
          <w:szCs w:val="22"/>
          <w:lang w:val="el-GR"/>
        </w:rPr>
        <w:t xml:space="preserve"> από τον προσφεύγοντα υπέρ του Ελληνικού Δημοσίου, σύμφωνα με όσα ορίζονται στο άρθρο 363 Ν. 4412/2016. </w:t>
      </w:r>
      <w:r w:rsidRPr="005B39B2">
        <w:rPr>
          <w:rFonts w:asciiTheme="minorHAnsi" w:eastAsia="Arial Unicode MS" w:hAnsiTheme="minorHAnsi" w:cstheme="minorHAnsi"/>
          <w:b/>
          <w:szCs w:val="22"/>
          <w:lang w:val="el-GR"/>
        </w:rPr>
        <w:t xml:space="preserve">Η επιστροφή του παραβόλου </w:t>
      </w:r>
      <w:r w:rsidRPr="005B39B2">
        <w:rPr>
          <w:rFonts w:asciiTheme="minorHAnsi" w:eastAsia="Arial Unicode MS" w:hAnsiTheme="minorHAnsi" w:cstheme="minorHAnsi"/>
          <w:szCs w:val="22"/>
          <w:lang w:val="el-GR"/>
        </w:rPr>
        <w:t xml:space="preserve">στον προσφεύγοντα γίνεται: </w:t>
      </w:r>
    </w:p>
    <w:p w14:paraId="45412884"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α)</w:t>
      </w:r>
      <w:r w:rsidRPr="005B39B2">
        <w:rPr>
          <w:rFonts w:asciiTheme="minorHAnsi" w:eastAsia="Arial Unicode MS" w:hAnsiTheme="minorHAnsi" w:cstheme="minorHAnsi"/>
          <w:szCs w:val="22"/>
          <w:lang w:val="el-GR"/>
        </w:rPr>
        <w:t xml:space="preserve"> σε περίπτωση ολικής ή μερικής αποδοχής της προσφυγής του, </w:t>
      </w:r>
    </w:p>
    <w:p w14:paraId="6FBC2F42" w14:textId="6D9ADBB9"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β)</w:t>
      </w:r>
      <w:r w:rsidRPr="005B39B2">
        <w:rPr>
          <w:rFonts w:asciiTheme="minorHAnsi" w:eastAsia="Arial Unicode MS" w:hAnsiTheme="minorHAnsi" w:cstheme="minorHAnsi"/>
          <w:szCs w:val="22"/>
          <w:lang w:val="el-GR"/>
        </w:rPr>
        <w:t xml:space="preserve"> όταν η αναθέτουσα αρχή ανακαλεί την προσβαλλόμενη πράξη ή προβαίνει στην οφειλόμενη ενέργεια πριν από την έκδοση της απόφασης της </w:t>
      </w:r>
      <w:r w:rsidR="007F18D7" w:rsidRPr="005B39B2">
        <w:rPr>
          <w:rFonts w:asciiTheme="minorHAnsi" w:eastAsia="Arial Unicode MS" w:hAnsiTheme="minorHAnsi" w:cstheme="minorHAnsi"/>
          <w:szCs w:val="22"/>
          <w:lang w:val="el-GR"/>
        </w:rPr>
        <w:t>Ε.Α.ΔΗ.ΣΥ</w:t>
      </w:r>
      <w:r w:rsidRPr="005B39B2">
        <w:rPr>
          <w:rFonts w:asciiTheme="minorHAnsi" w:eastAsia="Arial Unicode MS" w:hAnsiTheme="minorHAnsi" w:cstheme="minorHAnsi"/>
          <w:szCs w:val="22"/>
          <w:lang w:val="el-GR"/>
        </w:rPr>
        <w:t xml:space="preserve"> επί της προσφυγής, </w:t>
      </w:r>
    </w:p>
    <w:p w14:paraId="216DF8FB"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γ)</w:t>
      </w:r>
      <w:r w:rsidRPr="005B39B2">
        <w:rPr>
          <w:rFonts w:asciiTheme="minorHAnsi" w:eastAsia="Arial Unicode MS" w:hAnsiTheme="minorHAnsi" w:cstheme="minorHAnsi"/>
          <w:szCs w:val="22"/>
          <w:lang w:val="el-GR"/>
        </w:rPr>
        <w:t xml:space="preserve"> σε περίπτωση παραίτησης του προσφεύγοντα από την προσφυγή του έως και δέκα (10) ημέρες από την κατάθεση της προσφυγής. </w:t>
      </w:r>
    </w:p>
    <w:p w14:paraId="12F56E5B" w14:textId="25C684A6"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7F18D7" w:rsidRPr="005B39B2">
        <w:rPr>
          <w:rFonts w:asciiTheme="minorHAnsi" w:eastAsia="Arial Unicode MS" w:hAnsiTheme="minorHAnsi" w:cstheme="minorHAnsi"/>
          <w:szCs w:val="22"/>
          <w:lang w:val="el-GR"/>
        </w:rPr>
        <w:t>Ε.Α.ΔΗ.ΣΥ</w:t>
      </w:r>
      <w:r w:rsidRPr="005B39B2">
        <w:rPr>
          <w:rFonts w:asciiTheme="minorHAnsi" w:eastAsia="Arial Unicode MS" w:hAnsiTheme="minorHAnsi" w:cstheme="minorHAnsi"/>
          <w:szCs w:val="22"/>
          <w:lang w:val="el-GR"/>
        </w:rPr>
        <w:t xml:space="preserve">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6C97633C"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u w:val="single"/>
          <w:lang w:val="el-GR"/>
        </w:rPr>
        <w:lastRenderedPageBreak/>
        <w:t>Η προηγούμενη παράγραφος δεν εφαρμόζεται στην περίπτωση που κατά τη διαδικασία σύναψης της παρούσας σύμβασης, υποβληθεί μόνο μία (1) προσφορά</w:t>
      </w:r>
      <w:r w:rsidRPr="005B39B2">
        <w:rPr>
          <w:rFonts w:asciiTheme="minorHAnsi" w:eastAsia="Arial Unicode MS" w:hAnsiTheme="minorHAnsi" w:cstheme="minorHAnsi"/>
          <w:szCs w:val="22"/>
          <w:lang w:val="el-GR"/>
        </w:rPr>
        <w:t>.</w:t>
      </w:r>
    </w:p>
    <w:p w14:paraId="06C6EE42"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Μετά την, κατά τα ως άνω, ηλεκτρονική κατάθεση της προδικαστικής προσφυγής η αναθέτουσα αρχή,  μέσω της λειτουργίας «Επικοινωνία»</w:t>
      </w:r>
      <w:r w:rsidRPr="005B39B2">
        <w:rPr>
          <w:rFonts w:asciiTheme="minorHAnsi" w:eastAsia="Arial Unicode MS" w:hAnsiTheme="minorHAnsi" w:cstheme="minorHAnsi"/>
          <w:szCs w:val="22"/>
          <w:lang w:val="el-GR"/>
        </w:rPr>
        <w:t xml:space="preserve">: </w:t>
      </w:r>
    </w:p>
    <w:p w14:paraId="18AF1E64"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α)</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Κοινοποιεί την προσφυγή</w:t>
      </w:r>
      <w:r w:rsidRPr="005B39B2">
        <w:rPr>
          <w:rFonts w:asciiTheme="minorHAnsi" w:eastAsia="Arial Unicode MS" w:hAnsiTheme="minorHAnsi" w:cstheme="minorHAnsi"/>
          <w:szCs w:val="22"/>
          <w:lang w:val="el-GR"/>
        </w:rPr>
        <w:t xml:space="preserve"> το αργότερο έως την επομένη εργάσιμη ημέρα από την κατάθεσή της </w:t>
      </w:r>
      <w:r w:rsidRPr="005B39B2">
        <w:rPr>
          <w:rFonts w:asciiTheme="minorHAnsi" w:eastAsia="Arial Unicode MS" w:hAnsiTheme="minorHAnsi" w:cstheme="minorHAnsi"/>
          <w:b/>
          <w:szCs w:val="22"/>
          <w:lang w:val="el-GR"/>
        </w:rPr>
        <w:t>σε κάθε ενδιαφερόμενο τρίτο</w:t>
      </w:r>
      <w:r w:rsidRPr="005B39B2">
        <w:rPr>
          <w:rFonts w:asciiTheme="minorHAnsi" w:eastAsia="Arial Unicode MS" w:hAnsiTheme="minorHAnsi" w:cstheme="minorHAnsi"/>
          <w:szCs w:val="22"/>
          <w:lang w:val="el-GR"/>
        </w:rPr>
        <w:t>,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112D8F97" w14:textId="369660EF"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β)</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 xml:space="preserve">Διαβιβάζει στην </w:t>
      </w:r>
      <w:r w:rsidR="007F18D7" w:rsidRPr="005B39B2">
        <w:rPr>
          <w:rFonts w:asciiTheme="minorHAnsi" w:eastAsia="Arial Unicode MS" w:hAnsiTheme="minorHAnsi" w:cstheme="minorHAnsi"/>
          <w:b/>
          <w:szCs w:val="22"/>
          <w:lang w:val="el-GR"/>
        </w:rPr>
        <w:t>Ε.Α.ΔΗ.ΣΥ</w:t>
      </w:r>
      <w:r w:rsidRPr="005B39B2">
        <w:rPr>
          <w:rFonts w:asciiTheme="minorHAnsi" w:eastAsia="Arial Unicode MS" w:hAnsiTheme="minorHAnsi" w:cstheme="minorHAnsi"/>
          <w:szCs w:val="22"/>
          <w:lang w:val="el-GR"/>
        </w:rPr>
        <w:t xml:space="preserve">, το αργότερο εντός δεκαπέντε (15) ημερών από την ημέρα κατάθεσης, </w:t>
      </w:r>
      <w:r w:rsidRPr="005B39B2">
        <w:rPr>
          <w:rFonts w:asciiTheme="minorHAnsi" w:eastAsia="Arial Unicode MS" w:hAnsiTheme="minorHAnsi" w:cstheme="minorHAnsi"/>
          <w:b/>
          <w:szCs w:val="22"/>
          <w:lang w:val="el-GR"/>
        </w:rPr>
        <w:t>τον πλήρη φάκελο της υπόθεσης</w:t>
      </w:r>
      <w:r w:rsidRPr="005B39B2">
        <w:rPr>
          <w:rFonts w:asciiTheme="minorHAnsi" w:eastAsia="Arial Unicode MS" w:hAnsiTheme="minorHAnsi" w:cstheme="minorHAnsi"/>
          <w:szCs w:val="22"/>
          <w:lang w:val="el-GR"/>
        </w:rPr>
        <w:t>,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BEA3C3F"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γ)</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Κοινοποιεί σε όλα τα μέρη την Έκθεση Απόψεων</w:t>
      </w:r>
      <w:r w:rsidRPr="005B39B2">
        <w:rPr>
          <w:rFonts w:asciiTheme="minorHAnsi" w:eastAsia="Arial Unicode MS" w:hAnsiTheme="minorHAnsi" w:cstheme="minorHAnsi"/>
          <w:szCs w:val="22"/>
          <w:lang w:val="el-GR"/>
        </w:rPr>
        <w:t>,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0415ECB2"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δ) Συμπληρωματικά υπομνήματα</w:t>
      </w:r>
      <w:r w:rsidRPr="005B39B2">
        <w:rPr>
          <w:rFonts w:asciiTheme="minorHAnsi" w:eastAsia="Arial Unicode MS" w:hAnsiTheme="minorHAnsi" w:cstheme="minorHAnsi"/>
          <w:szCs w:val="22"/>
          <w:lang w:val="el-GR"/>
        </w:rPr>
        <w:t xml:space="preserve">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582617CB"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u w:val="single"/>
          <w:lang w:val="el-GR"/>
        </w:rPr>
        <w:t>Η άσκηση της προδικαστικής προσφυγής αποτελεί προϋπόθεση για την άσκηση των ένδικων βοηθημάτων</w:t>
      </w:r>
      <w:r w:rsidRPr="005B39B2">
        <w:rPr>
          <w:rFonts w:asciiTheme="minorHAnsi" w:eastAsia="Arial Unicode MS" w:hAnsiTheme="minorHAnsi" w:cstheme="minorHAnsi"/>
          <w:szCs w:val="22"/>
          <w:lang w:val="el-GR"/>
        </w:rPr>
        <w:t xml:space="preserve"> της αίτησης αναστολής και της αίτησης ακύρωσης του άρθρου 372 ν. 4412/2016 κατά των εκτελεστών πράξεων ή παραλείψεων της αναθέτουσας αρχής.</w:t>
      </w:r>
    </w:p>
    <w:p w14:paraId="486BAA40" w14:textId="09556BD5"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Β.</w:t>
      </w:r>
      <w:r w:rsidRPr="005B39B2">
        <w:rPr>
          <w:rFonts w:asciiTheme="minorHAnsi" w:eastAsia="Arial Unicode MS" w:hAnsiTheme="minorHAnsi" w:cstheme="minorHAnsi"/>
          <w:szCs w:val="22"/>
          <w:lang w:val="el-GR"/>
        </w:rPr>
        <w:t xml:space="preserve"> Όποιος έχει έννομο συμφέρον μπορεί να ζητήσει, με το ίδιο δικόγραφο εφαρμοζόμενων αναλογικά των διατάξεων του π.δ. 18/1989, την αναστολή της εκτέλεσης της απόφασης της </w:t>
      </w:r>
      <w:r w:rsidR="007F18D7" w:rsidRPr="005B39B2">
        <w:rPr>
          <w:rFonts w:asciiTheme="minorHAnsi" w:eastAsia="Arial Unicode MS" w:hAnsiTheme="minorHAnsi" w:cstheme="minorHAnsi"/>
          <w:szCs w:val="22"/>
          <w:lang w:val="el-GR"/>
        </w:rPr>
        <w:t>Ε.Α.ΔΗ.ΣΥ</w:t>
      </w:r>
      <w:r w:rsidRPr="005B39B2">
        <w:rPr>
          <w:rFonts w:asciiTheme="minorHAnsi" w:eastAsia="Arial Unicode MS" w:hAnsiTheme="minorHAnsi" w:cstheme="minorHAnsi"/>
          <w:szCs w:val="22"/>
          <w:lang w:val="el-GR"/>
        </w:rPr>
        <w:t xml:space="preserve"> και την ακύρωσή της ενώπιον του </w:t>
      </w:r>
      <w:r w:rsidRPr="005A41E7">
        <w:rPr>
          <w:rFonts w:asciiTheme="minorHAnsi" w:eastAsia="Arial Unicode MS" w:hAnsiTheme="minorHAnsi" w:cstheme="minorHAnsi"/>
          <w:szCs w:val="22"/>
          <w:lang w:val="el-GR"/>
        </w:rPr>
        <w:t>αρμοδίου Διοικητικού Δικαστηρίου.</w:t>
      </w:r>
      <w:r w:rsidRPr="005B39B2">
        <w:rPr>
          <w:rFonts w:asciiTheme="minorHAnsi" w:eastAsia="Arial Unicode MS" w:hAnsiTheme="minorHAnsi" w:cstheme="minorHAnsi"/>
          <w:szCs w:val="22"/>
          <w:lang w:val="el-GR"/>
        </w:rPr>
        <w:t xml:space="preserve"> Το αυτό ισχύει και σε περίπτωση σιωπηρής απόρριψης της προδικαστικής προσφυγής από την </w:t>
      </w:r>
      <w:r w:rsidR="007F18D7" w:rsidRPr="005B39B2">
        <w:rPr>
          <w:rFonts w:asciiTheme="minorHAnsi" w:eastAsia="Arial Unicode MS" w:hAnsiTheme="minorHAnsi" w:cstheme="minorHAnsi"/>
          <w:szCs w:val="22"/>
          <w:lang w:val="el-GR"/>
        </w:rPr>
        <w:t xml:space="preserve">Ε.Α.ΔΗ.ΣΥ </w:t>
      </w:r>
      <w:r w:rsidRPr="005B39B2">
        <w:rPr>
          <w:rFonts w:asciiTheme="minorHAnsi" w:eastAsia="Arial Unicode MS" w:hAnsiTheme="minorHAnsi" w:cstheme="minorHAnsi"/>
          <w:szCs w:val="22"/>
          <w:lang w:val="el-GR"/>
        </w:rPr>
        <w:t xml:space="preserve">Δικαίωμα άσκησης του ως άνω ένδικου βοηθήματος έχει και η αναθέτουσα αρχή, αν η </w:t>
      </w:r>
      <w:r w:rsidR="007F18D7" w:rsidRPr="005B39B2">
        <w:rPr>
          <w:rFonts w:asciiTheme="minorHAnsi" w:eastAsia="Arial Unicode MS" w:hAnsiTheme="minorHAnsi" w:cstheme="minorHAnsi"/>
          <w:szCs w:val="22"/>
          <w:lang w:val="el-GR"/>
        </w:rPr>
        <w:t>Ε.Α.ΔΗ.ΣΥ</w:t>
      </w:r>
      <w:r w:rsidRPr="005B39B2">
        <w:rPr>
          <w:rFonts w:asciiTheme="minorHAnsi" w:eastAsia="Arial Unicode MS" w:hAnsiTheme="minorHAnsi" w:cstheme="minorHAnsi"/>
          <w:szCs w:val="22"/>
          <w:lang w:val="el-GR"/>
        </w:rPr>
        <w:t>. κάνει δεκτή την προδικαστική προσφυγή, αλλά και αυτός του οποίου έχει γίνει εν μέρει δεκτή η προδικαστική προσφυγή.</w:t>
      </w:r>
    </w:p>
    <w:p w14:paraId="656F3B7B" w14:textId="6FE1E8FD"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Με την απόφαση της </w:t>
      </w:r>
      <w:r w:rsidR="007F18D7" w:rsidRPr="005B39B2">
        <w:rPr>
          <w:rFonts w:asciiTheme="minorHAnsi" w:eastAsia="Arial Unicode MS" w:hAnsiTheme="minorHAnsi" w:cstheme="minorHAnsi"/>
          <w:szCs w:val="22"/>
          <w:lang w:val="el-GR"/>
        </w:rPr>
        <w:t>Ε.Α.ΔΗ.ΣΥ</w:t>
      </w:r>
      <w:r w:rsidRPr="005B39B2">
        <w:rPr>
          <w:rFonts w:asciiTheme="minorHAnsi" w:eastAsia="Arial Unicode MS" w:hAnsiTheme="minorHAnsi" w:cstheme="minorHAnsi"/>
          <w:szCs w:val="22"/>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749BC8A" w14:textId="2C20D630"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7F18D7" w:rsidRPr="005B39B2">
        <w:rPr>
          <w:rFonts w:asciiTheme="minorHAnsi" w:eastAsia="Arial Unicode MS" w:hAnsiTheme="minorHAnsi" w:cstheme="minorHAnsi"/>
          <w:szCs w:val="22"/>
          <w:lang w:val="el-GR"/>
        </w:rPr>
        <w:t>Ε.Α.ΔΗ.ΣΥ</w:t>
      </w:r>
      <w:r w:rsidRPr="005B39B2">
        <w:rPr>
          <w:rFonts w:asciiTheme="minorHAnsi" w:eastAsia="Arial Unicode MS" w:hAnsiTheme="minorHAnsi" w:cstheme="minorHAnsi"/>
          <w:szCs w:val="22"/>
          <w:lang w:val="el-GR"/>
        </w:rPr>
        <w:t xml:space="preserve">. ή το περιεχόμενο των αποφάσεών της. Η αναθέτουσα αρχή, εφόσον ασκήσει την αίτηση της παρ. 1 του άρθρου 372 του ν. 4412/2016, μπορεί να </w:t>
      </w:r>
      <w:r w:rsidRPr="005B39B2">
        <w:rPr>
          <w:rFonts w:asciiTheme="minorHAnsi" w:eastAsia="Arial Unicode MS" w:hAnsiTheme="minorHAnsi" w:cstheme="minorHAnsi"/>
          <w:szCs w:val="22"/>
          <w:lang w:val="el-GR"/>
        </w:rPr>
        <w:lastRenderedPageBreak/>
        <w:t>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62D2F8AF" w14:textId="008C9445"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529B49D5" w14:textId="5CE6008C"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Αντίγραφο της αίτησης με κλήση κοινοποιείται με τη φροντίδα του αιτούντος προς την </w:t>
      </w:r>
      <w:r w:rsidR="007F18D7" w:rsidRPr="005B39B2">
        <w:rPr>
          <w:rFonts w:asciiTheme="minorHAnsi" w:eastAsia="Arial Unicode MS" w:hAnsiTheme="minorHAnsi" w:cstheme="minorHAnsi"/>
          <w:szCs w:val="22"/>
          <w:lang w:val="el-GR"/>
        </w:rPr>
        <w:t>Ε.Α.ΔΗ.ΣΥ</w:t>
      </w:r>
      <w:r w:rsidRPr="005B39B2">
        <w:rPr>
          <w:rFonts w:asciiTheme="minorHAnsi" w:eastAsia="Arial Unicode MS" w:hAnsiTheme="minorHAnsi" w:cstheme="minorHAnsi"/>
          <w:szCs w:val="22"/>
          <w:lang w:val="el-GR"/>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2A6C5EAD"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1A78D4B6" w14:textId="66E00D25"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142919"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 xml:space="preserve">Για την άσκηση της αιτήσεως κατατίθεται παράβολο, σύμφωνα με τα ειδικότερα οριζόμενα στο άρθρο 372 παρ. 5 του Ν. 4412/2016.  </w:t>
      </w:r>
    </w:p>
    <w:p w14:paraId="288516FF"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14CFF60D" w14:textId="77777777" w:rsidR="00D141BF" w:rsidRPr="005B39B2" w:rsidRDefault="00D141B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91F1A28" w14:textId="77777777" w:rsidR="008D4E96" w:rsidRDefault="00D141BF" w:rsidP="005B39B2">
      <w:pPr>
        <w:spacing w:line="360" w:lineRule="auto"/>
        <w:rPr>
          <w:rFonts w:asciiTheme="minorHAnsi" w:hAnsiTheme="minorHAnsi" w:cstheme="minorHAnsi"/>
          <w:szCs w:val="22"/>
          <w:lang w:val="el-GR"/>
        </w:rPr>
      </w:pPr>
      <w:r w:rsidRPr="005B39B2">
        <w:rPr>
          <w:rFonts w:asciiTheme="minorHAnsi" w:eastAsia="Arial Unicode MS" w:hAnsiTheme="minorHAnsi" w:cstheme="minorHAnsi"/>
          <w:szCs w:val="22"/>
          <w:lang w:val="el-GR"/>
        </w:rPr>
        <w:t>Με την επιφύλαξη των διατάξεων του ν. 4412/2016, για την εκδίκαση των διαφορών του παρόντος άρθρου εφαρμόζονται οι διατάξεις του π.δ. 18/1989</w:t>
      </w:r>
      <w:r w:rsidR="008D4E96" w:rsidRPr="005B39B2">
        <w:rPr>
          <w:rFonts w:asciiTheme="minorHAnsi" w:hAnsiTheme="minorHAnsi" w:cstheme="minorHAnsi"/>
          <w:szCs w:val="22"/>
          <w:lang w:val="el-GR"/>
        </w:rPr>
        <w:t>.</w:t>
      </w:r>
    </w:p>
    <w:p w14:paraId="3CECB1E2"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04" w:name="_Toc492539478"/>
      <w:bookmarkStart w:id="105" w:name="_Toc192585550"/>
      <w:r w:rsidRPr="005B39B2">
        <w:rPr>
          <w:rFonts w:asciiTheme="minorHAnsi" w:eastAsia="Arial Unicode MS" w:hAnsiTheme="minorHAnsi" w:cstheme="minorHAnsi"/>
          <w:szCs w:val="22"/>
          <w:lang w:val="el-GR"/>
        </w:rPr>
        <w:lastRenderedPageBreak/>
        <w:t>3.5</w:t>
      </w:r>
      <w:r w:rsidRPr="005B39B2">
        <w:rPr>
          <w:rFonts w:asciiTheme="minorHAnsi" w:eastAsia="Arial Unicode MS" w:hAnsiTheme="minorHAnsi" w:cstheme="minorHAnsi"/>
          <w:szCs w:val="22"/>
          <w:lang w:val="el-GR"/>
        </w:rPr>
        <w:tab/>
        <w:t>Ματαίωση Διαδικασίας</w:t>
      </w:r>
      <w:bookmarkEnd w:id="104"/>
      <w:bookmarkEnd w:id="105"/>
    </w:p>
    <w:p w14:paraId="5F70F401" w14:textId="77777777" w:rsidR="009C5A5A" w:rsidRPr="005B39B2" w:rsidRDefault="009C5A5A"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Η αναθέτουσα αρχή </w:t>
      </w:r>
      <w:r w:rsidRPr="005B39B2">
        <w:rPr>
          <w:rFonts w:asciiTheme="minorHAnsi" w:eastAsia="Arial Unicode MS" w:hAnsiTheme="minorHAnsi" w:cstheme="minorHAnsi"/>
          <w:b/>
          <w:szCs w:val="22"/>
          <w:lang w:val="el-GR"/>
        </w:rPr>
        <w:t>ματαιώνει ή δύναται να ματαιώσει</w:t>
      </w:r>
      <w:r w:rsidRPr="005B39B2">
        <w:rPr>
          <w:rFonts w:asciiTheme="minorHAnsi" w:eastAsia="Arial Unicode MS" w:hAnsiTheme="minorHAnsi" w:cstheme="minorHAnsi"/>
          <w:szCs w:val="22"/>
          <w:lang w:val="el-GR"/>
        </w:rPr>
        <w:t xml:space="preserve"> εν όλω ή εν μέρει, αιτιολογημένα, τη διαδικασία ανάθεσης, για τους λόγους και υπό τους όρους του </w:t>
      </w:r>
      <w:r w:rsidRPr="005B39B2">
        <w:rPr>
          <w:rFonts w:asciiTheme="minorHAnsi" w:eastAsia="Arial Unicode MS" w:hAnsiTheme="minorHAnsi" w:cstheme="minorHAnsi"/>
          <w:b/>
          <w:szCs w:val="22"/>
          <w:lang w:val="el-GR"/>
        </w:rPr>
        <w:t>άρθρου 106 του ν. 4412/2016</w:t>
      </w: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
          <w:szCs w:val="22"/>
          <w:lang w:val="el-GR"/>
        </w:rPr>
        <w:t>μετά από γνώμη της αρμόδιας Επιτροπής του Διαγωνισμού</w:t>
      </w:r>
      <w:r w:rsidRPr="005B39B2">
        <w:rPr>
          <w:rFonts w:asciiTheme="minorHAnsi" w:eastAsia="Arial Unicode MS" w:hAnsiTheme="minorHAnsi" w:cstheme="minorHAnsi"/>
          <w:szCs w:val="22"/>
          <w:lang w:val="el-GR"/>
        </w:rPr>
        <w:t xml:space="preserve">. Επίσης, αν διαπιστωθούν </w:t>
      </w:r>
      <w:r w:rsidRPr="005B39B2">
        <w:rPr>
          <w:rFonts w:asciiTheme="minorHAnsi" w:eastAsia="Arial Unicode MS" w:hAnsiTheme="minorHAnsi" w:cstheme="minorHAnsi"/>
          <w:b/>
          <w:szCs w:val="22"/>
          <w:lang w:val="el-GR"/>
        </w:rPr>
        <w:t>σφάλματα ή παραλείψεις</w:t>
      </w:r>
      <w:r w:rsidRPr="005B39B2">
        <w:rPr>
          <w:rFonts w:asciiTheme="minorHAnsi" w:eastAsia="Arial Unicode MS" w:hAnsiTheme="minorHAnsi" w:cstheme="minorHAnsi"/>
          <w:szCs w:val="22"/>
          <w:lang w:val="el-GR"/>
        </w:rPr>
        <w:t xml:space="preserve">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0B4DC074" w14:textId="77777777" w:rsidR="009C5A5A" w:rsidRPr="005B39B2" w:rsidRDefault="009C5A5A"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Ειδικότερα, η αναθέτουσα αρχή ματαιώνει τη διαδικασία σύναψης </w:t>
      </w:r>
      <w:r w:rsidRPr="005B39B2">
        <w:rPr>
          <w:rFonts w:asciiTheme="minorHAnsi" w:eastAsia="Arial Unicode MS" w:hAnsiTheme="minorHAnsi" w:cstheme="minorHAnsi"/>
          <w:b/>
          <w:szCs w:val="22"/>
          <w:lang w:val="el-GR"/>
        </w:rPr>
        <w:t>όταν αυτή αποβεί άγονη είτε λόγω μη υποβολής προσφοράς είτε λόγω απόρριψης όλων των προσφορών</w:t>
      </w:r>
      <w:r w:rsidRPr="005B39B2">
        <w:rPr>
          <w:rFonts w:asciiTheme="minorHAnsi" w:eastAsia="Arial Unicode MS" w:hAnsiTheme="minorHAnsi" w:cstheme="minorHAnsi"/>
          <w:szCs w:val="22"/>
          <w:lang w:val="el-GR"/>
        </w:rPr>
        <w:t>, καθώς και στην περίπτωση του δευτέρου εδαφίου της παρ. 7 του άρθρου 105, περί κατακύρωσης και σύναψης σύμβασης.</w:t>
      </w:r>
    </w:p>
    <w:p w14:paraId="40DCDFCF" w14:textId="77777777" w:rsidR="005363F3" w:rsidRPr="005B39B2" w:rsidRDefault="009C5A5A"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Επίσης μπορεί να ματαιώσει τη διαδικασία: α) λόγω </w:t>
      </w:r>
      <w:r w:rsidRPr="005B39B2">
        <w:rPr>
          <w:rFonts w:asciiTheme="minorHAnsi" w:eastAsia="Arial Unicode MS" w:hAnsiTheme="minorHAnsi" w:cstheme="minorHAnsi"/>
          <w:b/>
          <w:szCs w:val="22"/>
          <w:lang w:val="el-GR"/>
        </w:rPr>
        <w:t>παράτυπης διεξαγωγής της διαδικασίας</w:t>
      </w:r>
      <w:r w:rsidRPr="005B39B2">
        <w:rPr>
          <w:rFonts w:asciiTheme="minorHAnsi" w:eastAsia="Arial Unicode MS" w:hAnsiTheme="minorHAnsi" w:cstheme="minorHAnsi"/>
          <w:szCs w:val="22"/>
          <w:lang w:val="el-GR"/>
        </w:rPr>
        <w:t xml:space="preserve"> ανάθεσης, εκτός εάν μπορεί να θεραπεύσει το σφάλμα ή την παράλειψη σύμφωνα με την παρ. 3 του άρθρου 106, β) αν οι οικονομικές και τεχνικές </w:t>
      </w:r>
      <w:r w:rsidRPr="005B39B2">
        <w:rPr>
          <w:rFonts w:asciiTheme="minorHAnsi" w:eastAsia="Arial Unicode MS" w:hAnsiTheme="minorHAnsi" w:cstheme="minorHAnsi"/>
          <w:b/>
          <w:szCs w:val="22"/>
          <w:lang w:val="el-GR"/>
        </w:rPr>
        <w:t>παράμετροι</w:t>
      </w:r>
      <w:r w:rsidRPr="005B39B2">
        <w:rPr>
          <w:rFonts w:asciiTheme="minorHAnsi" w:eastAsia="Arial Unicode MS" w:hAnsiTheme="minorHAnsi" w:cstheme="minorHAnsi"/>
          <w:szCs w:val="22"/>
          <w:lang w:val="el-GR"/>
        </w:rPr>
        <w:t xml:space="preserve"> που σχετίζονται με τη διαδικασία ανάθεσης </w:t>
      </w:r>
      <w:r w:rsidRPr="005B39B2">
        <w:rPr>
          <w:rFonts w:asciiTheme="minorHAnsi" w:eastAsia="Arial Unicode MS" w:hAnsiTheme="minorHAnsi" w:cstheme="minorHAnsi"/>
          <w:b/>
          <w:szCs w:val="22"/>
          <w:lang w:val="el-GR"/>
        </w:rPr>
        <w:t>άλλαξαν ουσιωδώς</w:t>
      </w:r>
      <w:r w:rsidRPr="005B39B2">
        <w:rPr>
          <w:rFonts w:asciiTheme="minorHAnsi" w:eastAsia="Arial Unicode MS" w:hAnsiTheme="minorHAnsi" w:cstheme="minorHAnsi"/>
          <w:szCs w:val="22"/>
          <w:lang w:val="el-GR"/>
        </w:rPr>
        <w:t xml:space="preserve">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w:t>
      </w:r>
      <w:r w:rsidRPr="005B39B2">
        <w:rPr>
          <w:rFonts w:asciiTheme="minorHAnsi" w:eastAsia="Arial Unicode MS" w:hAnsiTheme="minorHAnsi" w:cstheme="minorHAnsi"/>
          <w:b/>
          <w:szCs w:val="22"/>
          <w:lang w:val="el-GR"/>
        </w:rPr>
        <w:t>λόγω ανωτέρας βίας</w:t>
      </w:r>
      <w:r w:rsidRPr="005B39B2">
        <w:rPr>
          <w:rFonts w:asciiTheme="minorHAnsi" w:eastAsia="Arial Unicode MS" w:hAnsiTheme="minorHAnsi" w:cstheme="minorHAnsi"/>
          <w:szCs w:val="22"/>
          <w:lang w:val="el-GR"/>
        </w:rPr>
        <w:t xml:space="preserve">,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w:t>
      </w:r>
      <w:r w:rsidRPr="005B39B2">
        <w:rPr>
          <w:rFonts w:asciiTheme="minorHAnsi" w:eastAsia="Arial Unicode MS" w:hAnsiTheme="minorHAnsi" w:cstheme="minorHAnsi"/>
          <w:b/>
          <w:szCs w:val="22"/>
          <w:lang w:val="el-GR"/>
        </w:rPr>
        <w:t>περί χρόνου ισχύος προσφορών</w:t>
      </w:r>
      <w:r w:rsidRPr="005B39B2">
        <w:rPr>
          <w:rFonts w:asciiTheme="minorHAnsi" w:eastAsia="Arial Unicode MS" w:hAnsiTheme="minorHAnsi" w:cstheme="minorHAnsi"/>
          <w:szCs w:val="22"/>
          <w:lang w:val="el-GR"/>
        </w:rPr>
        <w:t>, στ) για άλλους επιτακτικούς λόγους δημοσίου συμφέροντος, όπως ιδίως, δημόσιας υγείας ή προστασίας του περιβάλλοντος</w:t>
      </w:r>
      <w:r w:rsidR="005363F3" w:rsidRPr="005B39B2">
        <w:rPr>
          <w:rFonts w:asciiTheme="minorHAnsi" w:eastAsia="Arial Unicode MS" w:hAnsiTheme="minorHAnsi" w:cstheme="minorHAnsi"/>
          <w:szCs w:val="22"/>
          <w:lang w:val="el-GR"/>
        </w:rPr>
        <w:t xml:space="preserve">. </w:t>
      </w:r>
    </w:p>
    <w:p w14:paraId="7482CE7B" w14:textId="77777777" w:rsidR="005363F3" w:rsidRPr="005B39B2" w:rsidRDefault="005363F3" w:rsidP="005B39B2">
      <w:pPr>
        <w:pStyle w:val="1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 w:val="22"/>
          <w:szCs w:val="22"/>
          <w:lang w:val="el-GR"/>
        </w:rPr>
      </w:pPr>
      <w:bookmarkStart w:id="106" w:name="_Toc192585551"/>
      <w:r w:rsidRPr="005B39B2">
        <w:rPr>
          <w:rFonts w:asciiTheme="minorHAnsi" w:eastAsia="Arial Unicode MS" w:hAnsiTheme="minorHAnsi" w:cstheme="minorHAnsi"/>
          <w:sz w:val="22"/>
          <w:szCs w:val="22"/>
          <w:lang w:val="el-GR"/>
        </w:rPr>
        <w:lastRenderedPageBreak/>
        <w:t>4.</w:t>
      </w:r>
      <w:r w:rsidRPr="005B39B2">
        <w:rPr>
          <w:rFonts w:asciiTheme="minorHAnsi" w:eastAsia="Arial Unicode MS" w:hAnsiTheme="minorHAnsi" w:cstheme="minorHAnsi"/>
          <w:sz w:val="22"/>
          <w:szCs w:val="22"/>
          <w:lang w:val="el-GR"/>
        </w:rPr>
        <w:tab/>
        <w:t>ΟΡΟΙ ΕΚΤΕΛΕΣΗΣ ΤΗΣ ΣΥΜΒΑΣΗΣ</w:t>
      </w:r>
      <w:bookmarkEnd w:id="106"/>
      <w:r w:rsidRPr="005B39B2">
        <w:rPr>
          <w:rFonts w:asciiTheme="minorHAnsi" w:eastAsia="Arial Unicode MS" w:hAnsiTheme="minorHAnsi" w:cstheme="minorHAnsi"/>
          <w:sz w:val="22"/>
          <w:szCs w:val="22"/>
          <w:lang w:val="el-GR"/>
        </w:rPr>
        <w:t xml:space="preserve"> </w:t>
      </w:r>
    </w:p>
    <w:p w14:paraId="59382D0F"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bCs/>
          <w:color w:val="333399"/>
          <w:szCs w:val="22"/>
          <w:lang w:val="el-GR"/>
        </w:rPr>
      </w:pPr>
      <w:bookmarkStart w:id="107" w:name="_Toc492539479"/>
    </w:p>
    <w:p w14:paraId="5B257356"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b w:val="0"/>
          <w:szCs w:val="22"/>
          <w:lang w:val="el-GR"/>
        </w:rPr>
      </w:pPr>
      <w:bookmarkStart w:id="108" w:name="_Toc192585552"/>
      <w:r w:rsidRPr="005B39B2">
        <w:rPr>
          <w:rFonts w:asciiTheme="minorHAnsi" w:eastAsia="Arial Unicode MS" w:hAnsiTheme="minorHAnsi" w:cstheme="minorHAnsi"/>
          <w:bCs/>
          <w:color w:val="333399"/>
          <w:szCs w:val="22"/>
          <w:lang w:val="el-GR"/>
        </w:rPr>
        <w:t>4.1</w:t>
      </w:r>
      <w:r w:rsidRPr="005B39B2">
        <w:rPr>
          <w:rFonts w:asciiTheme="minorHAnsi" w:eastAsia="Arial Unicode MS" w:hAnsiTheme="minorHAnsi" w:cstheme="minorHAnsi"/>
          <w:b w:val="0"/>
          <w:szCs w:val="22"/>
          <w:lang w:val="el-GR"/>
        </w:rPr>
        <w:tab/>
      </w:r>
      <w:r w:rsidRPr="005B39B2">
        <w:rPr>
          <w:rFonts w:asciiTheme="minorHAnsi" w:eastAsia="Arial Unicode MS" w:hAnsiTheme="minorHAnsi" w:cstheme="minorHAnsi"/>
          <w:szCs w:val="22"/>
          <w:lang w:val="el-GR"/>
        </w:rPr>
        <w:t>Εγγύηση καλής εκτέλεσης</w:t>
      </w:r>
      <w:bookmarkEnd w:id="107"/>
      <w:bookmarkEnd w:id="108"/>
    </w:p>
    <w:p w14:paraId="46C690BE" w14:textId="418B6CE2" w:rsidR="005A433A" w:rsidRPr="005B39B2" w:rsidRDefault="005A433A" w:rsidP="005B39B2">
      <w:pPr>
        <w:spacing w:before="12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Για την υπογραφή της σύμβασης </w:t>
      </w:r>
      <w:r w:rsidRPr="005B39B2">
        <w:rPr>
          <w:rFonts w:asciiTheme="minorHAnsi" w:eastAsia="Arial Unicode MS" w:hAnsiTheme="minorHAnsi" w:cstheme="minorHAnsi"/>
          <w:szCs w:val="22"/>
          <w:lang w:val="el-GR"/>
        </w:rPr>
        <w:t>απαιτείται η παροχή</w:t>
      </w:r>
      <w:r w:rsidRPr="005B39B2">
        <w:rPr>
          <w:rFonts w:asciiTheme="minorHAnsi" w:eastAsia="Arial Unicode MS" w:hAnsiTheme="minorHAnsi" w:cstheme="minorHAnsi"/>
          <w:b/>
          <w:szCs w:val="22"/>
          <w:lang w:val="el-GR"/>
        </w:rPr>
        <w:t xml:space="preserve"> εγγύησης καλής εκτέλεσης, </w:t>
      </w:r>
      <w:r w:rsidRPr="005B39B2">
        <w:rPr>
          <w:rFonts w:asciiTheme="minorHAnsi" w:eastAsia="Arial Unicode MS" w:hAnsiTheme="minorHAnsi" w:cstheme="minorHAnsi"/>
          <w:szCs w:val="22"/>
          <w:lang w:val="el-GR"/>
        </w:rPr>
        <w:t>σύμφωνα με το άρθρο 72 παρ. 4 του ν. 4412/2016, το ύψος της οποίας ανέρχεται σε</w:t>
      </w:r>
      <w:r w:rsidRPr="005B39B2">
        <w:rPr>
          <w:rFonts w:asciiTheme="minorHAnsi" w:eastAsia="Arial Unicode MS" w:hAnsiTheme="minorHAnsi" w:cstheme="minorHAnsi"/>
          <w:b/>
          <w:szCs w:val="22"/>
          <w:lang w:val="el-GR"/>
        </w:rPr>
        <w:t xml:space="preserve"> ποσοστό 4%</w:t>
      </w:r>
      <w:r w:rsidRPr="005B39B2">
        <w:rPr>
          <w:rFonts w:asciiTheme="minorHAnsi" w:eastAsia="Arial Unicode MS" w:hAnsiTheme="minorHAnsi" w:cstheme="minorHAnsi"/>
          <w:szCs w:val="22"/>
          <w:lang w:val="el-GR"/>
        </w:rPr>
        <w:t xml:space="preserve"> επί της εκτιμώμενης</w:t>
      </w:r>
      <w:r w:rsidR="0074398E" w:rsidRPr="005B39B2">
        <w:rPr>
          <w:rFonts w:asciiTheme="minorHAnsi" w:eastAsia="Arial Unicode MS" w:hAnsiTheme="minorHAnsi" w:cstheme="minorHAnsi"/>
          <w:szCs w:val="22"/>
          <w:lang w:val="el-GR"/>
        </w:rPr>
        <w:t xml:space="preserve"> αξίας της σύμβασης</w:t>
      </w:r>
      <w:r w:rsidRPr="005B39B2">
        <w:rPr>
          <w:rFonts w:asciiTheme="minorHAnsi" w:eastAsia="Arial Unicode MS" w:hAnsiTheme="minorHAnsi" w:cstheme="minorHAnsi"/>
          <w:szCs w:val="22"/>
          <w:lang w:val="el-GR"/>
        </w:rPr>
        <w:t xml:space="preserve">, ή του τμήματος αυτής, χωρίς να συμπεριλαμβάνονται τα δικαιώματα προαίρεσης και ο Φ.Π.Α. και η οποία </w:t>
      </w:r>
      <w:r w:rsidRPr="005B39B2">
        <w:rPr>
          <w:rFonts w:asciiTheme="minorHAnsi" w:eastAsia="Arial Unicode MS" w:hAnsiTheme="minorHAnsi" w:cstheme="minorHAnsi"/>
          <w:b/>
          <w:szCs w:val="22"/>
          <w:lang w:val="el-GR"/>
        </w:rPr>
        <w:t>κατατίθεται μέχρι και την υπογραφή του συμφωνητικού</w:t>
      </w:r>
      <w:r w:rsidRPr="005B39B2">
        <w:rPr>
          <w:rFonts w:asciiTheme="minorHAnsi" w:eastAsia="Arial Unicode MS" w:hAnsiTheme="minorHAnsi" w:cstheme="minorHAnsi"/>
          <w:szCs w:val="22"/>
          <w:lang w:val="el-GR"/>
        </w:rPr>
        <w:t xml:space="preserve">. </w:t>
      </w:r>
    </w:p>
    <w:p w14:paraId="4AABB572" w14:textId="4DDCF854" w:rsidR="005A433A" w:rsidRPr="005B39B2" w:rsidRDefault="005A433A"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w:t>
      </w:r>
      <w:r w:rsidRPr="004E4535">
        <w:rPr>
          <w:rFonts w:asciiTheme="minorHAnsi" w:eastAsia="Arial Unicode MS" w:hAnsiTheme="minorHAnsi" w:cstheme="minorHAnsi"/>
          <w:szCs w:val="22"/>
          <w:lang w:val="el-GR"/>
        </w:rPr>
        <w:t>παράγραφο 2.1.5. της παρούσας), και, επιπλέον, τον τίτλο και τον αριθμό της σχετικ</w:t>
      </w:r>
      <w:r w:rsidR="00BE27C9" w:rsidRPr="004E4535">
        <w:rPr>
          <w:rFonts w:asciiTheme="minorHAnsi" w:eastAsia="Arial Unicode MS" w:hAnsiTheme="minorHAnsi" w:cstheme="minorHAnsi"/>
          <w:szCs w:val="22"/>
          <w:lang w:val="el-GR"/>
        </w:rPr>
        <w:t>ής σύμβασης</w:t>
      </w:r>
      <w:r w:rsidR="00020A6C" w:rsidRPr="004E4535">
        <w:rPr>
          <w:rFonts w:asciiTheme="minorHAnsi" w:eastAsia="Arial Unicode MS" w:hAnsiTheme="minorHAnsi" w:cstheme="minorHAnsi"/>
          <w:szCs w:val="22"/>
          <w:lang w:val="el-GR"/>
        </w:rPr>
        <w:t xml:space="preserve"> </w:t>
      </w:r>
      <w:r w:rsidR="00020A6C" w:rsidRPr="004E4535">
        <w:rPr>
          <w:rFonts w:asciiTheme="minorHAnsi" w:eastAsia="Arial Unicode MS" w:hAnsiTheme="minorHAnsi" w:cstheme="minorHAnsi"/>
          <w:b/>
          <w:szCs w:val="22"/>
          <w:lang w:val="el-GR"/>
        </w:rPr>
        <w:t xml:space="preserve">(ΦΠΥ </w:t>
      </w:r>
      <w:r w:rsidR="00660384" w:rsidRPr="004E4535">
        <w:rPr>
          <w:rFonts w:asciiTheme="minorHAnsi" w:eastAsia="Arial Unicode MS" w:hAnsiTheme="minorHAnsi" w:cstheme="minorHAnsi"/>
          <w:b/>
          <w:szCs w:val="22"/>
          <w:lang w:val="el-GR"/>
        </w:rPr>
        <w:t>75</w:t>
      </w:r>
      <w:r w:rsidR="004379F2" w:rsidRPr="004E4535">
        <w:rPr>
          <w:rFonts w:asciiTheme="minorHAnsi" w:eastAsia="Arial Unicode MS" w:hAnsiTheme="minorHAnsi" w:cstheme="minorHAnsi"/>
          <w:b/>
          <w:szCs w:val="22"/>
          <w:lang w:val="el-GR"/>
        </w:rPr>
        <w:t>/2</w:t>
      </w:r>
      <w:r w:rsidR="00660384" w:rsidRPr="004E4535">
        <w:rPr>
          <w:rFonts w:asciiTheme="minorHAnsi" w:eastAsia="Arial Unicode MS" w:hAnsiTheme="minorHAnsi" w:cstheme="minorHAnsi"/>
          <w:b/>
          <w:szCs w:val="22"/>
          <w:lang w:val="el-GR"/>
        </w:rPr>
        <w:t>4</w:t>
      </w:r>
      <w:r w:rsidRPr="004E4535">
        <w:rPr>
          <w:rFonts w:asciiTheme="minorHAnsi" w:eastAsia="Arial Unicode MS" w:hAnsiTheme="minorHAnsi" w:cstheme="minorHAnsi"/>
          <w:b/>
          <w:szCs w:val="22"/>
          <w:lang w:val="el-GR"/>
        </w:rPr>
        <w:t>)</w:t>
      </w:r>
      <w:r w:rsidRPr="004E4535">
        <w:rPr>
          <w:rFonts w:asciiTheme="minorHAnsi" w:eastAsia="Arial Unicode MS" w:hAnsiTheme="minorHAnsi" w:cstheme="minorHAnsi"/>
          <w:i/>
          <w:iCs/>
          <w:szCs w:val="22"/>
          <w:lang w:val="el-GR"/>
        </w:rPr>
        <w:t>.</w:t>
      </w:r>
      <w:r w:rsidRPr="004E4535">
        <w:rPr>
          <w:rFonts w:asciiTheme="minorHAnsi" w:eastAsia="Arial Unicode MS" w:hAnsiTheme="minorHAnsi" w:cstheme="minorHAnsi"/>
          <w:szCs w:val="22"/>
          <w:lang w:val="el-GR"/>
        </w:rPr>
        <w:t xml:space="preserve"> Το περιεχόμενό της είναι σύμφωνο με το υπόδειγμα που περιλαμβάνεται στο </w:t>
      </w:r>
      <w:r w:rsidR="00435C20" w:rsidRPr="004E4535">
        <w:rPr>
          <w:rFonts w:asciiTheme="minorHAnsi" w:eastAsia="Arial Unicode MS" w:hAnsiTheme="minorHAnsi" w:cstheme="minorHAnsi"/>
          <w:b/>
          <w:szCs w:val="22"/>
          <w:lang w:val="el-GR"/>
        </w:rPr>
        <w:t>ΠΑΡΑΡΤΗΜΑ</w:t>
      </w:r>
      <w:r w:rsidR="00B810A9" w:rsidRPr="004E4535">
        <w:rPr>
          <w:rFonts w:asciiTheme="minorHAnsi" w:eastAsia="Arial Unicode MS" w:hAnsiTheme="minorHAnsi" w:cstheme="minorHAnsi"/>
          <w:b/>
          <w:szCs w:val="22"/>
          <w:lang w:val="el-GR"/>
        </w:rPr>
        <w:t xml:space="preserve"> </w:t>
      </w:r>
      <w:r w:rsidR="00364158" w:rsidRPr="004E4535">
        <w:rPr>
          <w:rFonts w:asciiTheme="minorHAnsi" w:eastAsia="Arial Unicode MS" w:hAnsiTheme="minorHAnsi" w:cstheme="minorHAnsi"/>
          <w:b/>
          <w:szCs w:val="22"/>
          <w:lang w:val="en-US"/>
        </w:rPr>
        <w:t>V</w:t>
      </w:r>
      <w:r w:rsidR="00B05CF3" w:rsidRPr="004E4535">
        <w:rPr>
          <w:rFonts w:asciiTheme="minorHAnsi" w:eastAsia="Arial Unicode MS" w:hAnsiTheme="minorHAnsi" w:cstheme="minorHAnsi"/>
          <w:b/>
          <w:szCs w:val="22"/>
          <w:lang w:val="el-GR"/>
        </w:rPr>
        <w:t xml:space="preserve"> </w:t>
      </w:r>
      <w:r w:rsidRPr="004E4535">
        <w:rPr>
          <w:rFonts w:asciiTheme="minorHAnsi" w:eastAsia="Arial Unicode MS" w:hAnsiTheme="minorHAnsi" w:cstheme="minorHAnsi"/>
          <w:szCs w:val="22"/>
          <w:lang w:val="el-GR"/>
        </w:rPr>
        <w:t xml:space="preserve"> της Διακήρυξης και τα οριζόμενα στο άρθρο 72 του ν. 4412/2016.</w:t>
      </w:r>
    </w:p>
    <w:p w14:paraId="385CA9E3" w14:textId="77777777" w:rsidR="005A433A" w:rsidRPr="005B39B2" w:rsidRDefault="005A433A"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55EE2A47" w14:textId="1B50CAD4" w:rsidR="005A433A" w:rsidRPr="005B39B2" w:rsidRDefault="005A433A"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Σε περίπτωση τροποποίησης της σύμβασης κατά την παράγραφο 4.5</w:t>
      </w:r>
      <w:r w:rsidRPr="005B39B2">
        <w:rPr>
          <w:rFonts w:asciiTheme="minorHAnsi" w:eastAsia="Arial Unicode MS" w:hAnsiTheme="minorHAnsi" w:cstheme="minorHAnsi"/>
          <w:szCs w:val="22"/>
          <w:lang w:val="el-GR"/>
        </w:rPr>
        <w:t xml:space="preserve">, η οποία συνεπάγεται αύξηση της συμβατικής αξίας, ο ανάδοχος οφείλει να καταθέσει μέχρι την υπογραφή της τροποποιημένης σύμβασης, </w:t>
      </w:r>
      <w:r w:rsidRPr="005B39B2">
        <w:rPr>
          <w:rFonts w:asciiTheme="minorHAnsi" w:eastAsia="Arial Unicode MS" w:hAnsiTheme="minorHAnsi" w:cstheme="minorHAnsi"/>
          <w:b/>
          <w:szCs w:val="22"/>
          <w:lang w:val="el-GR"/>
        </w:rPr>
        <w:t>συμπληρωματική εγγύηση καλής εκτέλεσης</w:t>
      </w:r>
      <w:r w:rsidRPr="005B39B2">
        <w:rPr>
          <w:rFonts w:asciiTheme="minorHAnsi" w:eastAsia="Arial Unicode MS" w:hAnsiTheme="minorHAnsi" w:cstheme="minorHAnsi"/>
          <w:szCs w:val="22"/>
          <w:lang w:val="el-GR"/>
        </w:rPr>
        <w:t xml:space="preserve">, το ύψος της οποίας ανέρχεται σε ποσοστό </w:t>
      </w:r>
      <w:r w:rsidRPr="005B39B2">
        <w:rPr>
          <w:rFonts w:asciiTheme="minorHAnsi" w:eastAsia="Arial Unicode MS" w:hAnsiTheme="minorHAnsi" w:cstheme="minorHAnsi"/>
          <w:b/>
          <w:szCs w:val="22"/>
          <w:lang w:val="el-GR"/>
        </w:rPr>
        <w:t>4% επί του ποσού της αύξησης της αξίας της σύμβασης</w:t>
      </w:r>
      <w:r w:rsidRPr="005B39B2">
        <w:rPr>
          <w:rFonts w:asciiTheme="minorHAnsi" w:eastAsia="Arial Unicode MS" w:hAnsiTheme="minorHAnsi" w:cstheme="minorHAnsi"/>
          <w:szCs w:val="22"/>
          <w:lang w:val="el-GR"/>
        </w:rPr>
        <w:t xml:space="preserve">. </w:t>
      </w:r>
    </w:p>
    <w:p w14:paraId="084A690C" w14:textId="29ACA463" w:rsidR="00976BF3" w:rsidRPr="005B39B2" w:rsidRDefault="005A433A" w:rsidP="005B39B2">
      <w:pPr>
        <w:spacing w:before="24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Οι εγγύηση/εις καλής εκτέλεσης </w:t>
      </w:r>
      <w:r w:rsidRPr="005B39B2">
        <w:rPr>
          <w:rFonts w:asciiTheme="minorHAnsi" w:eastAsia="Arial Unicode MS" w:hAnsiTheme="minorHAnsi" w:cstheme="minorHAnsi"/>
          <w:b/>
          <w:szCs w:val="22"/>
          <w:lang w:val="el-GR"/>
        </w:rPr>
        <w:t>επιστρέφεται/ονται</w:t>
      </w:r>
      <w:r w:rsidRPr="005B39B2">
        <w:rPr>
          <w:rFonts w:asciiTheme="minorHAnsi" w:eastAsia="Arial Unicode MS" w:hAnsiTheme="minorHAnsi" w:cstheme="minorHAnsi"/>
          <w:szCs w:val="22"/>
          <w:lang w:val="el-GR"/>
        </w:rPr>
        <w:t xml:space="preserve"> στο σύνολό του/ς μετά από την ποσοτική και ποιοτική παραλαβή του συνόλου του αντικειμένου της σύμβασης.</w:t>
      </w:r>
    </w:p>
    <w:p w14:paraId="12EBD3A3" w14:textId="55DCAA1A" w:rsidR="005A433A" w:rsidRPr="005B39B2" w:rsidRDefault="005A433A" w:rsidP="005B39B2">
      <w:pPr>
        <w:spacing w:before="24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Η εγγύηση καλής εκτέλεσης </w:t>
      </w:r>
      <w:r w:rsidRPr="005B39B2">
        <w:rPr>
          <w:rFonts w:asciiTheme="minorHAnsi" w:eastAsia="Arial Unicode MS" w:hAnsiTheme="minorHAnsi" w:cstheme="minorHAnsi"/>
          <w:b/>
          <w:szCs w:val="22"/>
          <w:lang w:val="el-GR"/>
        </w:rPr>
        <w:t>καταπίπτει υπέρ της αναθέτουσας αρχής</w:t>
      </w:r>
      <w:r w:rsidRPr="005B39B2">
        <w:rPr>
          <w:rFonts w:asciiTheme="minorHAnsi" w:eastAsia="Arial Unicode MS" w:hAnsiTheme="minorHAnsi" w:cstheme="minorHAnsi"/>
          <w:szCs w:val="22"/>
          <w:lang w:val="el-GR"/>
        </w:rPr>
        <w:t xml:space="preserve"> στην περίπτωση παραβίασης</w:t>
      </w:r>
      <w:r w:rsidR="00A611EF" w:rsidRPr="005B39B2">
        <w:rPr>
          <w:rFonts w:asciiTheme="minorHAnsi" w:eastAsia="Arial Unicode MS" w:hAnsiTheme="minorHAnsi" w:cstheme="minorHAnsi"/>
          <w:szCs w:val="22"/>
          <w:lang w:val="el-GR"/>
        </w:rPr>
        <w:t>,</w:t>
      </w:r>
      <w:r w:rsidRPr="005B39B2">
        <w:rPr>
          <w:rFonts w:asciiTheme="minorHAnsi" w:eastAsia="Arial Unicode MS" w:hAnsiTheme="minorHAnsi" w:cstheme="minorHAnsi"/>
          <w:szCs w:val="22"/>
          <w:lang w:val="el-GR"/>
        </w:rPr>
        <w:t xml:space="preserve"> από τον ανάδοχο</w:t>
      </w:r>
      <w:r w:rsidR="00A611EF" w:rsidRPr="005B39B2">
        <w:rPr>
          <w:rFonts w:asciiTheme="minorHAnsi" w:eastAsia="Arial Unicode MS" w:hAnsiTheme="minorHAnsi" w:cstheme="minorHAnsi"/>
          <w:szCs w:val="22"/>
          <w:lang w:val="el-GR"/>
        </w:rPr>
        <w:t>,</w:t>
      </w:r>
      <w:r w:rsidRPr="005B39B2">
        <w:rPr>
          <w:rFonts w:asciiTheme="minorHAnsi" w:eastAsia="Arial Unicode MS" w:hAnsiTheme="minorHAnsi" w:cstheme="minorHAnsi"/>
          <w:szCs w:val="22"/>
          <w:lang w:val="el-GR"/>
        </w:rPr>
        <w:t xml:space="preserve"> των όρων της σύμβασης, όπως αυτή ειδικότερα ορίζει. </w:t>
      </w:r>
    </w:p>
    <w:p w14:paraId="7C22D865" w14:textId="6D45CB15" w:rsidR="005363F3" w:rsidRPr="005B39B2" w:rsidRDefault="005A433A" w:rsidP="005B39B2">
      <w:pPr>
        <w:spacing w:before="120" w:after="24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364D2B44" w14:textId="77777777" w:rsidR="004C3E57" w:rsidRPr="005B39B2" w:rsidRDefault="004C3E57" w:rsidP="005B39B2">
      <w:pPr>
        <w:spacing w:line="360" w:lineRule="auto"/>
        <w:rPr>
          <w:rFonts w:asciiTheme="minorHAnsi" w:hAnsiTheme="minorHAnsi" w:cstheme="minorHAnsi"/>
          <w:szCs w:val="22"/>
          <w:lang w:val="el-GR"/>
        </w:rPr>
      </w:pPr>
      <w:r w:rsidRPr="00A96557">
        <w:rPr>
          <w:rFonts w:asciiTheme="minorHAnsi" w:hAnsiTheme="minorHAnsi" w:cstheme="minorHAnsi"/>
          <w:szCs w:val="22"/>
          <w:lang w:val="el-GR"/>
        </w:rPr>
        <w:t>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εκπροθέσμου.</w:t>
      </w:r>
      <w:r w:rsidRPr="005B39B2">
        <w:rPr>
          <w:rFonts w:asciiTheme="minorHAnsi" w:hAnsiTheme="minorHAnsi" w:cstheme="minorHAnsi"/>
          <w:szCs w:val="22"/>
          <w:lang w:val="el-GR"/>
        </w:rPr>
        <w:t xml:space="preserve"> </w:t>
      </w:r>
    </w:p>
    <w:p w14:paraId="298CCE81" w14:textId="77777777" w:rsidR="004C3E57" w:rsidRPr="005B39B2" w:rsidRDefault="004C3E57" w:rsidP="005B39B2">
      <w:pPr>
        <w:spacing w:before="120" w:after="240" w:line="360" w:lineRule="auto"/>
        <w:rPr>
          <w:rFonts w:asciiTheme="minorHAnsi" w:eastAsia="Arial Unicode MS" w:hAnsiTheme="minorHAnsi" w:cstheme="minorHAnsi"/>
          <w:szCs w:val="22"/>
          <w:lang w:val="el-GR"/>
        </w:rPr>
      </w:pPr>
    </w:p>
    <w:p w14:paraId="7BF64189"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09" w:name="_Toc492539480"/>
      <w:bookmarkStart w:id="110" w:name="_Toc192585553"/>
      <w:r w:rsidRPr="005B39B2">
        <w:rPr>
          <w:rFonts w:asciiTheme="minorHAnsi" w:eastAsia="Arial Unicode MS" w:hAnsiTheme="minorHAnsi" w:cstheme="minorHAnsi"/>
          <w:szCs w:val="22"/>
          <w:lang w:val="el-GR"/>
        </w:rPr>
        <w:lastRenderedPageBreak/>
        <w:t xml:space="preserve">4.2 </w:t>
      </w:r>
      <w:r w:rsidRPr="005B39B2">
        <w:rPr>
          <w:rFonts w:asciiTheme="minorHAnsi" w:eastAsia="Arial Unicode MS" w:hAnsiTheme="minorHAnsi" w:cstheme="minorHAnsi"/>
          <w:szCs w:val="22"/>
          <w:lang w:val="el-GR"/>
        </w:rPr>
        <w:tab/>
        <w:t>Συμβατικό Πλαίσιο – Εφαρμοστέα Νομοθεσία</w:t>
      </w:r>
      <w:bookmarkEnd w:id="109"/>
      <w:bookmarkEnd w:id="110"/>
    </w:p>
    <w:p w14:paraId="313D2725" w14:textId="77777777" w:rsidR="005363F3" w:rsidRPr="005B39B2" w:rsidRDefault="005363F3"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12139262" w14:textId="77777777" w:rsidR="005363F3" w:rsidRPr="005B39B2" w:rsidRDefault="005363F3" w:rsidP="005B39B2">
      <w:pPr>
        <w:spacing w:after="0" w:line="360" w:lineRule="auto"/>
        <w:rPr>
          <w:rFonts w:asciiTheme="minorHAnsi" w:eastAsia="Arial Unicode MS" w:hAnsiTheme="minorHAnsi" w:cstheme="minorHAnsi"/>
          <w:szCs w:val="22"/>
          <w:lang w:val="el-GR"/>
        </w:rPr>
      </w:pPr>
    </w:p>
    <w:p w14:paraId="13E36836"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11" w:name="_Toc492539481"/>
      <w:bookmarkStart w:id="112" w:name="_Toc192585554"/>
      <w:r w:rsidRPr="005B39B2">
        <w:rPr>
          <w:rFonts w:asciiTheme="minorHAnsi" w:eastAsia="Arial Unicode MS" w:hAnsiTheme="minorHAnsi" w:cstheme="minorHAnsi"/>
          <w:szCs w:val="22"/>
          <w:lang w:val="el-GR"/>
        </w:rPr>
        <w:t>4.3</w:t>
      </w:r>
      <w:r w:rsidRPr="005B39B2">
        <w:rPr>
          <w:rFonts w:asciiTheme="minorHAnsi" w:eastAsia="Arial Unicode MS" w:hAnsiTheme="minorHAnsi" w:cstheme="minorHAnsi"/>
          <w:szCs w:val="22"/>
          <w:lang w:val="el-GR"/>
        </w:rPr>
        <w:tab/>
        <w:t>Όροι εκτέλεσης της σύμβασης</w:t>
      </w:r>
      <w:bookmarkEnd w:id="111"/>
      <w:bookmarkEnd w:id="112"/>
    </w:p>
    <w:p w14:paraId="16219259" w14:textId="77777777" w:rsidR="00A96922" w:rsidRPr="005B39B2" w:rsidRDefault="00A96922"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4.3.1</w:t>
      </w:r>
      <w:r w:rsidRPr="005B39B2">
        <w:rPr>
          <w:rFonts w:asciiTheme="minorHAnsi" w:eastAsia="Arial Unicode MS" w:hAnsiTheme="minorHAnsi" w:cstheme="minorHAnsi"/>
          <w:szCs w:val="22"/>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30" w:anchor="pararthma_A_X" w:history="1">
        <w:r w:rsidRPr="005B39B2">
          <w:rPr>
            <w:rStyle w:val="-"/>
            <w:rFonts w:asciiTheme="minorHAnsi" w:eastAsia="Arial Unicode MS" w:hAnsiTheme="minorHAnsi" w:cstheme="minorHAnsi"/>
            <w:szCs w:val="22"/>
            <w:lang w:val="el-GR"/>
          </w:rPr>
          <w:t>Παράρτημα X του Προσαρτήματος Α΄</w:t>
        </w:r>
      </w:hyperlink>
      <w:r w:rsidRPr="005B39B2">
        <w:rPr>
          <w:rFonts w:asciiTheme="minorHAnsi" w:eastAsia="Arial Unicode MS" w:hAnsiTheme="minorHAnsi" w:cstheme="minorHAnsi"/>
          <w:szCs w:val="22"/>
          <w:lang w:val="el-GR"/>
        </w:rPr>
        <w:t>.</w:t>
      </w:r>
    </w:p>
    <w:p w14:paraId="20F812B0" w14:textId="77777777" w:rsidR="00A96922" w:rsidRPr="005B39B2" w:rsidRDefault="00A9692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7F19FCF" w14:textId="77777777" w:rsidR="00A96922" w:rsidRPr="005B39B2" w:rsidRDefault="00A96922" w:rsidP="005B39B2">
      <w:pPr>
        <w:spacing w:after="0" w:line="360" w:lineRule="auto"/>
        <w:rPr>
          <w:rFonts w:asciiTheme="minorHAnsi" w:eastAsia="Arial Unicode MS" w:hAnsiTheme="minorHAnsi" w:cstheme="minorHAnsi"/>
          <w:szCs w:val="22"/>
          <w:lang w:val="el-GR"/>
        </w:rPr>
      </w:pPr>
    </w:p>
    <w:p w14:paraId="3B8CB90B" w14:textId="77777777" w:rsidR="00A96922" w:rsidRPr="005B39B2" w:rsidRDefault="00A96922" w:rsidP="005B39B2">
      <w:pPr>
        <w:spacing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 xml:space="preserve">4.3.2. </w:t>
      </w:r>
      <w:r w:rsidRPr="005B39B2">
        <w:rPr>
          <w:rFonts w:asciiTheme="minorHAnsi" w:eastAsia="Arial Unicode MS" w:hAnsiTheme="minorHAnsi" w:cstheme="minorHAnsi"/>
          <w:szCs w:val="22"/>
          <w:lang w:val="el-GR"/>
        </w:rPr>
        <w:t xml:space="preserve">Ο ανάδοχος δεσμεύεται ότι : </w:t>
      </w:r>
    </w:p>
    <w:p w14:paraId="20A3A39B" w14:textId="77777777" w:rsidR="00A96922" w:rsidRPr="005B39B2" w:rsidRDefault="00A96922"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40C82529" w14:textId="3AB3FF5F" w:rsidR="00A96922" w:rsidRPr="005B39B2" w:rsidRDefault="00A96922"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08B11568" w14:textId="77777777" w:rsidR="00464963" w:rsidRPr="005B39B2" w:rsidRDefault="00464963" w:rsidP="005B39B2">
      <w:pPr>
        <w:spacing w:line="360" w:lineRule="auto"/>
        <w:rPr>
          <w:rFonts w:asciiTheme="minorHAnsi" w:eastAsia="Calibri" w:hAnsiTheme="minorHAnsi" w:cstheme="minorHAnsi"/>
          <w:szCs w:val="22"/>
          <w:lang w:val="el-GR"/>
        </w:rPr>
      </w:pPr>
      <w:r w:rsidRPr="005B39B2">
        <w:rPr>
          <w:rFonts w:asciiTheme="minorHAnsi" w:eastAsia="Calibri" w:hAnsiTheme="minorHAnsi" w:cstheme="minorHAnsi"/>
          <w:szCs w:val="22"/>
          <w:lang w:val="el-GR"/>
        </w:rPr>
        <w:t xml:space="preserve">Οι υποχρεώσεις και οι απαγορεύσεις της ρήτρας αυτής, </w:t>
      </w:r>
      <w:r w:rsidRPr="005B39B2">
        <w:rPr>
          <w:rStyle w:val="-"/>
          <w:rFonts w:asciiTheme="minorHAnsi" w:hAnsiTheme="minorHAnsi" w:cstheme="minorHAnsi"/>
          <w:color w:val="auto"/>
          <w:szCs w:val="22"/>
          <w:lang w:val="el-GR"/>
        </w:rPr>
        <w:t>στην περίπτωση που ο ανάδοχος είναι ένωση,</w:t>
      </w:r>
      <w:r w:rsidRPr="005B39B2">
        <w:rPr>
          <w:rStyle w:val="-"/>
          <w:rFonts w:asciiTheme="minorHAnsi" w:hAnsiTheme="minorHAnsi" w:cstheme="minorHAnsi"/>
          <w:szCs w:val="22"/>
          <w:lang w:val="el-GR"/>
        </w:rPr>
        <w:t xml:space="preserve"> </w:t>
      </w:r>
      <w:r w:rsidRPr="005B39B2">
        <w:rPr>
          <w:rFonts w:asciiTheme="minorHAnsi" w:eastAsia="Calibri" w:hAnsiTheme="minorHAnsi" w:cstheme="minorHAnsi"/>
          <w:szCs w:val="22"/>
          <w:lang w:val="el-GR"/>
        </w:rPr>
        <w:t xml:space="preserve">ισχύουν για όλα τα μέλη της ένωσης, καθώς και για τους υπεργολάβους που χρησιμοποιεί. </w:t>
      </w:r>
    </w:p>
    <w:p w14:paraId="547460BE" w14:textId="29BB1212" w:rsidR="00464963" w:rsidRDefault="00464963" w:rsidP="005B39B2">
      <w:pPr>
        <w:spacing w:line="360" w:lineRule="auto"/>
        <w:rPr>
          <w:rFonts w:asciiTheme="minorHAnsi" w:eastAsia="Calibri" w:hAnsiTheme="minorHAnsi" w:cstheme="minorHAnsi"/>
          <w:b/>
          <w:szCs w:val="22"/>
          <w:lang w:val="el-GR"/>
        </w:rPr>
      </w:pPr>
      <w:r w:rsidRPr="005B39B2">
        <w:rPr>
          <w:rFonts w:asciiTheme="minorHAnsi" w:eastAsia="Calibri" w:hAnsiTheme="minorHAnsi" w:cstheme="minorHAnsi"/>
          <w:b/>
          <w:szCs w:val="22"/>
          <w:lang w:val="el-GR"/>
        </w:rPr>
        <w:t xml:space="preserve">Στο συμφωνητικό περιλαμβάνεται σχετική δεσμευτική δήλωση τόσο του αναδόχου όσο και των υπεργολάβων του. </w:t>
      </w:r>
    </w:p>
    <w:p w14:paraId="260B8E4C" w14:textId="77777777" w:rsidR="00DB01C1" w:rsidRPr="005B39B2" w:rsidRDefault="00DB01C1" w:rsidP="005B39B2">
      <w:pPr>
        <w:spacing w:line="360" w:lineRule="auto"/>
        <w:rPr>
          <w:rFonts w:asciiTheme="minorHAnsi" w:eastAsia="Calibri" w:hAnsiTheme="minorHAnsi" w:cstheme="minorHAnsi"/>
          <w:b/>
          <w:szCs w:val="22"/>
          <w:lang w:val="el-GR"/>
        </w:rPr>
      </w:pPr>
    </w:p>
    <w:p w14:paraId="014B6AB8"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bCs/>
          <w:szCs w:val="22"/>
          <w:lang w:val="el-GR"/>
        </w:rPr>
      </w:pPr>
      <w:bookmarkStart w:id="113" w:name="_Toc492539482"/>
      <w:bookmarkStart w:id="114" w:name="_Toc192585555"/>
      <w:r w:rsidRPr="005B39B2">
        <w:rPr>
          <w:rFonts w:asciiTheme="minorHAnsi" w:eastAsia="Arial Unicode MS" w:hAnsiTheme="minorHAnsi" w:cstheme="minorHAnsi"/>
          <w:szCs w:val="22"/>
          <w:lang w:val="el-GR"/>
        </w:rPr>
        <w:lastRenderedPageBreak/>
        <w:t>4.4</w:t>
      </w:r>
      <w:r w:rsidRPr="005B39B2">
        <w:rPr>
          <w:rFonts w:asciiTheme="minorHAnsi" w:eastAsia="Arial Unicode MS" w:hAnsiTheme="minorHAnsi" w:cstheme="minorHAnsi"/>
          <w:szCs w:val="22"/>
          <w:lang w:val="el-GR"/>
        </w:rPr>
        <w:tab/>
        <w:t>Υπεργολαβία</w:t>
      </w:r>
      <w:bookmarkEnd w:id="113"/>
      <w:bookmarkEnd w:id="114"/>
    </w:p>
    <w:p w14:paraId="4549CD7D" w14:textId="77777777" w:rsidR="008F1F06" w:rsidRPr="005B39B2" w:rsidRDefault="008F1F06"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 xml:space="preserve">4.4.1. </w:t>
      </w:r>
      <w:r w:rsidRPr="005B39B2">
        <w:rPr>
          <w:rFonts w:asciiTheme="minorHAnsi" w:eastAsia="Arial Unicode MS" w:hAnsiTheme="minorHAnsi" w:cstheme="minorHAnsi"/>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3B5D1A8A" w14:textId="2A9698BE" w:rsidR="008F1F06" w:rsidRPr="005B39B2" w:rsidRDefault="008F1F06" w:rsidP="005B39B2">
      <w:pPr>
        <w:spacing w:after="0" w:line="360" w:lineRule="auto"/>
        <w:rPr>
          <w:rFonts w:asciiTheme="minorHAnsi" w:eastAsia="Arial Unicode MS" w:hAnsiTheme="minorHAnsi" w:cstheme="minorHAnsi"/>
          <w:i/>
          <w:iCs/>
          <w:color w:val="5B9BD5"/>
          <w:spacing w:val="5"/>
          <w:kern w:val="1"/>
          <w:szCs w:val="22"/>
          <w:lang w:val="el-GR"/>
        </w:rPr>
      </w:pPr>
      <w:r w:rsidRPr="005B39B2">
        <w:rPr>
          <w:rFonts w:asciiTheme="minorHAnsi" w:eastAsia="Arial Unicode MS" w:hAnsiTheme="minorHAnsi" w:cstheme="minorHAnsi"/>
          <w:b/>
          <w:bCs/>
          <w:szCs w:val="22"/>
          <w:lang w:val="el-GR"/>
        </w:rPr>
        <w:t xml:space="preserve">4.4.2. </w:t>
      </w:r>
      <w:r w:rsidRPr="005B39B2">
        <w:rPr>
          <w:rFonts w:asciiTheme="minorHAnsi" w:eastAsia="Arial Unicode MS" w:hAnsiTheme="minorHAnsi" w:cstheme="minorHAnsi"/>
          <w:szCs w:val="22"/>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7DCFF52C" w14:textId="77777777" w:rsidR="008F1F06" w:rsidRPr="005B39B2" w:rsidRDefault="008F1F06"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4.4.3.</w:t>
      </w:r>
      <w:r w:rsidRPr="005B39B2">
        <w:rPr>
          <w:rFonts w:asciiTheme="minorHAnsi" w:eastAsia="Arial Unicode MS" w:hAnsiTheme="minorHAnsi" w:cstheme="minorHAnsi"/>
          <w:szCs w:val="22"/>
          <w:lang w:val="el-GR"/>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2DFD9F68" w14:textId="77777777" w:rsidR="005363F3" w:rsidRPr="005B39B2" w:rsidRDefault="008F1F06"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r w:rsidR="005363F3" w:rsidRPr="005B39B2">
        <w:rPr>
          <w:rFonts w:asciiTheme="minorHAnsi" w:eastAsia="Arial Unicode MS" w:hAnsiTheme="minorHAnsi" w:cstheme="minorHAnsi"/>
          <w:szCs w:val="22"/>
          <w:lang w:val="el-GR"/>
        </w:rPr>
        <w:t xml:space="preserve">. </w:t>
      </w:r>
    </w:p>
    <w:p w14:paraId="75D92D86" w14:textId="77777777" w:rsidR="005363F3" w:rsidRPr="005B39B2" w:rsidRDefault="005363F3" w:rsidP="005B39B2">
      <w:pPr>
        <w:spacing w:after="0" w:line="360" w:lineRule="auto"/>
        <w:rPr>
          <w:rFonts w:asciiTheme="minorHAnsi" w:eastAsia="Arial Unicode MS" w:hAnsiTheme="minorHAnsi" w:cstheme="minorHAnsi"/>
          <w:szCs w:val="22"/>
          <w:lang w:val="el-GR"/>
        </w:rPr>
      </w:pPr>
    </w:p>
    <w:p w14:paraId="27B4583B" w14:textId="68E1A38F"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15" w:name="_Toc492539483"/>
      <w:bookmarkStart w:id="116" w:name="_Toc192585556"/>
      <w:r w:rsidRPr="005B39B2">
        <w:rPr>
          <w:rFonts w:asciiTheme="minorHAnsi" w:eastAsia="Arial Unicode MS" w:hAnsiTheme="minorHAnsi" w:cstheme="minorHAnsi"/>
          <w:szCs w:val="22"/>
          <w:lang w:val="el-GR"/>
        </w:rPr>
        <w:t>4.5</w:t>
      </w:r>
      <w:r w:rsidRPr="005B39B2">
        <w:rPr>
          <w:rFonts w:asciiTheme="minorHAnsi" w:eastAsia="Arial Unicode MS" w:hAnsiTheme="minorHAnsi" w:cstheme="minorHAnsi"/>
          <w:szCs w:val="22"/>
          <w:lang w:val="el-GR"/>
        </w:rPr>
        <w:tab/>
        <w:t>Τροποποίηση σύμβασης κατά τη διάρκειά της</w:t>
      </w:r>
      <w:bookmarkEnd w:id="115"/>
      <w:bookmarkEnd w:id="116"/>
      <w:r w:rsidRPr="005B39B2">
        <w:rPr>
          <w:rFonts w:asciiTheme="minorHAnsi" w:eastAsia="Arial Unicode MS" w:hAnsiTheme="minorHAnsi" w:cstheme="minorHAnsi"/>
          <w:szCs w:val="22"/>
          <w:lang w:val="el-GR"/>
        </w:rPr>
        <w:t xml:space="preserve"> </w:t>
      </w:r>
    </w:p>
    <w:p w14:paraId="4CA98E4C" w14:textId="77777777" w:rsidR="004C5343" w:rsidRPr="005B39B2" w:rsidRDefault="004C5343"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της αναθέτουσας αρχής.</w:t>
      </w:r>
    </w:p>
    <w:p w14:paraId="1FC4E2A9" w14:textId="334C993D" w:rsidR="004C5343" w:rsidRPr="005B39B2" w:rsidRDefault="004C5343"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w:t>
      </w:r>
      <w:r w:rsidRPr="005B39B2">
        <w:rPr>
          <w:rFonts w:asciiTheme="minorHAnsi" w:eastAsia="Arial Unicode MS" w:hAnsiTheme="minorHAnsi" w:cstheme="minorHAnsi"/>
          <w:b/>
          <w:szCs w:val="22"/>
          <w:lang w:val="el-GR"/>
        </w:rPr>
        <w:t xml:space="preserve">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w:t>
      </w:r>
      <w:r w:rsidRPr="005B39B2">
        <w:rPr>
          <w:rFonts w:asciiTheme="minorHAnsi" w:eastAsia="Arial Unicode MS" w:hAnsiTheme="minorHAnsi" w:cstheme="minorHAnsi"/>
          <w:b/>
          <w:szCs w:val="22"/>
          <w:lang w:val="el-GR"/>
        </w:rPr>
        <w:lastRenderedPageBreak/>
        <w:t>με τους ίδιους όρους και προϋποθέσεις και σε τίμημα που δεν θα υπερβαίνει την προσφορά που αυτός είχε υποβάλει (ρήτρα υποκατάστασης)</w:t>
      </w:r>
      <w:r w:rsidRPr="005B39B2">
        <w:rPr>
          <w:rFonts w:asciiTheme="minorHAnsi" w:eastAsia="Arial Unicode MS" w:hAnsiTheme="minorHAnsi" w:cstheme="minorHAnsi"/>
          <w:szCs w:val="22"/>
          <w:lang w:val="el-GR"/>
        </w:rPr>
        <w:t xml:space="preserve">. </w:t>
      </w:r>
    </w:p>
    <w:p w14:paraId="5F383A32" w14:textId="3743B560" w:rsidR="005363F3" w:rsidRPr="005B39B2" w:rsidRDefault="004C5343"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Η σύμβαση συνάπτεται</w:t>
      </w:r>
      <w:r w:rsidR="00B746E1">
        <w:rPr>
          <w:rFonts w:asciiTheme="minorHAnsi" w:eastAsia="Arial Unicode MS" w:hAnsiTheme="minorHAnsi" w:cstheme="minorHAnsi"/>
          <w:szCs w:val="22"/>
          <w:lang w:val="el-GR"/>
        </w:rPr>
        <w:t>,</w:t>
      </w:r>
      <w:r w:rsidRPr="005B39B2">
        <w:rPr>
          <w:rFonts w:asciiTheme="minorHAnsi" w:eastAsia="Arial Unicode MS" w:hAnsiTheme="minorHAnsi" w:cstheme="minorHAnsi"/>
          <w:szCs w:val="22"/>
          <w:lang w:val="el-GR"/>
        </w:rPr>
        <w:t xml:space="preserve"> εφόσον εντός της </w:t>
      </w:r>
      <w:r w:rsidR="00F876C6">
        <w:rPr>
          <w:rFonts w:asciiTheme="minorHAnsi" w:eastAsia="Arial Unicode MS" w:hAnsiTheme="minorHAnsi" w:cstheme="minorHAnsi"/>
          <w:szCs w:val="22"/>
          <w:lang w:val="el-GR"/>
        </w:rPr>
        <w:t>ταχθείσας</w:t>
      </w:r>
      <w:r w:rsidRPr="005B39B2">
        <w:rPr>
          <w:rFonts w:asciiTheme="minorHAnsi" w:eastAsia="Arial Unicode MS" w:hAnsiTheme="minorHAnsi" w:cstheme="minorHAnsi"/>
          <w:szCs w:val="22"/>
          <w:lang w:val="el-GR"/>
        </w:rPr>
        <w:t xml:space="preserve"> προθεσμίας περιέλθει στην αναθέτουσα αρχή έγγραφη και ανεπιφύλακτη αποδοχή </w:t>
      </w:r>
      <w:r w:rsidR="00B746E1">
        <w:rPr>
          <w:rFonts w:asciiTheme="minorHAnsi" w:eastAsia="Arial Unicode MS" w:hAnsiTheme="minorHAnsi" w:cstheme="minorHAnsi"/>
          <w:szCs w:val="22"/>
          <w:lang w:val="el-GR"/>
        </w:rPr>
        <w:t>της πρόσκλησης</w:t>
      </w:r>
      <w:r w:rsidRPr="005B39B2">
        <w:rPr>
          <w:rFonts w:asciiTheme="minorHAnsi" w:eastAsia="Arial Unicode MS" w:hAnsiTheme="minorHAnsi" w:cstheme="minorHAnsi"/>
          <w:szCs w:val="22"/>
          <w:lang w:val="el-GR"/>
        </w:rPr>
        <w:t xml:space="preserve">. Η άπρακτη πάροδος της προθεσμίας θεωρείται ως απόρριψη της πρότασης. Αν </w:t>
      </w:r>
      <w:r w:rsidR="00464963" w:rsidRPr="005B39B2">
        <w:rPr>
          <w:rFonts w:asciiTheme="minorHAnsi" w:eastAsia="Arial Unicode MS" w:hAnsiTheme="minorHAnsi" w:cstheme="minorHAnsi"/>
          <w:szCs w:val="22"/>
          <w:lang w:val="el-GR"/>
        </w:rPr>
        <w:t>ο ανωτέρω</w:t>
      </w:r>
      <w:r w:rsidRPr="005B39B2">
        <w:rPr>
          <w:rFonts w:asciiTheme="minorHAnsi" w:eastAsia="Arial Unicode MS" w:hAnsiTheme="minorHAnsi" w:cstheme="minorHAnsi"/>
          <w:szCs w:val="22"/>
          <w:lang w:val="el-GR"/>
        </w:rPr>
        <w:t xml:space="preserve">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r w:rsidR="005363F3" w:rsidRPr="005B39B2">
        <w:rPr>
          <w:rFonts w:asciiTheme="minorHAnsi" w:eastAsia="Arial Unicode MS" w:hAnsiTheme="minorHAnsi" w:cstheme="minorHAnsi"/>
          <w:szCs w:val="22"/>
          <w:lang w:val="el-GR"/>
        </w:rPr>
        <w:t>.</w:t>
      </w:r>
    </w:p>
    <w:p w14:paraId="0B1D70FA" w14:textId="77777777" w:rsidR="005363F3" w:rsidRPr="005B39B2" w:rsidRDefault="005363F3" w:rsidP="005B39B2">
      <w:pPr>
        <w:spacing w:after="0" w:line="360" w:lineRule="auto"/>
        <w:rPr>
          <w:rFonts w:asciiTheme="minorHAnsi" w:eastAsia="Arial Unicode MS" w:hAnsiTheme="minorHAnsi" w:cstheme="minorHAnsi"/>
          <w:szCs w:val="22"/>
          <w:lang w:val="el-GR"/>
        </w:rPr>
      </w:pPr>
    </w:p>
    <w:p w14:paraId="0383CE03"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bCs/>
          <w:szCs w:val="22"/>
          <w:lang w:val="el-GR"/>
        </w:rPr>
      </w:pPr>
      <w:bookmarkStart w:id="117" w:name="_Toc492539484"/>
      <w:bookmarkStart w:id="118" w:name="_Toc192585557"/>
      <w:r w:rsidRPr="005B39B2">
        <w:rPr>
          <w:rFonts w:asciiTheme="minorHAnsi" w:eastAsia="Arial Unicode MS" w:hAnsiTheme="minorHAnsi" w:cstheme="minorHAnsi"/>
          <w:szCs w:val="22"/>
          <w:lang w:val="el-GR"/>
        </w:rPr>
        <w:t>4.6</w:t>
      </w:r>
      <w:r w:rsidRPr="005B39B2">
        <w:rPr>
          <w:rFonts w:asciiTheme="minorHAnsi" w:eastAsia="Arial Unicode MS" w:hAnsiTheme="minorHAnsi" w:cstheme="minorHAnsi"/>
          <w:szCs w:val="22"/>
          <w:lang w:val="el-GR"/>
        </w:rPr>
        <w:tab/>
        <w:t>Δικαίωμα μονομερούς λύσης της σύμβασης</w:t>
      </w:r>
      <w:bookmarkEnd w:id="117"/>
      <w:bookmarkEnd w:id="118"/>
    </w:p>
    <w:p w14:paraId="7282FC7D" w14:textId="77777777" w:rsidR="00DE39CB" w:rsidRPr="005B39B2" w:rsidRDefault="00DE39CB"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bCs/>
          <w:szCs w:val="22"/>
          <w:lang w:val="el-GR"/>
        </w:rPr>
        <w:t>4.6.1.</w:t>
      </w:r>
      <w:r w:rsidRPr="005B39B2">
        <w:rPr>
          <w:rFonts w:asciiTheme="minorHAnsi" w:eastAsia="Arial Unicode MS" w:hAnsiTheme="minorHAnsi" w:cstheme="minorHAnsi"/>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261D387B" w14:textId="77777777" w:rsidR="00DE39CB" w:rsidRPr="005B39B2" w:rsidRDefault="00DE39C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4A0C7DE8" w14:textId="0B55D661" w:rsidR="00DE39CB" w:rsidRPr="005B39B2" w:rsidRDefault="00F1284A"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β) </w:t>
      </w:r>
      <w:r w:rsidR="00DE39CB" w:rsidRPr="005B39B2">
        <w:rPr>
          <w:rFonts w:asciiTheme="minorHAnsi" w:eastAsia="Arial Unicode MS" w:hAnsiTheme="minorHAnsi" w:cstheme="minorHAnsi"/>
          <w:szCs w:val="22"/>
          <w:lang w:val="el-GR"/>
        </w:rPr>
        <w:t>κατά το χρόνο της ανάθεσης της σύμβασης,</w:t>
      </w:r>
      <w:r w:rsidRPr="005B39B2">
        <w:rPr>
          <w:rFonts w:asciiTheme="minorHAnsi" w:eastAsia="Arial Unicode MS" w:hAnsiTheme="minorHAnsi" w:cstheme="minorHAnsi"/>
          <w:szCs w:val="22"/>
          <w:lang w:val="el-GR"/>
        </w:rPr>
        <w:t xml:space="preserve"> ο ανάδοχος</w:t>
      </w:r>
      <w:r w:rsidR="00DE39CB" w:rsidRPr="005B39B2">
        <w:rPr>
          <w:rFonts w:asciiTheme="minorHAnsi" w:eastAsia="Arial Unicode MS" w:hAnsiTheme="minorHAnsi" w:cstheme="minorHAnsi"/>
          <w:szCs w:val="22"/>
          <w:lang w:val="el-GR"/>
        </w:rPr>
        <w:t xml:space="preserve">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5C470219" w14:textId="77777777" w:rsidR="00DE39CB" w:rsidRPr="005B39B2" w:rsidRDefault="00DE39CB"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B286A9A" w14:textId="77777777" w:rsidR="00DE39CB" w:rsidRPr="000814E7" w:rsidRDefault="00DE39CB" w:rsidP="005B39B2">
      <w:pPr>
        <w:spacing w:after="0" w:line="360" w:lineRule="auto"/>
        <w:rPr>
          <w:rFonts w:asciiTheme="minorHAnsi" w:eastAsia="Arial Unicode MS" w:hAnsiTheme="minorHAnsi" w:cstheme="minorHAnsi"/>
          <w:szCs w:val="22"/>
          <w:lang w:val="el-GR"/>
        </w:rPr>
      </w:pPr>
      <w:r w:rsidRPr="000814E7">
        <w:rPr>
          <w:rFonts w:asciiTheme="minorHAnsi" w:eastAsia="Arial Unicode MS" w:hAnsiTheme="minorHAnsi" w:cstheme="minorHAnsi"/>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488E508A" w14:textId="77777777" w:rsidR="00DE39CB" w:rsidRPr="000814E7" w:rsidRDefault="00DE39CB" w:rsidP="005B39B2">
      <w:pPr>
        <w:spacing w:after="0" w:line="360" w:lineRule="auto"/>
        <w:rPr>
          <w:rFonts w:asciiTheme="minorHAnsi" w:eastAsia="Arial Unicode MS" w:hAnsiTheme="minorHAnsi" w:cstheme="minorHAnsi"/>
          <w:szCs w:val="22"/>
          <w:lang w:val="el-GR"/>
        </w:rPr>
      </w:pPr>
      <w:r w:rsidRPr="000814E7">
        <w:rPr>
          <w:rFonts w:asciiTheme="minorHAnsi" w:eastAsia="Arial Unicode MS" w:hAnsiTheme="minorHAnsi" w:cstheme="minorHAnsi"/>
          <w:szCs w:val="22"/>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16B499A0" w14:textId="4DCEC7C1" w:rsidR="00DE39CB" w:rsidRPr="000814E7" w:rsidRDefault="00DE39CB" w:rsidP="005B39B2">
      <w:pPr>
        <w:spacing w:after="0" w:line="360" w:lineRule="auto"/>
        <w:rPr>
          <w:rFonts w:asciiTheme="minorHAnsi" w:eastAsia="Arial Unicode MS" w:hAnsiTheme="minorHAnsi" w:cstheme="minorHAnsi"/>
          <w:szCs w:val="22"/>
          <w:lang w:val="el-GR"/>
        </w:rPr>
      </w:pPr>
      <w:r w:rsidRPr="000814E7">
        <w:rPr>
          <w:rFonts w:asciiTheme="minorHAnsi" w:eastAsia="Arial Unicode MS" w:hAnsiTheme="minorHAnsi" w:cs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w:t>
      </w:r>
      <w:r w:rsidR="007E7BD4" w:rsidRPr="000814E7">
        <w:rPr>
          <w:rFonts w:asciiTheme="minorHAnsi" w:eastAsia="Arial Unicode MS" w:hAnsiTheme="minorHAnsi" w:cstheme="minorHAnsi"/>
          <w:szCs w:val="22"/>
          <w:lang w:val="el-GR"/>
        </w:rPr>
        <w:t>δραστηριότητας</w:t>
      </w:r>
      <w:r w:rsidRPr="000814E7">
        <w:rPr>
          <w:rFonts w:asciiTheme="minorHAnsi" w:eastAsia="Arial Unicode MS" w:hAnsiTheme="minorHAnsi" w:cstheme="minorHAnsi"/>
          <w:szCs w:val="22"/>
          <w:lang w:val="el-GR"/>
        </w:rPr>
        <w:t xml:space="preserve">. </w:t>
      </w:r>
    </w:p>
    <w:p w14:paraId="1B3FD6CA" w14:textId="2739E890" w:rsidR="007E7BD4" w:rsidRPr="005B39B2" w:rsidRDefault="00DE39CB" w:rsidP="005B39B2">
      <w:pPr>
        <w:spacing w:line="360" w:lineRule="auto"/>
        <w:rPr>
          <w:rFonts w:asciiTheme="minorHAnsi" w:hAnsiTheme="minorHAnsi" w:cstheme="minorHAnsi"/>
          <w:szCs w:val="22"/>
          <w:lang w:val="el-GR"/>
        </w:rPr>
      </w:pPr>
      <w:r w:rsidRPr="000814E7">
        <w:rPr>
          <w:rFonts w:asciiTheme="minorHAnsi" w:eastAsia="Arial Unicode MS" w:hAnsiTheme="minorHAnsi" w:cstheme="minorHAnsi"/>
          <w:szCs w:val="22"/>
          <w:lang w:val="el-GR"/>
        </w:rPr>
        <w:t>στ) ο ανάδοχος παραβεί αποδεδειγμένα τις υποχρεώσεις του που απορρέουν από την δέσμευση ακεραιότητας της παρ. 4.3.2. της παρούσας</w:t>
      </w:r>
      <w:r w:rsidR="007E7BD4" w:rsidRPr="000814E7">
        <w:rPr>
          <w:rFonts w:asciiTheme="minorHAnsi" w:hAnsiTheme="minorHAnsi" w:cstheme="minorHAnsi"/>
          <w:color w:val="FF0000"/>
          <w:szCs w:val="22"/>
          <w:lang w:val="el-GR"/>
        </w:rPr>
        <w:t>.</w:t>
      </w:r>
    </w:p>
    <w:p w14:paraId="7B1FD2BB" w14:textId="77777777" w:rsidR="007E7BD4" w:rsidRPr="005B39B2" w:rsidRDefault="007E7BD4" w:rsidP="005B39B2">
      <w:pPr>
        <w:spacing w:line="360" w:lineRule="auto"/>
        <w:rPr>
          <w:rFonts w:asciiTheme="minorHAnsi" w:hAnsiTheme="minorHAnsi" w:cstheme="minorHAnsi"/>
          <w:strike/>
          <w:szCs w:val="22"/>
          <w:lang w:val="el-GR"/>
        </w:rPr>
      </w:pPr>
    </w:p>
    <w:p w14:paraId="29763A49" w14:textId="2FC28903" w:rsidR="005363F3" w:rsidRPr="005B39B2" w:rsidRDefault="005363F3" w:rsidP="005B39B2">
      <w:pPr>
        <w:spacing w:after="0" w:line="360" w:lineRule="auto"/>
        <w:rPr>
          <w:rFonts w:asciiTheme="minorHAnsi" w:eastAsia="Arial Unicode MS" w:hAnsiTheme="minorHAnsi" w:cstheme="minorHAnsi"/>
          <w:szCs w:val="22"/>
          <w:lang w:val="el-GR"/>
        </w:rPr>
      </w:pPr>
    </w:p>
    <w:p w14:paraId="37A6CDF9" w14:textId="697DBBEE" w:rsidR="00016D4C" w:rsidRPr="005B39B2" w:rsidRDefault="00016D4C" w:rsidP="005B39B2">
      <w:pPr>
        <w:spacing w:after="0" w:line="360" w:lineRule="auto"/>
        <w:rPr>
          <w:rFonts w:asciiTheme="minorHAnsi" w:eastAsia="Arial Unicode MS" w:hAnsiTheme="minorHAnsi" w:cstheme="minorHAnsi"/>
          <w:szCs w:val="22"/>
          <w:lang w:val="el-GR"/>
        </w:rPr>
      </w:pPr>
    </w:p>
    <w:p w14:paraId="15389FED" w14:textId="77777777" w:rsidR="005363F3" w:rsidRPr="005B39B2" w:rsidRDefault="005363F3" w:rsidP="005B39B2">
      <w:pPr>
        <w:pStyle w:val="1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 w:val="22"/>
          <w:szCs w:val="22"/>
          <w:lang w:val="el-GR"/>
        </w:rPr>
      </w:pPr>
      <w:bookmarkStart w:id="119" w:name="_Toc192585558"/>
      <w:r w:rsidRPr="005B39B2">
        <w:rPr>
          <w:rFonts w:asciiTheme="minorHAnsi" w:eastAsia="Arial Unicode MS" w:hAnsiTheme="minorHAnsi" w:cstheme="minorHAnsi"/>
          <w:sz w:val="22"/>
          <w:szCs w:val="22"/>
          <w:lang w:val="el-GR"/>
        </w:rPr>
        <w:lastRenderedPageBreak/>
        <w:t>5.</w:t>
      </w:r>
      <w:r w:rsidRPr="005B39B2">
        <w:rPr>
          <w:rFonts w:asciiTheme="minorHAnsi" w:eastAsia="Arial Unicode MS" w:hAnsiTheme="minorHAnsi" w:cstheme="minorHAnsi"/>
          <w:sz w:val="22"/>
          <w:szCs w:val="22"/>
          <w:lang w:val="el-GR"/>
        </w:rPr>
        <w:tab/>
        <w:t>ΕΙΔΙΚΟΙ ΟΡΟΙ ΕΚΤΕΛΕΣΗΣ ΤΗΣ ΣΥΜΒΑΣΗΣ</w:t>
      </w:r>
      <w:bookmarkEnd w:id="119"/>
      <w:r w:rsidRPr="005B39B2">
        <w:rPr>
          <w:rFonts w:asciiTheme="minorHAnsi" w:eastAsia="Arial Unicode MS" w:hAnsiTheme="minorHAnsi" w:cstheme="minorHAnsi"/>
          <w:sz w:val="22"/>
          <w:szCs w:val="22"/>
          <w:lang w:val="el-GR"/>
        </w:rPr>
        <w:t xml:space="preserve"> </w:t>
      </w:r>
    </w:p>
    <w:p w14:paraId="3F2F4277" w14:textId="1A56305D" w:rsidR="005363F3" w:rsidRPr="005B39B2" w:rsidRDefault="005363F3" w:rsidP="005B39B2">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20" w:name="_Toc492539485"/>
      <w:bookmarkStart w:id="121" w:name="_Toc192585559"/>
      <w:r w:rsidRPr="005B39B2">
        <w:rPr>
          <w:rFonts w:asciiTheme="minorHAnsi" w:eastAsia="Arial Unicode MS" w:hAnsiTheme="minorHAnsi" w:cstheme="minorHAnsi"/>
          <w:szCs w:val="22"/>
          <w:lang w:val="el-GR"/>
        </w:rPr>
        <w:t>5.1</w:t>
      </w:r>
      <w:r w:rsidRPr="005B39B2">
        <w:rPr>
          <w:rFonts w:asciiTheme="minorHAnsi" w:eastAsia="Arial Unicode MS" w:hAnsiTheme="minorHAnsi" w:cstheme="minorHAnsi"/>
          <w:szCs w:val="22"/>
          <w:lang w:val="el-GR"/>
        </w:rPr>
        <w:tab/>
        <w:t>Τρόπος πληρωμής</w:t>
      </w:r>
      <w:bookmarkEnd w:id="120"/>
      <w:r w:rsidR="00F27F87" w:rsidRPr="005B39B2">
        <w:rPr>
          <w:rFonts w:asciiTheme="minorHAnsi" w:eastAsia="Arial Unicode MS" w:hAnsiTheme="minorHAnsi" w:cstheme="minorHAnsi"/>
          <w:szCs w:val="22"/>
          <w:lang w:val="el-GR"/>
        </w:rPr>
        <w:t xml:space="preserve"> –Τιμολόγηση</w:t>
      </w:r>
      <w:bookmarkEnd w:id="121"/>
      <w:r w:rsidRPr="005B39B2">
        <w:rPr>
          <w:rFonts w:asciiTheme="minorHAnsi" w:eastAsia="Arial Unicode MS" w:hAnsiTheme="minorHAnsi" w:cstheme="minorHAnsi"/>
          <w:szCs w:val="22"/>
          <w:lang w:val="el-GR"/>
        </w:rPr>
        <w:t xml:space="preserve"> </w:t>
      </w:r>
    </w:p>
    <w:p w14:paraId="1315B2F7" w14:textId="77777777" w:rsidR="000A0F0B" w:rsidRPr="005B39B2" w:rsidRDefault="000A0F0B" w:rsidP="005B39B2">
      <w:pPr>
        <w:spacing w:after="0" w:line="360" w:lineRule="auto"/>
        <w:rPr>
          <w:rFonts w:asciiTheme="minorHAnsi" w:eastAsia="Arial Unicode MS" w:hAnsiTheme="minorHAnsi" w:cstheme="minorHAnsi"/>
          <w:b/>
          <w:szCs w:val="22"/>
          <w:lang w:val="el-GR"/>
        </w:rPr>
      </w:pPr>
    </w:p>
    <w:p w14:paraId="12A5BF73" w14:textId="60BE35CA" w:rsidR="00C23961" w:rsidRPr="00C23961" w:rsidRDefault="005363F3" w:rsidP="00C23961">
      <w:pPr>
        <w:spacing w:line="360" w:lineRule="auto"/>
        <w:rPr>
          <w:rFonts w:asciiTheme="minorHAnsi" w:eastAsia="Calibri" w:hAnsiTheme="minorHAnsi" w:cstheme="minorHAnsi"/>
          <w:sz w:val="23"/>
          <w:szCs w:val="23"/>
          <w:lang w:val="el-GR" w:eastAsia="en-US"/>
        </w:rPr>
      </w:pPr>
      <w:r w:rsidRPr="005B39B2">
        <w:rPr>
          <w:rFonts w:asciiTheme="minorHAnsi" w:eastAsia="Arial Unicode MS" w:hAnsiTheme="minorHAnsi" w:cstheme="minorHAnsi"/>
          <w:b/>
          <w:szCs w:val="22"/>
          <w:lang w:val="el-GR"/>
        </w:rPr>
        <w:t>5.1.1.</w:t>
      </w:r>
      <w:r w:rsidRPr="005B39B2">
        <w:rPr>
          <w:rFonts w:asciiTheme="minorHAnsi" w:eastAsia="Arial Unicode MS" w:hAnsiTheme="minorHAnsi" w:cstheme="minorHAnsi"/>
          <w:szCs w:val="22"/>
          <w:lang w:val="el-GR"/>
        </w:rPr>
        <w:t xml:space="preserve"> </w:t>
      </w:r>
      <w:r w:rsidR="00C23961" w:rsidRPr="00C23961">
        <w:rPr>
          <w:rFonts w:asciiTheme="minorHAnsi" w:eastAsia="Calibri" w:hAnsiTheme="minorHAnsi" w:cstheme="minorHAnsi"/>
          <w:sz w:val="23"/>
          <w:szCs w:val="23"/>
          <w:lang w:val="el-GR" w:eastAsia="en-US"/>
        </w:rPr>
        <w:t xml:space="preserve">Η </w:t>
      </w:r>
      <w:r w:rsidR="00C23961" w:rsidRPr="00C23961">
        <w:rPr>
          <w:rFonts w:asciiTheme="minorHAnsi" w:eastAsia="Calibri" w:hAnsiTheme="minorHAnsi" w:cstheme="minorHAnsi"/>
          <w:b/>
          <w:sz w:val="23"/>
          <w:szCs w:val="23"/>
          <w:lang w:val="el-GR" w:eastAsia="en-US"/>
        </w:rPr>
        <w:t>πληρωμή</w:t>
      </w:r>
      <w:r w:rsidR="00C23961" w:rsidRPr="00C23961">
        <w:rPr>
          <w:rFonts w:asciiTheme="minorHAnsi" w:eastAsia="Calibri" w:hAnsiTheme="minorHAnsi" w:cstheme="minorHAnsi"/>
          <w:sz w:val="23"/>
          <w:szCs w:val="23"/>
          <w:lang w:val="el-GR" w:eastAsia="en-US"/>
        </w:rPr>
        <w:t xml:space="preserve"> του Αναδόχου θα γίν</w:t>
      </w:r>
      <w:r w:rsidR="00C23961">
        <w:rPr>
          <w:rFonts w:asciiTheme="minorHAnsi" w:eastAsia="Calibri" w:hAnsiTheme="minorHAnsi" w:cstheme="minorHAnsi"/>
          <w:sz w:val="23"/>
          <w:szCs w:val="23"/>
          <w:lang w:val="el-GR" w:eastAsia="en-US"/>
        </w:rPr>
        <w:t xml:space="preserve">εται </w:t>
      </w:r>
      <w:r w:rsidR="00C23961" w:rsidRPr="00C23961">
        <w:rPr>
          <w:rFonts w:asciiTheme="minorHAnsi" w:eastAsia="Calibri" w:hAnsiTheme="minorHAnsi" w:cstheme="minorHAnsi"/>
          <w:sz w:val="23"/>
          <w:szCs w:val="23"/>
          <w:lang w:val="el-GR" w:eastAsia="en-US"/>
        </w:rPr>
        <w:t xml:space="preserve">από τις Οικονομικές Υπηρεσίες της Κεντρικής Υπηρεσίας του </w:t>
      </w:r>
      <w:r w:rsidR="00C23961" w:rsidRPr="0091016D">
        <w:rPr>
          <w:rFonts w:asciiTheme="minorHAnsi" w:eastAsia="Calibri" w:hAnsiTheme="minorHAnsi" w:cstheme="minorHAnsi"/>
          <w:sz w:val="23"/>
          <w:szCs w:val="23"/>
          <w:lang w:eastAsia="en-US"/>
        </w:rPr>
        <w:t>e</w:t>
      </w:r>
      <w:r w:rsidR="00C23961" w:rsidRPr="00C23961">
        <w:rPr>
          <w:rFonts w:asciiTheme="minorHAnsi" w:eastAsia="Calibri" w:hAnsiTheme="minorHAnsi" w:cstheme="minorHAnsi"/>
          <w:sz w:val="23"/>
          <w:szCs w:val="23"/>
          <w:lang w:val="el-GR" w:eastAsia="en-US"/>
        </w:rPr>
        <w:t>-ΕΦΚΑ ως ακολούθως:</w:t>
      </w:r>
    </w:p>
    <w:p w14:paraId="7BAE6236" w14:textId="7463B7AA" w:rsidR="00C23961" w:rsidRPr="00C23961" w:rsidRDefault="00C23961" w:rsidP="00AE5448">
      <w:pPr>
        <w:numPr>
          <w:ilvl w:val="0"/>
          <w:numId w:val="13"/>
        </w:numPr>
        <w:suppressAutoHyphens w:val="0"/>
        <w:spacing w:after="0" w:line="360" w:lineRule="auto"/>
        <w:rPr>
          <w:rFonts w:asciiTheme="minorHAnsi" w:eastAsia="Calibri" w:hAnsiTheme="minorHAnsi" w:cstheme="minorHAnsi"/>
          <w:sz w:val="23"/>
          <w:szCs w:val="23"/>
          <w:lang w:val="el-GR" w:eastAsia="en-US"/>
        </w:rPr>
      </w:pPr>
      <w:r w:rsidRPr="00C23961">
        <w:rPr>
          <w:rFonts w:asciiTheme="minorHAnsi" w:hAnsiTheme="minorHAnsi" w:cstheme="minorHAnsi"/>
          <w:sz w:val="23"/>
          <w:szCs w:val="23"/>
          <w:lang w:val="el-GR"/>
        </w:rPr>
        <w:t>Για τις υπηρεσίες συντήρησης – τεχνικής υποστήριξης η πληρωμή θα είναι ανά τρίμηνο με την εξόφληση του εκατό τοις εκατό του τιμήματος της αξίας του τιμολογίου έπειτα από τη σύνταξη του Πρακτικού Παραλαβής από την Επιτροπή</w:t>
      </w:r>
      <w:r w:rsidR="00841A68">
        <w:rPr>
          <w:rFonts w:asciiTheme="minorHAnsi" w:hAnsiTheme="minorHAnsi" w:cstheme="minorHAnsi"/>
          <w:sz w:val="23"/>
          <w:szCs w:val="23"/>
          <w:lang w:val="el-GR"/>
        </w:rPr>
        <w:t xml:space="preserve"> Π</w:t>
      </w:r>
      <w:r w:rsidR="00DB01C1">
        <w:rPr>
          <w:rFonts w:asciiTheme="minorHAnsi" w:hAnsiTheme="minorHAnsi" w:cstheme="minorHAnsi"/>
          <w:sz w:val="23"/>
          <w:szCs w:val="23"/>
          <w:lang w:val="el-GR"/>
        </w:rPr>
        <w:t>αραλαβής</w:t>
      </w:r>
      <w:r w:rsidRPr="00C23961">
        <w:rPr>
          <w:rFonts w:asciiTheme="minorHAnsi" w:hAnsiTheme="minorHAnsi" w:cstheme="minorHAnsi"/>
          <w:sz w:val="23"/>
          <w:szCs w:val="23"/>
          <w:lang w:val="el-GR"/>
        </w:rPr>
        <w:t>.</w:t>
      </w:r>
    </w:p>
    <w:p w14:paraId="629B71B5" w14:textId="3DC21392" w:rsidR="00C23961" w:rsidRDefault="00C23961" w:rsidP="00AE5448">
      <w:pPr>
        <w:numPr>
          <w:ilvl w:val="0"/>
          <w:numId w:val="13"/>
        </w:numPr>
        <w:suppressAutoHyphens w:val="0"/>
        <w:spacing w:after="0" w:line="360" w:lineRule="auto"/>
        <w:rPr>
          <w:rFonts w:asciiTheme="minorHAnsi" w:hAnsiTheme="minorHAnsi" w:cstheme="minorHAnsi"/>
          <w:sz w:val="23"/>
          <w:szCs w:val="23"/>
          <w:lang w:val="el-GR"/>
        </w:rPr>
      </w:pPr>
      <w:r w:rsidRPr="00C23961">
        <w:rPr>
          <w:rFonts w:asciiTheme="minorHAnsi" w:hAnsiTheme="minorHAnsi" w:cstheme="minorHAnsi"/>
          <w:sz w:val="23"/>
          <w:szCs w:val="23"/>
          <w:lang w:val="el-GR"/>
        </w:rPr>
        <w:t>Για τις βελτιώσεις – τροποποιήσεις της εφαρμογής, η πληρωμή θα γίνεται απολογιστικά ανά τρίμηνο, ανάλογα με τον αριθμό των ανθρωποημερών που θα καταναλωθούν και έπειτα από τη σύνταξη του σχετικού Πρακτικού Παραλαβής από την Επιτροπή Παραλαβής</w:t>
      </w:r>
      <w:r>
        <w:rPr>
          <w:rFonts w:asciiTheme="minorHAnsi" w:hAnsiTheme="minorHAnsi" w:cstheme="minorHAnsi"/>
          <w:sz w:val="23"/>
          <w:szCs w:val="23"/>
          <w:lang w:val="el-GR"/>
        </w:rPr>
        <w:t>.</w:t>
      </w:r>
    </w:p>
    <w:p w14:paraId="69A6D262" w14:textId="77777777" w:rsidR="00C23961" w:rsidRDefault="00C23961" w:rsidP="00C23961">
      <w:pPr>
        <w:suppressAutoHyphens w:val="0"/>
        <w:spacing w:after="0" w:line="360" w:lineRule="auto"/>
        <w:ind w:left="720"/>
        <w:rPr>
          <w:rFonts w:asciiTheme="minorHAnsi" w:hAnsiTheme="minorHAnsi" w:cstheme="minorHAnsi"/>
          <w:sz w:val="23"/>
          <w:szCs w:val="23"/>
          <w:lang w:val="el-GR"/>
        </w:rPr>
      </w:pPr>
    </w:p>
    <w:p w14:paraId="65916BC5" w14:textId="460FAE38" w:rsidR="006A4063" w:rsidRPr="00C23961" w:rsidRDefault="006A4063" w:rsidP="00C23961">
      <w:pPr>
        <w:suppressAutoHyphens w:val="0"/>
        <w:spacing w:after="0" w:line="360" w:lineRule="auto"/>
        <w:rPr>
          <w:rFonts w:asciiTheme="minorHAnsi" w:hAnsiTheme="minorHAnsi" w:cstheme="minorHAnsi"/>
          <w:sz w:val="23"/>
          <w:szCs w:val="23"/>
          <w:lang w:val="el-GR"/>
        </w:rPr>
      </w:pPr>
      <w:r w:rsidRPr="00C23961">
        <w:rPr>
          <w:rFonts w:asciiTheme="minorHAnsi" w:hAnsiTheme="minorHAnsi" w:cstheme="minorHAnsi"/>
          <w:sz w:val="23"/>
          <w:szCs w:val="23"/>
          <w:lang w:val="el-GR"/>
        </w:rPr>
        <w:t xml:space="preserve">Ο Ανάδοχος θα πρέπει να προσκομίσει όλα τα νόμιμα παραστατικά και δικαιολογητικά που προβλέπονται από το άρθρο 200 παρ. 5 του ν. 4412/2016, όπως έχει τροποποιηθεί και ισχύει, καθώς και κάθε άλλο δικαιολογητικό που τυχόν ήθελε ζητηθεί από τις αρμόδιες Υπηρεσίες που διενεργούν τον έλεγχο και την πληρωμή. </w:t>
      </w:r>
    </w:p>
    <w:p w14:paraId="611719D9" w14:textId="00730500" w:rsidR="006A4063" w:rsidRPr="005B39B2" w:rsidRDefault="006A4063" w:rsidP="005B39B2">
      <w:pPr>
        <w:spacing w:after="0" w:line="360" w:lineRule="auto"/>
        <w:rPr>
          <w:rFonts w:asciiTheme="minorHAnsi" w:eastAsia="Arial Unicode MS" w:hAnsiTheme="minorHAnsi" w:cstheme="minorHAnsi"/>
          <w:szCs w:val="22"/>
          <w:lang w:val="el-GR"/>
        </w:rPr>
      </w:pPr>
    </w:p>
    <w:p w14:paraId="3238A11A" w14:textId="77777777" w:rsidR="004C0613" w:rsidRPr="005B39B2" w:rsidRDefault="004C0613" w:rsidP="005B39B2">
      <w:pPr>
        <w:spacing w:after="0" w:line="360" w:lineRule="auto"/>
        <w:rPr>
          <w:rFonts w:asciiTheme="minorHAnsi" w:eastAsia="Arial Unicode MS" w:hAnsiTheme="minorHAnsi" w:cstheme="minorHAnsi"/>
          <w:b/>
          <w:szCs w:val="22"/>
          <w:u w:val="single"/>
          <w:lang w:val="el-GR"/>
        </w:rPr>
      </w:pPr>
      <w:r w:rsidRPr="005B39B2">
        <w:rPr>
          <w:rFonts w:asciiTheme="minorHAnsi" w:eastAsia="Arial Unicode MS" w:hAnsiTheme="minorHAnsi" w:cstheme="minorHAnsi"/>
          <w:b/>
          <w:szCs w:val="22"/>
          <w:u w:val="single"/>
          <w:lang w:val="el-GR"/>
        </w:rPr>
        <w:t>Το/α τιμολόγιο/α θα εκδίδονται στα εξής στοιχεία:</w:t>
      </w:r>
    </w:p>
    <w:p w14:paraId="73DCE7E9" w14:textId="77777777" w:rsidR="00ED1FCF" w:rsidRDefault="004C0613" w:rsidP="005B39B2">
      <w:pPr>
        <w:spacing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 xml:space="preserve">ΕΠΩΝΥΜΙΑ: </w:t>
      </w:r>
      <w:r w:rsidR="00CD3D25" w:rsidRPr="005B39B2">
        <w:rPr>
          <w:rFonts w:asciiTheme="minorHAnsi" w:eastAsia="Arial Unicode MS" w:hAnsiTheme="minorHAnsi" w:cstheme="minorHAnsi"/>
          <w:b/>
          <w:szCs w:val="22"/>
          <w:lang w:val="el-GR"/>
        </w:rPr>
        <w:t>e-</w:t>
      </w:r>
      <w:r w:rsidRPr="005B39B2">
        <w:rPr>
          <w:rFonts w:asciiTheme="minorHAnsi" w:eastAsia="Arial Unicode MS" w:hAnsiTheme="minorHAnsi" w:cstheme="minorHAnsi"/>
          <w:b/>
          <w:szCs w:val="22"/>
          <w:lang w:val="el-GR"/>
        </w:rPr>
        <w:t xml:space="preserve">Ε.Φ.Κ.Α. – </w:t>
      </w:r>
      <w:r w:rsidR="00CD3D25" w:rsidRPr="005B39B2">
        <w:rPr>
          <w:rFonts w:asciiTheme="minorHAnsi" w:eastAsia="Arial Unicode MS" w:hAnsiTheme="minorHAnsi" w:cstheme="minorHAnsi"/>
          <w:b/>
          <w:szCs w:val="22"/>
          <w:lang w:val="el-GR"/>
        </w:rPr>
        <w:t>ΗΛΕΚΤΡΟΝΙΚΟΣ ΕΘΝΙΚΟΣ</w:t>
      </w:r>
      <w:r w:rsidRPr="005B39B2">
        <w:rPr>
          <w:rFonts w:asciiTheme="minorHAnsi" w:eastAsia="Arial Unicode MS" w:hAnsiTheme="minorHAnsi" w:cstheme="minorHAnsi"/>
          <w:b/>
          <w:szCs w:val="22"/>
          <w:lang w:val="el-GR"/>
        </w:rPr>
        <w:t xml:space="preserve"> ΦΟΡΕΑΣ ΚΟΙΝΩΝΙΚΗΣ ΑΣΦΑΛΙΣΗΣ </w:t>
      </w:r>
    </w:p>
    <w:p w14:paraId="41893252" w14:textId="2F6FECD1" w:rsidR="004C0613" w:rsidRPr="005B39B2" w:rsidRDefault="004C061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 xml:space="preserve">ΕΠΑΓΓΕΛΜΑ: </w:t>
      </w:r>
      <w:r w:rsidRPr="005B39B2">
        <w:rPr>
          <w:rFonts w:asciiTheme="minorHAnsi" w:eastAsia="Arial Unicode MS" w:hAnsiTheme="minorHAnsi" w:cstheme="minorHAnsi"/>
          <w:szCs w:val="22"/>
          <w:lang w:val="el-GR"/>
        </w:rPr>
        <w:t>ΑΣΦΑΛΙΣΤΙΚΟΣ ΟΡΓΑΝΙΣΜΟΣ - Ν.Π.Δ.Δ.</w:t>
      </w:r>
    </w:p>
    <w:p w14:paraId="475C3F64" w14:textId="77777777" w:rsidR="004C0613" w:rsidRPr="005B39B2" w:rsidRDefault="004C061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ΔΙΕΥΘΥΝΣΗ:</w:t>
      </w:r>
      <w:r w:rsidRPr="005B39B2">
        <w:rPr>
          <w:rFonts w:asciiTheme="minorHAnsi" w:eastAsia="Arial Unicode MS" w:hAnsiTheme="minorHAnsi" w:cstheme="minorHAnsi"/>
          <w:szCs w:val="22"/>
          <w:lang w:val="el-GR"/>
        </w:rPr>
        <w:t xml:space="preserve"> </w:t>
      </w:r>
      <w:r w:rsidR="00552DAD" w:rsidRPr="005B39B2">
        <w:rPr>
          <w:rFonts w:asciiTheme="minorHAnsi" w:eastAsia="Arial Unicode MS" w:hAnsiTheme="minorHAnsi" w:cstheme="minorHAnsi"/>
          <w:szCs w:val="22"/>
          <w:lang w:val="el-GR"/>
        </w:rPr>
        <w:t>ΑΚΑΔΗΜΙΑΣ 22</w:t>
      </w:r>
      <w:r w:rsidR="008C57D3" w:rsidRPr="005B39B2">
        <w:rPr>
          <w:rFonts w:asciiTheme="minorHAnsi" w:eastAsia="Arial Unicode MS" w:hAnsiTheme="minorHAnsi" w:cstheme="minorHAnsi"/>
          <w:szCs w:val="22"/>
          <w:lang w:val="el-GR"/>
        </w:rPr>
        <w:t xml:space="preserve">, </w:t>
      </w:r>
      <w:r w:rsidR="00552DAD" w:rsidRPr="005B39B2">
        <w:rPr>
          <w:rFonts w:asciiTheme="minorHAnsi" w:eastAsia="Arial Unicode MS" w:hAnsiTheme="minorHAnsi" w:cstheme="minorHAnsi"/>
          <w:szCs w:val="22"/>
          <w:lang w:val="el-GR"/>
        </w:rPr>
        <w:t>106 71</w:t>
      </w:r>
      <w:r w:rsidRPr="005B39B2">
        <w:rPr>
          <w:rFonts w:asciiTheme="minorHAnsi" w:eastAsia="Arial Unicode MS" w:hAnsiTheme="minorHAnsi" w:cstheme="minorHAnsi"/>
          <w:szCs w:val="22"/>
          <w:lang w:val="el-GR"/>
        </w:rPr>
        <w:t xml:space="preserve"> ΑΘΗΝΑ</w:t>
      </w:r>
    </w:p>
    <w:p w14:paraId="38F8C3BC" w14:textId="77777777" w:rsidR="004C0613" w:rsidRPr="005B39B2" w:rsidRDefault="004C0613"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Α.Φ.Μ.:</w:t>
      </w:r>
      <w:r w:rsidRPr="005B39B2">
        <w:rPr>
          <w:rFonts w:asciiTheme="minorHAnsi" w:eastAsia="Arial Unicode MS" w:hAnsiTheme="minorHAnsi" w:cstheme="minorHAnsi"/>
          <w:szCs w:val="22"/>
          <w:lang w:val="el-GR"/>
        </w:rPr>
        <w:t xml:space="preserve"> 997072577  </w:t>
      </w:r>
    </w:p>
    <w:p w14:paraId="3A79C60F" w14:textId="5D69185A" w:rsidR="004C0613" w:rsidRDefault="006A4063" w:rsidP="005B39B2">
      <w:pPr>
        <w:spacing w:after="0" w:line="360" w:lineRule="auto"/>
        <w:rPr>
          <w:rFonts w:asciiTheme="minorHAnsi" w:eastAsia="Arial Unicode MS" w:hAnsiTheme="minorHAnsi" w:cstheme="minorHAnsi"/>
          <w:b/>
          <w:szCs w:val="22"/>
          <w:lang w:val="el-GR"/>
        </w:rPr>
      </w:pPr>
      <w:r w:rsidRPr="004D05C3">
        <w:rPr>
          <w:rFonts w:asciiTheme="minorHAnsi" w:eastAsia="Arial Unicode MS" w:hAnsiTheme="minorHAnsi" w:cstheme="minorHAnsi"/>
          <w:b/>
          <w:szCs w:val="22"/>
          <w:lang w:val="el-GR"/>
        </w:rPr>
        <w:t>ΚΕΦΟΔΕ ΑΤΤΙΚΗΣ</w:t>
      </w:r>
    </w:p>
    <w:p w14:paraId="23D81A60" w14:textId="11DF762B" w:rsidR="004D05C3" w:rsidRPr="004D05C3" w:rsidRDefault="004D05C3" w:rsidP="005B39B2">
      <w:pPr>
        <w:spacing w:after="0" w:line="360" w:lineRule="auto"/>
        <w:rPr>
          <w:rFonts w:asciiTheme="minorHAnsi" w:eastAsia="Arial Unicode MS" w:hAnsiTheme="minorHAnsi" w:cstheme="minorHAnsi"/>
          <w:b/>
          <w:szCs w:val="22"/>
          <w:lang w:val="el-GR"/>
        </w:rPr>
      </w:pPr>
      <w:r w:rsidRPr="00E97F43">
        <w:rPr>
          <w:rFonts w:asciiTheme="minorHAnsi" w:hAnsiTheme="minorHAnsi" w:cs="Tahoma"/>
          <w:b/>
          <w:lang w:val="el-GR"/>
        </w:rPr>
        <w:t xml:space="preserve">Κωδικός ΑΑΗΤ: </w:t>
      </w:r>
      <w:r w:rsidRPr="00E97F43">
        <w:rPr>
          <w:rFonts w:asciiTheme="minorHAnsi" w:hAnsiTheme="minorHAnsi" w:cs="Tahoma"/>
          <w:b/>
          <w:bCs/>
          <w:lang w:val="el-GR"/>
        </w:rPr>
        <w:t>1032.</w:t>
      </w:r>
      <w:r w:rsidRPr="00E97F43">
        <w:rPr>
          <w:rFonts w:asciiTheme="minorHAnsi" w:hAnsiTheme="minorHAnsi" w:cs="Tahoma"/>
          <w:b/>
          <w:bCs/>
        </w:rPr>
        <w:t>E</w:t>
      </w:r>
      <w:r w:rsidRPr="00E97F43">
        <w:rPr>
          <w:rFonts w:asciiTheme="minorHAnsi" w:hAnsiTheme="minorHAnsi" w:cs="Tahoma"/>
          <w:b/>
          <w:bCs/>
          <w:lang w:val="el-GR"/>
        </w:rPr>
        <w:t>00922.0001</w:t>
      </w:r>
    </w:p>
    <w:p w14:paraId="180C4ABC" w14:textId="6E8F990B" w:rsidR="00DB01C1" w:rsidRPr="00754240" w:rsidRDefault="00DB01C1" w:rsidP="00DB01C1">
      <w:pPr>
        <w:pBdr>
          <w:top w:val="single" w:sz="4" w:space="1" w:color="auto"/>
          <w:left w:val="single" w:sz="4" w:space="4" w:color="auto"/>
          <w:bottom w:val="single" w:sz="4" w:space="1" w:color="auto"/>
          <w:right w:val="single" w:sz="4" w:space="4" w:color="auto"/>
        </w:pBdr>
        <w:suppressAutoHyphens w:val="0"/>
        <w:spacing w:after="0" w:line="360" w:lineRule="auto"/>
        <w:rPr>
          <w:rFonts w:asciiTheme="minorHAnsi" w:hAnsiTheme="minorHAnsi" w:cstheme="minorHAnsi"/>
          <w:b/>
          <w:sz w:val="23"/>
          <w:szCs w:val="23"/>
          <w:lang w:val="el-GR"/>
        </w:rPr>
      </w:pPr>
      <w:bookmarkStart w:id="122" w:name="_Toc492539486"/>
      <w:r w:rsidRPr="00754240">
        <w:rPr>
          <w:rFonts w:asciiTheme="minorHAnsi" w:hAnsiTheme="minorHAnsi" w:cstheme="minorHAnsi"/>
          <w:b/>
          <w:sz w:val="23"/>
          <w:szCs w:val="23"/>
          <w:lang w:val="el-GR"/>
        </w:rPr>
        <w:t>Ο Ανάδοχος υποχρεούται να αποστέλλει τα τιμολόγια τόσο σε ηλεκτρονική μορφή, στην ηλεκτρονική διεύθυνση: giannikoulis@efka.gov.gr, tm.diagon.ipiresion@efka.gov.gr, όσο και σε έντυπη μορφή στην ταχυδρ</w:t>
      </w:r>
      <w:r w:rsidR="0075254D" w:rsidRPr="00754240">
        <w:rPr>
          <w:rFonts w:asciiTheme="minorHAnsi" w:hAnsiTheme="minorHAnsi" w:cstheme="minorHAnsi"/>
          <w:b/>
          <w:sz w:val="23"/>
          <w:szCs w:val="23"/>
          <w:lang w:val="el-GR"/>
        </w:rPr>
        <w:t>ομική διεύθυνση</w:t>
      </w:r>
      <w:r w:rsidR="00754240" w:rsidRPr="00754240">
        <w:rPr>
          <w:rFonts w:asciiTheme="minorHAnsi" w:hAnsiTheme="minorHAnsi" w:cstheme="minorHAnsi"/>
          <w:b/>
          <w:sz w:val="23"/>
          <w:szCs w:val="23"/>
          <w:lang w:val="el-GR"/>
        </w:rPr>
        <w:t xml:space="preserve">: </w:t>
      </w:r>
      <w:r w:rsidR="00752594">
        <w:rPr>
          <w:rFonts w:asciiTheme="minorHAnsi" w:eastAsia="Arial Unicode MS" w:hAnsiTheme="minorHAnsi" w:cstheme="minorHAnsi"/>
          <w:b/>
          <w:szCs w:val="22"/>
          <w:u w:val="single"/>
          <w:lang w:val="el-GR"/>
        </w:rPr>
        <w:t>Ακαδημίας 22,</w:t>
      </w:r>
      <w:r w:rsidR="00754240" w:rsidRPr="00754240">
        <w:rPr>
          <w:rFonts w:asciiTheme="minorHAnsi" w:eastAsia="Arial Unicode MS" w:hAnsiTheme="minorHAnsi" w:cstheme="minorHAnsi"/>
          <w:b/>
          <w:szCs w:val="22"/>
          <w:u w:val="single"/>
          <w:lang w:val="el-GR"/>
        </w:rPr>
        <w:t xml:space="preserve"> Τ.Κ. 106 71, Αθήνα, Ισόγειο</w:t>
      </w:r>
      <w:r w:rsidR="00754240" w:rsidRPr="00754240">
        <w:rPr>
          <w:rFonts w:asciiTheme="minorHAnsi" w:eastAsia="Arial Unicode MS" w:hAnsiTheme="minorHAnsi" w:cstheme="minorHAnsi"/>
          <w:szCs w:val="22"/>
          <w:u w:val="single"/>
          <w:lang w:val="el-GR"/>
        </w:rPr>
        <w:t>,</w:t>
      </w:r>
      <w:r w:rsidR="00754240">
        <w:rPr>
          <w:rFonts w:asciiTheme="minorHAnsi" w:eastAsia="Arial Unicode MS" w:hAnsiTheme="minorHAnsi" w:cstheme="minorHAnsi"/>
          <w:b/>
          <w:szCs w:val="22"/>
          <w:u w:val="single"/>
          <w:lang w:val="el-GR"/>
        </w:rPr>
        <w:t xml:space="preserve"> </w:t>
      </w:r>
      <w:r w:rsidR="00754240" w:rsidRPr="00754240">
        <w:rPr>
          <w:rFonts w:asciiTheme="minorHAnsi" w:eastAsia="Arial Unicode MS" w:hAnsiTheme="minorHAnsi" w:cstheme="minorHAnsi"/>
          <w:b/>
          <w:szCs w:val="22"/>
          <w:u w:val="single"/>
          <w:lang w:val="el-GR"/>
        </w:rPr>
        <w:t xml:space="preserve">Τμήμα Πρωτοκόλλου </w:t>
      </w:r>
      <w:r w:rsidR="00754240" w:rsidRPr="00754240">
        <w:rPr>
          <w:rFonts w:asciiTheme="minorHAnsi" w:eastAsia="Arial Unicode MS" w:hAnsiTheme="minorHAnsi" w:cstheme="minorHAnsi"/>
          <w:szCs w:val="22"/>
          <w:lang w:val="el-GR"/>
        </w:rPr>
        <w:t xml:space="preserve">(υπηρεσία πρωτοκόλλου της Αναθέτουσας Αρχής – </w:t>
      </w:r>
      <w:r w:rsidR="00754240" w:rsidRPr="00FE4105">
        <w:rPr>
          <w:rFonts w:asciiTheme="minorHAnsi" w:eastAsia="Arial Unicode MS" w:hAnsiTheme="minorHAnsi" w:cstheme="minorHAnsi"/>
          <w:b/>
          <w:szCs w:val="22"/>
          <w:lang w:val="en-US"/>
        </w:rPr>
        <w:t>e</w:t>
      </w:r>
      <w:r w:rsidR="00754240" w:rsidRPr="00FE4105">
        <w:rPr>
          <w:rFonts w:asciiTheme="minorHAnsi" w:eastAsia="Arial Unicode MS" w:hAnsiTheme="minorHAnsi" w:cstheme="minorHAnsi"/>
          <w:b/>
          <w:szCs w:val="22"/>
          <w:lang w:val="el-GR"/>
        </w:rPr>
        <w:t>-Ε.Φ.Κ.Α</w:t>
      </w:r>
      <w:r w:rsidR="00754240" w:rsidRPr="0059766A">
        <w:rPr>
          <w:rFonts w:asciiTheme="minorHAnsi" w:eastAsia="Arial Unicode MS" w:hAnsiTheme="minorHAnsi" w:cstheme="minorHAnsi"/>
          <w:szCs w:val="22"/>
          <w:lang w:val="el-GR"/>
        </w:rPr>
        <w:t>)</w:t>
      </w:r>
      <w:r w:rsidRPr="0059766A">
        <w:rPr>
          <w:rFonts w:asciiTheme="minorHAnsi" w:hAnsiTheme="minorHAnsi" w:cstheme="minorHAnsi"/>
          <w:sz w:val="23"/>
          <w:szCs w:val="23"/>
          <w:lang w:val="el-GR"/>
        </w:rPr>
        <w:t>,</w:t>
      </w:r>
      <w:r w:rsidRPr="00754240">
        <w:rPr>
          <w:rFonts w:asciiTheme="minorHAnsi" w:hAnsiTheme="minorHAnsi" w:cstheme="minorHAnsi"/>
          <w:b/>
          <w:sz w:val="23"/>
          <w:szCs w:val="23"/>
          <w:lang w:val="el-GR"/>
        </w:rPr>
        <w:t xml:space="preserve"> στα οποία θα αναγράφονται πέραν των ως άνω στοιχείων του Φορέα και τα στοιχεία της Σύμβασης (αριθμός φακέλου </w:t>
      </w:r>
      <w:r w:rsidR="0075254D" w:rsidRPr="00754240">
        <w:rPr>
          <w:rFonts w:asciiTheme="minorHAnsi" w:hAnsiTheme="minorHAnsi" w:cstheme="minorHAnsi"/>
          <w:b/>
          <w:sz w:val="23"/>
          <w:szCs w:val="23"/>
          <w:lang w:val="el-GR"/>
        </w:rPr>
        <w:t xml:space="preserve">ΦΠΥ </w:t>
      </w:r>
      <w:r w:rsidRPr="00754240">
        <w:rPr>
          <w:rFonts w:asciiTheme="minorHAnsi" w:hAnsiTheme="minorHAnsi" w:cstheme="minorHAnsi"/>
          <w:b/>
          <w:sz w:val="23"/>
          <w:szCs w:val="23"/>
          <w:lang w:val="el-GR"/>
        </w:rPr>
        <w:t>75/24 και χρονικό διάστημα παρεχόμενων υπηρεσιών).</w:t>
      </w:r>
    </w:p>
    <w:p w14:paraId="0DA4F143" w14:textId="77777777" w:rsidR="00D3537A" w:rsidRPr="005B39B2" w:rsidRDefault="00D3537A" w:rsidP="005B39B2">
      <w:pPr>
        <w:spacing w:line="360" w:lineRule="auto"/>
        <w:rPr>
          <w:rFonts w:asciiTheme="minorHAnsi" w:hAnsiTheme="minorHAnsi" w:cstheme="minorHAnsi"/>
          <w:szCs w:val="22"/>
          <w:lang w:val="el-GR"/>
        </w:rPr>
      </w:pPr>
      <w:r w:rsidRPr="005B39B2">
        <w:rPr>
          <w:rFonts w:asciiTheme="minorHAnsi" w:hAnsiTheme="minorHAnsi" w:cstheme="minorHAnsi"/>
          <w:b/>
          <w:bCs/>
          <w:szCs w:val="22"/>
          <w:lang w:val="el-GR"/>
        </w:rPr>
        <w:t>5.1.2.</w:t>
      </w:r>
      <w:r w:rsidRPr="005B39B2">
        <w:rPr>
          <w:rFonts w:asciiTheme="minorHAnsi" w:hAnsiTheme="minorHAnsi" w:cstheme="minorHAnsi"/>
          <w:szCs w:val="22"/>
          <w:lang w:val="el-GR"/>
        </w:rPr>
        <w:t xml:space="preserve"> </w:t>
      </w:r>
      <w:r w:rsidRPr="005B39B2">
        <w:rPr>
          <w:rFonts w:asciiTheme="minorHAnsi" w:hAnsiTheme="minorHAnsi" w:cstheme="minorHAnsi"/>
          <w:szCs w:val="22"/>
        </w:rPr>
        <w:t>To</w:t>
      </w:r>
      <w:r w:rsidRPr="005B39B2">
        <w:rPr>
          <w:rFonts w:asciiTheme="minorHAnsi" w:hAnsiTheme="minorHAnsi" w:cstheme="minorHAnsi"/>
          <w:szCs w:val="22"/>
          <w:lang w:val="el-GR"/>
        </w:rPr>
        <w:t xml:space="preserve">ν Ανάδοχο βαρύνουν οι υπέρ τρίτων κρατήσεις, ως και κάθε άλλη επιβάρυνση, σύμφωνα με την κείμενη νομοθεσία, μη συμπ/νου Φ.Π.Α., για την παροχή της υπηρεσίας στον τόπο και με τον τρόπο που προβλέπεται στα έγγραφα της σύμβασης. Ιδίως βαρύνεται με τις ακόλουθες κρατήσεις: </w:t>
      </w:r>
    </w:p>
    <w:p w14:paraId="0BC84F8A" w14:textId="77777777" w:rsidR="00D3537A" w:rsidRPr="005B39B2" w:rsidRDefault="00D3537A" w:rsidP="005B39B2">
      <w:pPr>
        <w:spacing w:line="360" w:lineRule="auto"/>
        <w:rPr>
          <w:rFonts w:asciiTheme="minorHAnsi" w:hAnsiTheme="minorHAnsi" w:cstheme="minorHAnsi"/>
          <w:szCs w:val="22"/>
          <w:lang w:val="el-GR"/>
        </w:rPr>
      </w:pPr>
      <w:r w:rsidRPr="005B39B2">
        <w:rPr>
          <w:rFonts w:asciiTheme="minorHAnsi" w:hAnsiTheme="minorHAnsi" w:cstheme="minorHAnsi"/>
          <w:b/>
          <w:bCs/>
          <w:szCs w:val="22"/>
          <w:lang w:val="el-GR"/>
        </w:rPr>
        <w:t>α)</w:t>
      </w:r>
      <w:r w:rsidRPr="005B39B2">
        <w:rPr>
          <w:rFonts w:asciiTheme="minorHAnsi" w:hAnsiTheme="minorHAnsi" w:cstheme="minorHAnsi"/>
          <w:szCs w:val="22"/>
          <w:lang w:val="el-GR"/>
        </w:rPr>
        <w:t xml:space="preserve"> Κράτηση </w:t>
      </w:r>
      <w:r w:rsidRPr="005B39B2">
        <w:rPr>
          <w:rFonts w:asciiTheme="minorHAnsi" w:hAnsiTheme="minorHAnsi" w:cstheme="minorHAnsi"/>
          <w:b/>
          <w:bCs/>
          <w:szCs w:val="22"/>
          <w:lang w:val="el-GR"/>
        </w:rPr>
        <w:t>0,10%</w:t>
      </w:r>
      <w:r w:rsidRPr="005B39B2">
        <w:rPr>
          <w:rFonts w:asciiTheme="minorHAnsi" w:hAnsiTheme="minorHAnsi" w:cstheme="minorHAnsi"/>
          <w:szCs w:val="22"/>
          <w:lang w:val="el-GR"/>
        </w:rPr>
        <w:t xml:space="preserve"> υπέρ της </w:t>
      </w:r>
      <w:r w:rsidRPr="005B39B2">
        <w:rPr>
          <w:rFonts w:asciiTheme="minorHAnsi" w:hAnsiTheme="minorHAnsi" w:cstheme="minorHAnsi"/>
          <w:b/>
          <w:bCs/>
          <w:szCs w:val="22"/>
        </w:rPr>
        <w:t> </w:t>
      </w:r>
      <w:r w:rsidRPr="005B39B2">
        <w:rPr>
          <w:rFonts w:asciiTheme="minorHAnsi" w:hAnsiTheme="minorHAnsi" w:cstheme="minorHAnsi"/>
          <w:b/>
          <w:bCs/>
          <w:szCs w:val="22"/>
          <w:lang w:val="el-GR"/>
        </w:rPr>
        <w:t xml:space="preserve">Ενιαίας Αρχής Δημοσίων Συμβάσεων </w:t>
      </w:r>
      <w:r w:rsidRPr="005B39B2">
        <w:rPr>
          <w:rFonts w:asciiTheme="minorHAnsi" w:hAnsiTheme="minorHAnsi" w:cstheme="minorHAnsi"/>
          <w:szCs w:val="22"/>
          <w:lang w:val="el-GR"/>
        </w:rPr>
        <w:t xml:space="preserve">(Ν.4912/2022, ΦΕΚ Α 59/17-03-2022) η οποία υπολογίζεται επί της αξίας κάθε πληρωμής προ φόρων και κρατήσεων της αρχικής, καθώς και κάθε </w:t>
      </w:r>
      <w:r w:rsidRPr="005B39B2">
        <w:rPr>
          <w:rFonts w:asciiTheme="minorHAnsi" w:hAnsiTheme="minorHAnsi" w:cstheme="minorHAnsi"/>
          <w:szCs w:val="22"/>
          <w:lang w:val="el-GR"/>
        </w:rPr>
        <w:lastRenderedPageBreak/>
        <w:t>συμπληρωματικής ή τροποποιητικής σύμβασης. Το ποσό της κράτησης παρακρατείται από την αναθέτουσα αρχή στο όνομα και για λογαριασμό της Ενιαίας Αρχής Δημοσίων Συμβάσεων (Ε.Α.ΔΗ.ΣΥ. ) και κατατίθεται σε ειδικό τραπεζικό λογαριασμό.</w:t>
      </w:r>
    </w:p>
    <w:p w14:paraId="56F0FB6E" w14:textId="47DF0CB6" w:rsidR="00B02EEA" w:rsidRDefault="00D3537A" w:rsidP="005B39B2">
      <w:pPr>
        <w:spacing w:line="360" w:lineRule="auto"/>
        <w:rPr>
          <w:rFonts w:asciiTheme="minorHAnsi" w:hAnsiTheme="minorHAnsi" w:cstheme="minorHAnsi"/>
          <w:szCs w:val="22"/>
          <w:lang w:val="el-GR"/>
        </w:rPr>
      </w:pPr>
      <w:r w:rsidRPr="005B39B2">
        <w:rPr>
          <w:rFonts w:asciiTheme="minorHAnsi" w:hAnsiTheme="minorHAnsi" w:cstheme="minorHAnsi"/>
          <w:b/>
          <w:bCs/>
          <w:szCs w:val="22"/>
          <w:lang w:val="el-GR"/>
        </w:rPr>
        <w:t xml:space="preserve">β) </w:t>
      </w:r>
      <w:r w:rsidRPr="005B39B2">
        <w:rPr>
          <w:rFonts w:asciiTheme="minorHAnsi" w:hAnsiTheme="minorHAnsi" w:cstheme="minorHAnsi"/>
          <w:szCs w:val="22"/>
          <w:lang w:val="el-GR"/>
        </w:rPr>
        <w:t xml:space="preserve">Κράτηση ύψους </w:t>
      </w:r>
      <w:r w:rsidRPr="005B39B2">
        <w:rPr>
          <w:rFonts w:asciiTheme="minorHAnsi" w:hAnsiTheme="minorHAnsi" w:cstheme="minorHAnsi"/>
          <w:b/>
          <w:bCs/>
          <w:szCs w:val="22"/>
          <w:lang w:val="el-GR"/>
        </w:rPr>
        <w:t xml:space="preserve">0,02% </w:t>
      </w:r>
      <w:r w:rsidRPr="005B39B2">
        <w:rPr>
          <w:rFonts w:asciiTheme="minorHAnsi" w:hAnsiTheme="minorHAnsi" w:cstheme="minorHAnsi"/>
          <w:szCs w:val="22"/>
          <w:lang w:val="el-GR"/>
        </w:rPr>
        <w:t>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παρ.6 του άρθρου 36 του ν.4412/2016.</w:t>
      </w:r>
      <w:r w:rsidR="004D05C3" w:rsidRPr="004D05C3">
        <w:rPr>
          <w:rFonts w:asciiTheme="minorHAnsi" w:hAnsiTheme="minorHAnsi" w:cstheme="minorHAnsi"/>
          <w:szCs w:val="22"/>
          <w:lang w:val="el-GR"/>
        </w:rPr>
        <w:t xml:space="preserve"> </w:t>
      </w:r>
      <w:r w:rsidR="00B02EEA" w:rsidRPr="005B39B2">
        <w:rPr>
          <w:rFonts w:asciiTheme="minorHAnsi" w:hAnsiTheme="minorHAnsi" w:cstheme="minorHAnsi"/>
          <w:b/>
          <w:szCs w:val="22"/>
          <w:lang w:val="el-GR"/>
        </w:rPr>
        <w:t>Μέχρι την έκδοση της κοινής απόφασης της παρ. 6 του άρθρου 36 του ν. 4412/2016, η ως άνω κράτηση δεν επιβάλλεται</w:t>
      </w:r>
      <w:r w:rsidR="00B02EEA" w:rsidRPr="005B39B2">
        <w:rPr>
          <w:rFonts w:asciiTheme="minorHAnsi" w:hAnsiTheme="minorHAnsi" w:cstheme="minorHAnsi"/>
          <w:szCs w:val="22"/>
          <w:lang w:val="el-GR"/>
        </w:rPr>
        <w:t>.</w:t>
      </w:r>
    </w:p>
    <w:p w14:paraId="6DDC284F" w14:textId="77777777" w:rsidR="00B02EEA" w:rsidRPr="005B39B2" w:rsidRDefault="00B02EEA" w:rsidP="005B39B2">
      <w:pPr>
        <w:spacing w:line="360" w:lineRule="auto"/>
        <w:rPr>
          <w:rFonts w:asciiTheme="minorHAnsi" w:eastAsia="Arial Unicode MS" w:hAnsiTheme="minorHAnsi" w:cstheme="minorHAnsi"/>
          <w:bCs/>
          <w:szCs w:val="22"/>
          <w:lang w:val="el-GR"/>
        </w:rPr>
      </w:pPr>
      <w:r w:rsidRPr="005B39B2">
        <w:rPr>
          <w:rFonts w:asciiTheme="minorHAnsi" w:eastAsia="Arial Unicode MS" w:hAnsiTheme="minorHAnsi" w:cstheme="minorHAnsi"/>
          <w:bCs/>
          <w:szCs w:val="22"/>
          <w:lang w:val="el-GR"/>
        </w:rPr>
        <w:t xml:space="preserve">Με κάθε πληρωμή θα γίνεται η προβλεπόμενη από την κείμενη νομοθεσία </w:t>
      </w:r>
      <w:r w:rsidRPr="005B39B2">
        <w:rPr>
          <w:rFonts w:asciiTheme="minorHAnsi" w:eastAsia="Arial Unicode MS" w:hAnsiTheme="minorHAnsi" w:cstheme="minorHAnsi"/>
          <w:b/>
          <w:bCs/>
          <w:szCs w:val="22"/>
          <w:lang w:val="el-GR"/>
        </w:rPr>
        <w:t>παρακράτηση φόρου</w:t>
      </w:r>
      <w:r w:rsidRPr="005B39B2">
        <w:rPr>
          <w:rFonts w:asciiTheme="minorHAnsi" w:eastAsia="Arial Unicode MS" w:hAnsiTheme="minorHAnsi" w:cstheme="minorHAnsi"/>
          <w:bCs/>
          <w:szCs w:val="22"/>
          <w:lang w:val="el-GR"/>
        </w:rPr>
        <w:t xml:space="preserve"> </w:t>
      </w:r>
      <w:r w:rsidRPr="005B39B2">
        <w:rPr>
          <w:rFonts w:asciiTheme="minorHAnsi" w:eastAsia="Arial Unicode MS" w:hAnsiTheme="minorHAnsi" w:cstheme="minorHAnsi"/>
          <w:b/>
          <w:bCs/>
          <w:szCs w:val="22"/>
          <w:lang w:val="el-GR"/>
        </w:rPr>
        <w:t>εισοδήματος επί του καθαρού ποσού</w:t>
      </w:r>
      <w:r w:rsidRPr="005B39B2">
        <w:rPr>
          <w:rFonts w:asciiTheme="minorHAnsi" w:eastAsia="Arial Unicode MS" w:hAnsiTheme="minorHAnsi" w:cstheme="minorHAnsi"/>
          <w:bCs/>
          <w:szCs w:val="22"/>
          <w:lang w:val="el-GR"/>
        </w:rPr>
        <w:t xml:space="preserve">. </w:t>
      </w:r>
    </w:p>
    <w:p w14:paraId="32034E32" w14:textId="68805245" w:rsidR="00B02EEA" w:rsidRPr="005B39B2" w:rsidRDefault="00B02EEA" w:rsidP="005B39B2">
      <w:pPr>
        <w:spacing w:line="360" w:lineRule="auto"/>
        <w:rPr>
          <w:rFonts w:asciiTheme="minorHAnsi" w:hAnsiTheme="minorHAnsi" w:cstheme="minorHAnsi"/>
          <w:szCs w:val="22"/>
          <w:lang w:val="el-GR"/>
        </w:rPr>
      </w:pPr>
      <w:r w:rsidRPr="005B39B2">
        <w:rPr>
          <w:rFonts w:asciiTheme="minorHAnsi" w:hAnsiTheme="minorHAnsi" w:cstheme="minorHAnsi"/>
          <w:b/>
          <w:bCs/>
          <w:szCs w:val="22"/>
          <w:lang w:val="el-GR"/>
        </w:rPr>
        <w:t xml:space="preserve">5.1.3. </w:t>
      </w:r>
      <w:r w:rsidRPr="005B39B2">
        <w:rPr>
          <w:rFonts w:asciiTheme="minorHAnsi" w:hAnsiTheme="minorHAnsi" w:cstheme="minorHAnsi"/>
          <w:bCs/>
          <w:szCs w:val="22"/>
          <w:lang w:val="el-GR"/>
        </w:rPr>
        <w:t>Σε περίπτωση υποβολής ηλεκτρονικού τιμολογίου</w:t>
      </w:r>
      <w:r w:rsidRPr="005B39B2">
        <w:rPr>
          <w:rFonts w:asciiTheme="minorHAnsi" w:hAnsiTheme="minorHAnsi" w:cstheme="minorHAnsi"/>
          <w:szCs w:val="22"/>
          <w:lang w:val="el-GR"/>
        </w:rPr>
        <w:t xml:space="preserve">, ο ανάδοχος συμπληρώνει στο πεδίο </w:t>
      </w:r>
      <w:r w:rsidRPr="005B39B2">
        <w:rPr>
          <w:rFonts w:asciiTheme="minorHAnsi" w:hAnsiTheme="minorHAnsi" w:cstheme="minorHAnsi"/>
          <w:szCs w:val="22"/>
          <w:lang w:val="en-US"/>
        </w:rPr>
        <w:t>BT</w:t>
      </w:r>
      <w:r w:rsidRPr="005B39B2">
        <w:rPr>
          <w:rFonts w:asciiTheme="minorHAnsi" w:hAnsiTheme="minorHAnsi" w:cstheme="minorHAnsi"/>
          <w:szCs w:val="22"/>
          <w:lang w:val="el-GR"/>
        </w:rPr>
        <w:t>-11: Στοιχείο αναφοράς αγαθού του Εθνικού Μορφότυπου Ηλεκτρονικού Τιμολογίου:</w:t>
      </w:r>
    </w:p>
    <w:p w14:paraId="16C24CCB" w14:textId="5145FC7D" w:rsidR="00BB167C" w:rsidRPr="005B39B2" w:rsidRDefault="00B02EEA" w:rsidP="005B39B2">
      <w:pPr>
        <w:spacing w:line="360" w:lineRule="auto"/>
        <w:ind w:right="42"/>
        <w:rPr>
          <w:rFonts w:asciiTheme="minorHAnsi" w:hAnsiTheme="minorHAnsi" w:cstheme="minorHAnsi"/>
          <w:iCs/>
          <w:szCs w:val="22"/>
          <w:lang w:val="el-GR"/>
        </w:rPr>
      </w:pPr>
      <w:r w:rsidRPr="005B39B2">
        <w:rPr>
          <w:rFonts w:asciiTheme="minorHAnsi" w:hAnsiTheme="minorHAnsi" w:cstheme="minorHAnsi"/>
          <w:iCs/>
          <w:szCs w:val="22"/>
          <w:lang w:val="el-GR"/>
        </w:rPr>
        <w:t>«ΑΔΑ Ανάληψης»</w:t>
      </w:r>
      <w:r w:rsidRPr="005B39B2">
        <w:rPr>
          <w:rFonts w:asciiTheme="minorHAnsi" w:hAnsiTheme="minorHAnsi" w:cstheme="minorHAnsi"/>
          <w:b/>
          <w:iCs/>
          <w:szCs w:val="22"/>
          <w:lang w:val="el-GR"/>
        </w:rPr>
        <w:t xml:space="preserve"> : </w:t>
      </w:r>
      <w:r w:rsidRPr="005B39B2">
        <w:rPr>
          <w:rFonts w:asciiTheme="minorHAnsi" w:hAnsiTheme="minorHAnsi" w:cstheme="minorHAnsi"/>
          <w:b/>
          <w:iCs/>
          <w:szCs w:val="22"/>
          <w:lang w:val="en-US"/>
        </w:rPr>
        <w:t>A</w:t>
      </w:r>
      <w:r w:rsidRPr="005B39B2">
        <w:rPr>
          <w:rFonts w:asciiTheme="minorHAnsi" w:hAnsiTheme="minorHAnsi" w:cstheme="minorHAnsi"/>
          <w:b/>
          <w:iCs/>
          <w:szCs w:val="22"/>
          <w:lang w:val="el-GR"/>
        </w:rPr>
        <w:t>.</w:t>
      </w:r>
      <w:r w:rsidRPr="005B39B2">
        <w:rPr>
          <w:rFonts w:asciiTheme="minorHAnsi" w:hAnsiTheme="minorHAnsi" w:cstheme="minorHAnsi"/>
          <w:b/>
          <w:iCs/>
          <w:szCs w:val="22"/>
          <w:lang w:val="en-US"/>
        </w:rPr>
        <w:t>A</w:t>
      </w:r>
      <w:r w:rsidRPr="005B39B2">
        <w:rPr>
          <w:rFonts w:asciiTheme="minorHAnsi" w:hAnsiTheme="minorHAnsi" w:cstheme="minorHAnsi"/>
          <w:b/>
          <w:iCs/>
          <w:szCs w:val="22"/>
          <w:lang w:val="el-GR"/>
        </w:rPr>
        <w:t>.</w:t>
      </w:r>
      <w:r w:rsidRPr="005B39B2">
        <w:rPr>
          <w:rFonts w:asciiTheme="minorHAnsi" w:hAnsiTheme="minorHAnsi" w:cstheme="minorHAnsi"/>
          <w:b/>
          <w:iCs/>
          <w:szCs w:val="22"/>
          <w:lang w:val="en-US"/>
        </w:rPr>
        <w:t>Y</w:t>
      </w:r>
      <w:r w:rsidRPr="005B39B2">
        <w:rPr>
          <w:rFonts w:asciiTheme="minorHAnsi" w:hAnsiTheme="minorHAnsi" w:cstheme="minorHAnsi"/>
          <w:b/>
          <w:iCs/>
          <w:szCs w:val="22"/>
          <w:lang w:val="el-GR"/>
        </w:rPr>
        <w:t xml:space="preserve">.- Απόφαση Ανάληψης Υποχρέωσης  </w:t>
      </w:r>
      <w:r w:rsidR="009E6A77" w:rsidRPr="009E6A77">
        <w:rPr>
          <w:rFonts w:asciiTheme="minorHAnsi" w:hAnsiTheme="minorHAnsi" w:cstheme="minorHAnsi"/>
          <w:b/>
          <w:iCs/>
          <w:szCs w:val="22"/>
          <w:lang w:val="el-GR"/>
        </w:rPr>
        <w:t>(ΑΔΑ: ΨΜ7546ΜΑΠΣ-ΚΕΧ</w:t>
      </w:r>
      <w:r w:rsidRPr="009E6A77">
        <w:rPr>
          <w:rFonts w:asciiTheme="minorHAnsi" w:hAnsiTheme="minorHAnsi" w:cstheme="minorHAnsi"/>
          <w:b/>
          <w:iCs/>
          <w:szCs w:val="22"/>
          <w:lang w:val="el-GR"/>
        </w:rPr>
        <w:t>)</w:t>
      </w:r>
    </w:p>
    <w:p w14:paraId="328E137E" w14:textId="77777777" w:rsidR="00B02EEA" w:rsidRPr="005B39B2" w:rsidRDefault="00B02EEA" w:rsidP="005B39B2">
      <w:pPr>
        <w:spacing w:line="360" w:lineRule="auto"/>
        <w:ind w:right="42"/>
        <w:rPr>
          <w:rFonts w:asciiTheme="minorHAnsi" w:hAnsiTheme="minorHAnsi" w:cstheme="minorHAnsi"/>
          <w:iCs/>
          <w:szCs w:val="22"/>
          <w:lang w:val="el-GR"/>
        </w:rPr>
      </w:pPr>
    </w:p>
    <w:p w14:paraId="3708CAA8"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23" w:name="_Toc192585560"/>
      <w:r w:rsidRPr="005B39B2">
        <w:rPr>
          <w:rFonts w:asciiTheme="minorHAnsi" w:eastAsia="Arial Unicode MS" w:hAnsiTheme="minorHAnsi" w:cstheme="minorHAnsi"/>
          <w:szCs w:val="22"/>
          <w:lang w:val="el-GR"/>
        </w:rPr>
        <w:t>5.2</w:t>
      </w:r>
      <w:r w:rsidRPr="005B39B2">
        <w:rPr>
          <w:rFonts w:asciiTheme="minorHAnsi" w:eastAsia="Arial Unicode MS" w:hAnsiTheme="minorHAnsi" w:cstheme="minorHAnsi"/>
          <w:szCs w:val="22"/>
          <w:lang w:val="el-GR"/>
        </w:rPr>
        <w:tab/>
        <w:t>Κήρυξη οικονομικού φορέα εκπτώτου - Κυρώσεις</w:t>
      </w:r>
      <w:bookmarkEnd w:id="122"/>
      <w:bookmarkEnd w:id="123"/>
      <w:r w:rsidRPr="005B39B2">
        <w:rPr>
          <w:rFonts w:asciiTheme="minorHAnsi" w:eastAsia="Arial Unicode MS" w:hAnsiTheme="minorHAnsi" w:cstheme="minorHAnsi"/>
          <w:szCs w:val="22"/>
          <w:lang w:val="el-GR"/>
        </w:rPr>
        <w:t xml:space="preserve"> </w:t>
      </w:r>
    </w:p>
    <w:p w14:paraId="675370BC" w14:textId="3F1AC4DB" w:rsidR="00FD7FF3" w:rsidRPr="005B39B2" w:rsidRDefault="005363F3" w:rsidP="005B39B2">
      <w:pPr>
        <w:suppressAutoHyphens w:val="0"/>
        <w:autoSpaceDE w:val="0"/>
        <w:spacing w:line="360" w:lineRule="auto"/>
        <w:rPr>
          <w:rFonts w:asciiTheme="minorHAnsi" w:hAnsiTheme="minorHAnsi" w:cstheme="minorHAnsi"/>
          <w:szCs w:val="22"/>
          <w:lang w:val="el-GR"/>
        </w:rPr>
      </w:pPr>
      <w:r w:rsidRPr="005B39B2">
        <w:rPr>
          <w:rFonts w:asciiTheme="minorHAnsi" w:eastAsia="Arial Unicode MS" w:hAnsiTheme="minorHAnsi" w:cstheme="minorHAnsi"/>
          <w:b/>
          <w:szCs w:val="22"/>
          <w:lang w:val="el-GR"/>
        </w:rPr>
        <w:t>5.2.1.</w:t>
      </w:r>
      <w:r w:rsidRPr="005B39B2">
        <w:rPr>
          <w:rFonts w:asciiTheme="minorHAnsi" w:eastAsia="Arial Unicode MS" w:hAnsiTheme="minorHAnsi" w:cstheme="minorHAnsi"/>
          <w:szCs w:val="22"/>
          <w:lang w:val="el-GR"/>
        </w:rPr>
        <w:t xml:space="preserve"> </w:t>
      </w:r>
      <w:r w:rsidR="00FD7FF3" w:rsidRPr="005B39B2">
        <w:rPr>
          <w:rFonts w:asciiTheme="minorHAnsi" w:hAnsiTheme="minorHAnsi" w:cstheme="minorHAnsi"/>
          <w:szCs w:val="22"/>
          <w:lang w:val="el-GR"/>
        </w:rPr>
        <w:t>Ο ανάδοχος, με την επιφύλαξη τη</w:t>
      </w:r>
      <w:r w:rsidR="00014F0D" w:rsidRPr="005B39B2">
        <w:rPr>
          <w:rFonts w:asciiTheme="minorHAnsi" w:hAnsiTheme="minorHAnsi" w:cstheme="minorHAnsi"/>
          <w:szCs w:val="22"/>
          <w:lang w:val="el-GR"/>
        </w:rPr>
        <w:t xml:space="preserve">ς συνδρομής λόγων ανωτέρας βίας </w:t>
      </w:r>
      <w:r w:rsidR="00FD7FF3" w:rsidRPr="005B39B2">
        <w:rPr>
          <w:rFonts w:asciiTheme="minorHAnsi" w:hAnsiTheme="minorHAnsi" w:cstheme="minorHAnsi"/>
          <w:szCs w:val="22"/>
          <w:lang w:val="el-GR"/>
        </w:rPr>
        <w:t>κηρύσσεται υποχρεωτικά έκπτωτος</w:t>
      </w:r>
      <w:r w:rsidR="00142919">
        <w:rPr>
          <w:rFonts w:asciiTheme="minorHAnsi" w:hAnsiTheme="minorHAnsi" w:cstheme="minorHAnsi"/>
          <w:szCs w:val="22"/>
          <w:vertAlign w:val="superscript"/>
          <w:lang w:val="el-GR"/>
        </w:rPr>
        <w:t xml:space="preserve"> </w:t>
      </w:r>
      <w:r w:rsidR="00FD7FF3" w:rsidRPr="005B39B2">
        <w:rPr>
          <w:rFonts w:asciiTheme="minorHAnsi" w:hAnsiTheme="minorHAnsi" w:cstheme="minorHAnsi"/>
          <w:szCs w:val="22"/>
          <w:lang w:val="el-GR"/>
        </w:rPr>
        <w:t>από τη σύμβαση και από κάθε δικαίωμα που απορρέει από αυτήν:</w:t>
      </w:r>
    </w:p>
    <w:p w14:paraId="0718D71C" w14:textId="77777777" w:rsidR="00FD7FF3" w:rsidRPr="005B39B2" w:rsidRDefault="00FD7FF3" w:rsidP="005B39B2">
      <w:pPr>
        <w:suppressAutoHyphens w:val="0"/>
        <w:autoSpaceDE w:val="0"/>
        <w:spacing w:line="360" w:lineRule="auto"/>
        <w:rPr>
          <w:rFonts w:asciiTheme="minorHAnsi" w:hAnsiTheme="minorHAnsi" w:cstheme="minorHAnsi"/>
          <w:szCs w:val="22"/>
          <w:lang w:val="el-GR"/>
        </w:rPr>
      </w:pPr>
      <w:r w:rsidRPr="005B39B2">
        <w:rPr>
          <w:rFonts w:asciiTheme="minorHAnsi" w:hAnsiTheme="minorHAnsi" w:cstheme="minorHAnsi"/>
          <w:szCs w:val="22"/>
          <w:lang w:val="el-GR"/>
        </w:rPr>
        <w:t>α) στην περίπτωση της παρ. 7 του άρθρου 105 περί κατακύρωσης και σύναψης σύμβασης,</w:t>
      </w:r>
    </w:p>
    <w:p w14:paraId="5F00F57B" w14:textId="77777777" w:rsidR="00FD7FF3" w:rsidRPr="005B39B2" w:rsidRDefault="00FD7FF3" w:rsidP="005B39B2">
      <w:pPr>
        <w:suppressAutoHyphens w:val="0"/>
        <w:autoSpaceDE w:val="0"/>
        <w:spacing w:line="360" w:lineRule="auto"/>
        <w:rPr>
          <w:rFonts w:asciiTheme="minorHAnsi" w:hAnsiTheme="minorHAnsi" w:cstheme="minorHAnsi"/>
          <w:szCs w:val="22"/>
          <w:lang w:val="el-GR"/>
        </w:rPr>
      </w:pPr>
      <w:r w:rsidRPr="005B39B2">
        <w:rPr>
          <w:rFonts w:asciiTheme="minorHAnsi" w:hAnsiTheme="minorHAnsi" w:cstheme="minorHAnsi"/>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2D6653F" w14:textId="1DE10F37" w:rsidR="00FD7FF3" w:rsidRPr="005B39B2" w:rsidRDefault="00FD7FF3" w:rsidP="005B39B2">
      <w:pPr>
        <w:suppressAutoHyphens w:val="0"/>
        <w:autoSpaceDE w:val="0"/>
        <w:spacing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w:t>
      </w:r>
      <w:r w:rsidR="00AD69D4" w:rsidRPr="005B39B2">
        <w:rPr>
          <w:rFonts w:asciiTheme="minorHAnsi" w:hAnsiTheme="minorHAnsi" w:cstheme="minorHAnsi"/>
          <w:szCs w:val="22"/>
          <w:lang w:val="el-GR"/>
        </w:rPr>
        <w:t>χορηγήθηκε</w:t>
      </w:r>
      <w:r w:rsidRPr="005B39B2">
        <w:rPr>
          <w:rFonts w:asciiTheme="minorHAnsi" w:hAnsiTheme="minorHAnsi" w:cstheme="minorHAnsi"/>
          <w:szCs w:val="22"/>
          <w:lang w:val="el-GR"/>
        </w:rPr>
        <w:t xml:space="preserve">, σύμφωνα με τα </w:t>
      </w:r>
      <w:r w:rsidR="00AD69D4" w:rsidRPr="005B39B2">
        <w:rPr>
          <w:rFonts w:asciiTheme="minorHAnsi" w:hAnsiTheme="minorHAnsi" w:cstheme="minorHAnsi"/>
          <w:szCs w:val="22"/>
          <w:lang w:val="el-GR"/>
        </w:rPr>
        <w:t>προβλεπόμενα</w:t>
      </w:r>
      <w:r w:rsidRPr="005B39B2">
        <w:rPr>
          <w:rFonts w:asciiTheme="minorHAnsi" w:hAnsiTheme="minorHAnsi" w:cstheme="minorHAnsi"/>
          <w:szCs w:val="22"/>
          <w:lang w:val="el-GR"/>
        </w:rPr>
        <w:t xml:space="preserve"> στο άρθρο 217 περί διάρκειας σύμβασης παροχής υπηρεσίας, με την επιφύλαξη της επόμενης παραγράφου.</w:t>
      </w:r>
    </w:p>
    <w:p w14:paraId="35F6FB80" w14:textId="69F45BD4" w:rsidR="00FD7FF3" w:rsidRPr="005B39B2" w:rsidRDefault="00FD7FF3" w:rsidP="005B39B2">
      <w:pPr>
        <w:suppressAutoHyphens w:val="0"/>
        <w:autoSpaceDE w:val="0"/>
        <w:spacing w:line="360" w:lineRule="auto"/>
        <w:rPr>
          <w:rFonts w:asciiTheme="minorHAnsi" w:hAnsiTheme="minorHAnsi" w:cstheme="minorHAnsi"/>
          <w:szCs w:val="22"/>
          <w:lang w:val="el-GR"/>
        </w:rPr>
      </w:pPr>
      <w:r w:rsidRPr="005B39B2">
        <w:rPr>
          <w:rFonts w:asciiTheme="minorHAnsi" w:hAnsiTheme="minorHAnsi" w:cstheme="minorHAnsi"/>
          <w:b/>
          <w:szCs w:val="22"/>
          <w:lang w:val="el-GR"/>
        </w:rPr>
        <w:t>Στην περίπτωση συνδρομής λόγου έκπτωσης του αναδόχου από σύμβαση</w:t>
      </w:r>
      <w:r w:rsidRPr="005B39B2">
        <w:rPr>
          <w:rFonts w:asciiTheme="minorHAnsi" w:hAnsiTheme="minorHAnsi" w:cstheme="minorHAnsi"/>
          <w:szCs w:val="22"/>
          <w:lang w:val="el-GR"/>
        </w:rPr>
        <w:t xml:space="preserve"> κατά την ως άνω περίπτωση γ, </w:t>
      </w:r>
      <w:r w:rsidRPr="005B39B2">
        <w:rPr>
          <w:rFonts w:asciiTheme="minorHAnsi" w:hAnsiTheme="minorHAnsi" w:cstheme="minorHAnsi"/>
          <w:b/>
          <w:szCs w:val="22"/>
          <w:lang w:val="el-GR"/>
        </w:rPr>
        <w:t>η αναθέτουσα αρχή κοινοποιεί στον ανάδοχο ειδική όχληση</w:t>
      </w:r>
      <w:r w:rsidRPr="005B39B2">
        <w:rPr>
          <w:rFonts w:asciiTheme="minorHAnsi" w:hAnsiTheme="minorHAnsi" w:cstheme="minorHAnsi"/>
          <w:szCs w:val="22"/>
          <w:lang w:val="el-GR"/>
        </w:rPr>
        <w:t>, η οποία μνημονεύει τις διατάξεις του άρθρου 203 του ν. 4412/2016</w:t>
      </w:r>
      <w:r w:rsidR="00142919">
        <w:rPr>
          <w:rFonts w:asciiTheme="minorHAnsi" w:hAnsiTheme="minorHAnsi" w:cstheme="minorHAnsi"/>
          <w:szCs w:val="22"/>
          <w:lang w:val="el-GR"/>
        </w:rPr>
        <w:t xml:space="preserve"> </w:t>
      </w:r>
      <w:r w:rsidRPr="005B39B2">
        <w:rPr>
          <w:rFonts w:asciiTheme="minorHAnsi" w:hAnsiTheme="minorHAnsi" w:cstheme="minorHAnsi"/>
          <w:szCs w:val="22"/>
          <w:lang w:val="el-GR"/>
        </w:rPr>
        <w:t xml:space="preserve">και περιλαμβάνει συγκεκριμένη περιγραφή των ενεργειών στις οποίες οφείλει να προβεί ο ανάδοχος, προκειμένου να συμμορφωθεί, μέσα σε προθεσμία η οποία θα είναι εύλογη και ανάλογη της διάρκειας της σύμβασης και πάντως όχι μικρότερη των δεκαπέντε (15) ημερών από την κοινοποίηση της ανωτέρω όχλησης. </w:t>
      </w:r>
    </w:p>
    <w:p w14:paraId="5F1B40A1" w14:textId="63E4EC64" w:rsidR="00FD7FF3" w:rsidRPr="005B39B2" w:rsidRDefault="00FD7FF3" w:rsidP="005B39B2">
      <w:pPr>
        <w:suppressAutoHyphens w:val="0"/>
        <w:autoSpaceDE w:val="0"/>
        <w:spacing w:line="360" w:lineRule="auto"/>
        <w:rPr>
          <w:rFonts w:asciiTheme="minorHAnsi" w:hAnsiTheme="minorHAnsi" w:cstheme="minorHAnsi"/>
          <w:color w:val="FF0000"/>
          <w:szCs w:val="22"/>
          <w:lang w:val="el-GR"/>
        </w:rPr>
      </w:pPr>
      <w:r w:rsidRPr="005B39B2">
        <w:rPr>
          <w:rFonts w:asciiTheme="minorHAnsi" w:hAnsiTheme="minorHAnsi" w:cstheme="minorHAnsi"/>
          <w:szCs w:val="22"/>
          <w:lang w:val="el-GR"/>
        </w:rPr>
        <w:t xml:space="preserve">Αν η προθεσμία που </w:t>
      </w:r>
      <w:r w:rsidR="00F64C8D">
        <w:rPr>
          <w:rFonts w:asciiTheme="minorHAnsi" w:hAnsiTheme="minorHAnsi" w:cstheme="minorHAnsi"/>
          <w:szCs w:val="22"/>
          <w:lang w:val="el-GR"/>
        </w:rPr>
        <w:t>τάχθηκε</w:t>
      </w:r>
      <w:r w:rsidRPr="005B39B2">
        <w:rPr>
          <w:rFonts w:asciiTheme="minorHAnsi" w:hAnsiTheme="minorHAnsi" w:cstheme="minorHAnsi"/>
          <w:szCs w:val="22"/>
          <w:lang w:val="el-GR"/>
        </w:rPr>
        <w:t xml:space="preserve"> με την ειδική όχληση, παρέλθει</w:t>
      </w:r>
      <w:r w:rsidR="00C507E8" w:rsidRPr="005B39B2">
        <w:rPr>
          <w:rFonts w:asciiTheme="minorHAnsi" w:hAnsiTheme="minorHAnsi" w:cstheme="minorHAnsi"/>
          <w:szCs w:val="22"/>
          <w:lang w:val="el-GR"/>
        </w:rPr>
        <w:t>,</w:t>
      </w:r>
      <w:r w:rsidRPr="005B39B2">
        <w:rPr>
          <w:rFonts w:asciiTheme="minorHAnsi" w:hAnsiTheme="minorHAnsi" w:cstheme="minorHAnsi"/>
          <w:szCs w:val="22"/>
          <w:lang w:val="el-GR"/>
        </w:rPr>
        <w:t xml:space="preserve"> χωρίς ο ανάδοχος να συμμορφωθεί, </w:t>
      </w:r>
      <w:r w:rsidRPr="005B39B2">
        <w:rPr>
          <w:rFonts w:asciiTheme="minorHAnsi" w:hAnsiTheme="minorHAnsi" w:cstheme="minorHAnsi"/>
          <w:b/>
          <w:szCs w:val="22"/>
          <w:lang w:val="el-GR"/>
        </w:rPr>
        <w:t>κηρύσσεται έκπτωτος</w:t>
      </w:r>
      <w:r w:rsidRPr="005B39B2">
        <w:rPr>
          <w:rFonts w:asciiTheme="minorHAnsi" w:hAnsiTheme="minorHAnsi" w:cstheme="minorHAnsi"/>
          <w:szCs w:val="22"/>
          <w:lang w:val="el-GR"/>
        </w:rPr>
        <w:t xml:space="preserve"> μέσα σε προθεσμία τριάντα (30) ημερών από την άπρακτη πάροδο της προθεσμίας συμμόρφωσης</w:t>
      </w:r>
      <w:r w:rsidR="002A3FCE">
        <w:rPr>
          <w:rFonts w:asciiTheme="minorHAnsi" w:hAnsiTheme="minorHAnsi" w:cstheme="minorHAnsi"/>
          <w:szCs w:val="22"/>
          <w:lang w:val="el-GR"/>
        </w:rPr>
        <w:t>.</w:t>
      </w:r>
    </w:p>
    <w:p w14:paraId="338B463E" w14:textId="77777777" w:rsidR="00FD7FF3" w:rsidRPr="005B39B2" w:rsidRDefault="00FD7FF3" w:rsidP="005B39B2">
      <w:pPr>
        <w:suppressAutoHyphens w:val="0"/>
        <w:autoSpaceDE w:val="0"/>
        <w:spacing w:line="360" w:lineRule="auto"/>
        <w:rPr>
          <w:rFonts w:asciiTheme="minorHAnsi" w:hAnsiTheme="minorHAnsi" w:cstheme="minorHAnsi"/>
          <w:szCs w:val="22"/>
          <w:lang w:val="el-GR"/>
        </w:rPr>
      </w:pPr>
      <w:r w:rsidRPr="005B39B2">
        <w:rPr>
          <w:rFonts w:asciiTheme="minorHAnsi" w:hAnsiTheme="minorHAnsi" w:cstheme="minorHAnsi"/>
          <w:b/>
          <w:szCs w:val="22"/>
          <w:lang w:val="el-GR"/>
        </w:rPr>
        <w:lastRenderedPageBreak/>
        <w:t>Ο ανάδοχος δεν κηρύσσεται έκπτωτος</w:t>
      </w:r>
      <w:r w:rsidRPr="005B39B2">
        <w:rPr>
          <w:rFonts w:asciiTheme="minorHAnsi" w:hAnsiTheme="minorHAnsi" w:cstheme="minorHAnsi"/>
          <w:szCs w:val="22"/>
          <w:lang w:val="el-GR"/>
        </w:rPr>
        <w:t xml:space="preserve"> για λόγους που αφορούν σε υπαιτιότητα του φορέα εκτέλεσης της σύμβασης ή αν συντρέχουν λόγοι ανωτέρας βίας.</w:t>
      </w:r>
    </w:p>
    <w:p w14:paraId="011285A1" w14:textId="77777777" w:rsidR="00FD7FF3" w:rsidRPr="005B39B2" w:rsidRDefault="00FD7FF3" w:rsidP="005B39B2">
      <w:pPr>
        <w:suppressAutoHyphens w:val="0"/>
        <w:autoSpaceDE w:val="0"/>
        <w:spacing w:line="360" w:lineRule="auto"/>
        <w:rPr>
          <w:rFonts w:asciiTheme="minorHAnsi" w:hAnsiTheme="minorHAnsi" w:cstheme="minorHAnsi"/>
          <w:szCs w:val="22"/>
          <w:lang w:val="el-GR"/>
        </w:rPr>
      </w:pPr>
      <w:r w:rsidRPr="005B39B2">
        <w:rPr>
          <w:rFonts w:asciiTheme="minorHAnsi" w:hAnsiTheme="minorHAnsi" w:cstheme="minorHAnsi"/>
          <w:szCs w:val="22"/>
          <w:lang w:val="el-GR"/>
        </w:rPr>
        <w:t>Στον ανάδοχο</w:t>
      </w:r>
      <w:r w:rsidRPr="005B39B2">
        <w:rPr>
          <w:rFonts w:asciiTheme="minorHAnsi" w:hAnsiTheme="minorHAnsi" w:cstheme="minorHAnsi"/>
          <w:b/>
          <w:szCs w:val="22"/>
          <w:lang w:val="el-GR"/>
        </w:rPr>
        <w:t>, που κηρύσσεται έκπτωτος από τη σύμβαση</w:t>
      </w:r>
      <w:r w:rsidRPr="005B39B2">
        <w:rPr>
          <w:rFonts w:asciiTheme="minorHAnsi" w:hAnsiTheme="minorHAnsi" w:cstheme="minorHAnsi"/>
          <w:szCs w:val="22"/>
          <w:lang w:val="el-GR"/>
        </w:rPr>
        <w:t>,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3E9D2171" w14:textId="1BD342F3" w:rsidR="00FD7FF3" w:rsidRPr="005B39B2" w:rsidRDefault="00FD7FF3" w:rsidP="005B39B2">
      <w:pPr>
        <w:suppressAutoHyphens w:val="0"/>
        <w:autoSpaceDE w:val="0"/>
        <w:spacing w:line="360" w:lineRule="auto"/>
        <w:rPr>
          <w:rFonts w:asciiTheme="minorHAnsi" w:hAnsiTheme="minorHAnsi" w:cstheme="minorHAnsi"/>
          <w:szCs w:val="22"/>
          <w:lang w:val="el-GR"/>
        </w:rPr>
      </w:pPr>
      <w:r w:rsidRPr="005B39B2">
        <w:rPr>
          <w:rFonts w:asciiTheme="minorHAnsi" w:hAnsiTheme="minorHAnsi" w:cstheme="minorHAnsi"/>
          <w:szCs w:val="22"/>
          <w:lang w:val="el-GR"/>
        </w:rPr>
        <w:t>α) ολική κατάπτωση της εγγύησης καλής εκτέλεσης της σύμβασης,</w:t>
      </w:r>
    </w:p>
    <w:p w14:paraId="2D18CF7C" w14:textId="7FCFFE68" w:rsidR="00FD7FF3" w:rsidRPr="005B39B2" w:rsidRDefault="00FD7FF3" w:rsidP="005B39B2">
      <w:pPr>
        <w:suppressAutoHyphens w:val="0"/>
        <w:autoSpaceDE w:val="0"/>
        <w:spacing w:line="360" w:lineRule="auto"/>
        <w:rPr>
          <w:rFonts w:asciiTheme="minorHAnsi" w:hAnsiTheme="minorHAnsi" w:cstheme="minorHAnsi"/>
          <w:szCs w:val="22"/>
          <w:lang w:val="el-GR"/>
        </w:rPr>
      </w:pPr>
      <w:r w:rsidRPr="005B39B2">
        <w:rPr>
          <w:rFonts w:asciiTheme="minorHAnsi" w:hAnsiTheme="minorHAnsi" w:cstheme="minorHAnsi"/>
          <w:szCs w:val="22"/>
          <w:lang w:val="el-GR"/>
        </w:rPr>
        <w:t>β) είσπραξη εντόκως της προκαταβο</w:t>
      </w:r>
      <w:r w:rsidR="00F64C8D">
        <w:rPr>
          <w:rFonts w:asciiTheme="minorHAnsi" w:hAnsiTheme="minorHAnsi" w:cstheme="minorHAnsi"/>
          <w:szCs w:val="22"/>
          <w:lang w:val="el-GR"/>
        </w:rPr>
        <w:t xml:space="preserve">λής που χορηγήθηκε στον έκπτωτο από τη σύμβαση </w:t>
      </w:r>
      <w:r w:rsidR="00F64C8D" w:rsidRPr="00466157">
        <w:rPr>
          <w:rFonts w:asciiTheme="minorHAnsi" w:hAnsiTheme="minorHAnsi" w:cstheme="minorHAnsi"/>
          <w:szCs w:val="22"/>
          <w:lang w:val="el-GR"/>
        </w:rPr>
        <w:t>ανάδοχο…..</w:t>
      </w:r>
      <w:r w:rsidRPr="00466157">
        <w:rPr>
          <w:rFonts w:asciiTheme="minorHAnsi" w:hAnsiTheme="minorHAnsi" w:cstheme="minorHAnsi"/>
          <w:szCs w:val="22"/>
          <w:lang w:val="el-GR"/>
        </w:rPr>
        <w:t xml:space="preserve"> - </w:t>
      </w:r>
      <w:r w:rsidRPr="00466157">
        <w:rPr>
          <w:rFonts w:asciiTheme="minorHAnsi" w:hAnsiTheme="minorHAnsi" w:cstheme="minorHAnsi"/>
          <w:b/>
          <w:szCs w:val="22"/>
          <w:lang w:val="el-GR"/>
        </w:rPr>
        <w:t>ΔΕΝ ΙΣΧΥΕΙ ΣΤΗΝ ΠΑΡΟΥΣΑ.</w:t>
      </w:r>
    </w:p>
    <w:p w14:paraId="2BDC8869" w14:textId="77777777" w:rsidR="005363F3" w:rsidRPr="005B39B2" w:rsidRDefault="00FD7FF3" w:rsidP="005B39B2">
      <w:pPr>
        <w:suppressAutoHyphens w:val="0"/>
        <w:autoSpaceDE w:val="0"/>
        <w:spacing w:before="120" w:after="0" w:line="360" w:lineRule="auto"/>
        <w:rPr>
          <w:rFonts w:asciiTheme="minorHAnsi" w:eastAsia="Arial Unicode MS" w:hAnsiTheme="minorHAnsi" w:cstheme="minorHAnsi"/>
          <w:szCs w:val="22"/>
          <w:lang w:val="el-GR"/>
        </w:rPr>
      </w:pPr>
      <w:r w:rsidRPr="005B39B2">
        <w:rPr>
          <w:rFonts w:asciiTheme="minorHAnsi" w:hAnsiTheme="minorHAnsi" w:cstheme="minorHAnsi"/>
          <w:szCs w:val="22"/>
          <w:lang w:val="el-GR"/>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sidR="005363F3" w:rsidRPr="005B39B2">
        <w:rPr>
          <w:rFonts w:asciiTheme="minorHAnsi" w:eastAsia="Arial Unicode MS" w:hAnsiTheme="minorHAnsi" w:cstheme="minorHAnsi"/>
          <w:szCs w:val="22"/>
          <w:lang w:val="el-GR"/>
        </w:rPr>
        <w:t>.</w:t>
      </w:r>
    </w:p>
    <w:p w14:paraId="4669FF1B" w14:textId="19BAEE74" w:rsidR="00FD7FF3" w:rsidRPr="005B39B2" w:rsidRDefault="00CD3614" w:rsidP="005B39B2">
      <w:pPr>
        <w:suppressAutoHyphens w:val="0"/>
        <w:autoSpaceDE w:val="0"/>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5.2.</w:t>
      </w:r>
      <w:r w:rsidR="00446876" w:rsidRPr="005B39B2">
        <w:rPr>
          <w:rFonts w:asciiTheme="minorHAnsi" w:eastAsia="Arial Unicode MS" w:hAnsiTheme="minorHAnsi" w:cstheme="minorHAnsi"/>
          <w:b/>
          <w:szCs w:val="22"/>
          <w:lang w:val="el-GR"/>
        </w:rPr>
        <w:t>2</w:t>
      </w:r>
      <w:r w:rsidRPr="005B39B2">
        <w:rPr>
          <w:rFonts w:asciiTheme="minorHAnsi" w:eastAsia="Arial Unicode MS" w:hAnsiTheme="minorHAnsi" w:cstheme="minorHAnsi"/>
          <w:b/>
          <w:szCs w:val="22"/>
          <w:lang w:val="el-GR"/>
        </w:rPr>
        <w:t xml:space="preserve">. </w:t>
      </w:r>
      <w:r w:rsidR="00FD7FF3" w:rsidRPr="005B39B2">
        <w:rPr>
          <w:rFonts w:asciiTheme="minorHAnsi" w:eastAsia="Arial Unicode MS" w:hAnsiTheme="minorHAnsi" w:cstheme="minorHAnsi"/>
          <w:szCs w:val="22"/>
          <w:lang w:val="el-GR"/>
        </w:rPr>
        <w:t xml:space="preserve">Αν οι υπηρεσίες παρασχεθούν από υπαιτιότητα του αναδόχου μετά τη λήξη της διάρκειας της σύμβασης και μέχρι </w:t>
      </w:r>
      <w:r w:rsidR="00A41F6E" w:rsidRPr="005B39B2">
        <w:rPr>
          <w:rFonts w:asciiTheme="minorHAnsi" w:eastAsia="Arial Unicode MS" w:hAnsiTheme="minorHAnsi" w:cstheme="minorHAnsi"/>
          <w:szCs w:val="22"/>
          <w:lang w:val="el-GR"/>
        </w:rPr>
        <w:t>τη λήξη</w:t>
      </w:r>
      <w:r w:rsidR="00FD7FF3" w:rsidRPr="005B39B2">
        <w:rPr>
          <w:rFonts w:asciiTheme="minorHAnsi" w:eastAsia="Arial Unicode MS" w:hAnsiTheme="minorHAnsi" w:cstheme="minorHAnsi"/>
          <w:szCs w:val="22"/>
          <w:lang w:val="el-GR"/>
        </w:rPr>
        <w:t xml:space="preserve"> του χρόνου της παράτασης που χορηγήθηκε, επιβάλλονται εις βάρος του ποινικές ρήτρες, με αιτιολογημένη απόφαση της αναθέτουσας αρχής.</w:t>
      </w:r>
    </w:p>
    <w:p w14:paraId="6B6C9C47" w14:textId="77777777" w:rsidR="00FD7FF3" w:rsidRPr="005B39B2" w:rsidRDefault="00FD7FF3" w:rsidP="005B39B2">
      <w:pPr>
        <w:suppressAutoHyphens w:val="0"/>
        <w:autoSpaceDE w:val="0"/>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Οι ποινικές ρήτρες υπολογίζονται ως εξής:</w:t>
      </w:r>
    </w:p>
    <w:p w14:paraId="40B43818" w14:textId="77777777" w:rsidR="00FD7FF3" w:rsidRPr="005B39B2" w:rsidRDefault="00FD7FF3" w:rsidP="005B39B2">
      <w:pPr>
        <w:suppressAutoHyphens w:val="0"/>
        <w:autoSpaceDE w:val="0"/>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5CD8C490" w14:textId="77777777" w:rsidR="00FD7FF3" w:rsidRPr="005B39B2" w:rsidRDefault="00FD7FF3" w:rsidP="005B39B2">
      <w:pPr>
        <w:suppressAutoHyphens w:val="0"/>
        <w:autoSpaceDE w:val="0"/>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22B63E17" w14:textId="3D2AD0B4" w:rsidR="00F64A03" w:rsidRPr="005B39B2" w:rsidRDefault="00FD7FF3" w:rsidP="005B39B2">
      <w:pPr>
        <w:suppressAutoHyphens w:val="0"/>
        <w:autoSpaceDE w:val="0"/>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3F4712E6" w14:textId="77777777" w:rsidR="00FD7FF3" w:rsidRPr="005B39B2" w:rsidRDefault="00FD7FF3" w:rsidP="005B39B2">
      <w:pPr>
        <w:suppressAutoHyphens w:val="0"/>
        <w:autoSpaceDE w:val="0"/>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Το ποσό των ποινικών ρητρών αφαιρείται/συμψηφίζεται από/με την αμοιβή του αναδόχου.</w:t>
      </w:r>
    </w:p>
    <w:p w14:paraId="46882CFF" w14:textId="1ACFE0A1" w:rsidR="00142919" w:rsidRPr="00A227A3" w:rsidRDefault="00FD7FF3" w:rsidP="005B39B2">
      <w:pPr>
        <w:suppressAutoHyphens w:val="0"/>
        <w:autoSpaceDE w:val="0"/>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Η επιβολή ποινικών ρητρών δεν στερεί από την αναθέτουσα αρχή το δικαίωμα να κηρύξει τον ανάδοχο έκπτωτο</w:t>
      </w:r>
      <w:r w:rsidR="00760C27" w:rsidRPr="005B39B2">
        <w:rPr>
          <w:rFonts w:asciiTheme="minorHAnsi" w:eastAsia="Arial Unicode MS" w:hAnsiTheme="minorHAnsi" w:cstheme="minorHAnsi"/>
          <w:szCs w:val="22"/>
          <w:lang w:val="el-GR"/>
        </w:rPr>
        <w:t>.</w:t>
      </w:r>
    </w:p>
    <w:p w14:paraId="66800F2C"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24" w:name="_Toc492539487"/>
      <w:bookmarkStart w:id="125" w:name="_Toc192585561"/>
      <w:r w:rsidRPr="005B39B2">
        <w:rPr>
          <w:rFonts w:asciiTheme="minorHAnsi" w:eastAsia="Arial Unicode MS" w:hAnsiTheme="minorHAnsi" w:cstheme="minorHAnsi"/>
          <w:szCs w:val="22"/>
          <w:lang w:val="el-GR"/>
        </w:rPr>
        <w:t>5.3</w:t>
      </w:r>
      <w:r w:rsidRPr="005B39B2">
        <w:rPr>
          <w:rFonts w:asciiTheme="minorHAnsi" w:eastAsia="Arial Unicode MS" w:hAnsiTheme="minorHAnsi" w:cstheme="minorHAnsi"/>
          <w:szCs w:val="22"/>
          <w:lang w:val="el-GR"/>
        </w:rPr>
        <w:tab/>
      </w:r>
      <w:r w:rsidR="00B123B8"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Διοικητικές προσφυγές κατά τη διαδικασία εκτέλεσης της Σύμβασης</w:t>
      </w:r>
      <w:bookmarkEnd w:id="124"/>
      <w:bookmarkEnd w:id="125"/>
    </w:p>
    <w:p w14:paraId="59D2F049" w14:textId="383AC80C" w:rsidR="009D4185" w:rsidRPr="005B39B2" w:rsidRDefault="009D4185"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Ο ανάδοχος μπορεί κατά των αποφάσεων που επιβάλλουν σε βάρος του κυρώσεις, δυνάμει των όρων του άρθρου 5.2 (Κήρυξη οικονομικού φορέα εκπτώτου – Κυρώσεις), </w:t>
      </w:r>
      <w:r w:rsidR="00AF4344" w:rsidRPr="005B39B2">
        <w:rPr>
          <w:rFonts w:asciiTheme="minorHAnsi" w:eastAsia="Arial Unicode MS" w:hAnsiTheme="minorHAnsi" w:cstheme="minorHAnsi"/>
          <w:szCs w:val="22"/>
          <w:lang w:val="el-GR"/>
        </w:rPr>
        <w:t xml:space="preserve">6.2 (Διάρκεια Σύμβασης), 6.4 (Απόρριψη </w:t>
      </w:r>
      <w:r w:rsidR="00AF4344" w:rsidRPr="005B39B2">
        <w:rPr>
          <w:rFonts w:asciiTheme="minorHAnsi" w:eastAsia="Arial Unicode MS" w:hAnsiTheme="minorHAnsi" w:cstheme="minorHAnsi"/>
          <w:szCs w:val="22"/>
          <w:lang w:val="el-GR"/>
        </w:rPr>
        <w:lastRenderedPageBreak/>
        <w:t xml:space="preserve">παραδοτέων – αντικατάσταση), </w:t>
      </w:r>
      <w:r w:rsidRPr="005B39B2">
        <w:rPr>
          <w:rFonts w:asciiTheme="minorHAnsi" w:eastAsia="Arial Unicode MS" w:hAnsiTheme="minorHAnsi" w:cstheme="minorHAnsi"/>
          <w:szCs w:val="22"/>
          <w:lang w:val="el-GR"/>
        </w:rPr>
        <w:t>καθώς και κατ΄εφαρμογή των συμβατικών όρων να ασκήσει προσφυγή για λόγους νομιμότητας και ουσίας ενώπιον της αναθέτουσας αρχής ή του φορέα που εκτελεί-διοικεί τη σύμβαση, μέσα σε ανατρεπτική προθεσμία τριάντα (30) ημερών από την ημερομηνία της κοινοποίησης ή της πλήρους γνώσης της σχετικής απόφασης.</w:t>
      </w:r>
    </w:p>
    <w:p w14:paraId="0C59108A" w14:textId="77777777" w:rsidR="009D4185" w:rsidRPr="005B39B2" w:rsidRDefault="009D4185"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Η εμπρόθεσμη άσκηση της προσφυγής αναστέλλει τις επιβαλλόμενες κυρώσεις. </w:t>
      </w:r>
    </w:p>
    <w:p w14:paraId="4FDC46D0" w14:textId="77777777" w:rsidR="009D4185" w:rsidRPr="005B39B2" w:rsidRDefault="009D4185"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Επί της προσφυγής, αποφασίζει το αρμοδίως 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 άλλως θεωρείται ως σιωπηρώς απορριφθείσα. </w:t>
      </w:r>
    </w:p>
    <w:p w14:paraId="50957ABE" w14:textId="77777777" w:rsidR="009D4185" w:rsidRPr="005B39B2" w:rsidRDefault="009D4185"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1192BB6B" w14:textId="77777777" w:rsidR="008D546B" w:rsidRPr="005B39B2" w:rsidRDefault="009D4185"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Αν ασκηθεί εμπρόθεσμα προσφυγή, αναστέλλονται οι συνέπειες της απόφασης μέχρι αυτή να οριστικοποιηθεί</w:t>
      </w:r>
      <w:r w:rsidR="008D546B" w:rsidRPr="005B39B2">
        <w:rPr>
          <w:rFonts w:asciiTheme="minorHAnsi" w:eastAsia="Arial Unicode MS" w:hAnsiTheme="minorHAnsi" w:cstheme="minorHAnsi"/>
          <w:szCs w:val="22"/>
          <w:lang w:val="el-GR"/>
        </w:rPr>
        <w:t>.</w:t>
      </w:r>
    </w:p>
    <w:p w14:paraId="452CBD08" w14:textId="77777777" w:rsidR="000D6497" w:rsidRPr="005B39B2" w:rsidRDefault="000D6497" w:rsidP="005B39B2">
      <w:pPr>
        <w:spacing w:after="0" w:line="360" w:lineRule="auto"/>
        <w:rPr>
          <w:rFonts w:asciiTheme="minorHAnsi" w:eastAsia="Arial Unicode MS" w:hAnsiTheme="minorHAnsi" w:cstheme="minorHAnsi"/>
          <w:szCs w:val="22"/>
          <w:lang w:val="el-GR"/>
        </w:rPr>
      </w:pPr>
    </w:p>
    <w:p w14:paraId="605CA87B" w14:textId="77777777" w:rsidR="000D6497" w:rsidRPr="005B39B2" w:rsidRDefault="000D6497" w:rsidP="005B39B2">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26" w:name="_Toc192585562"/>
      <w:r w:rsidRPr="005B39B2">
        <w:rPr>
          <w:rFonts w:asciiTheme="minorHAnsi" w:eastAsia="Arial Unicode MS" w:hAnsiTheme="minorHAnsi" w:cstheme="minorHAnsi"/>
          <w:szCs w:val="22"/>
          <w:lang w:val="el-GR"/>
        </w:rPr>
        <w:t>5.4</w:t>
      </w:r>
      <w:r w:rsidRPr="005B39B2">
        <w:rPr>
          <w:rFonts w:asciiTheme="minorHAnsi" w:eastAsia="Arial Unicode MS" w:hAnsiTheme="minorHAnsi" w:cstheme="minorHAnsi"/>
          <w:szCs w:val="22"/>
          <w:lang w:val="el-GR"/>
        </w:rPr>
        <w:tab/>
        <w:t>Δικαστική επίλυση διαφορών</w:t>
      </w:r>
      <w:bookmarkEnd w:id="126"/>
    </w:p>
    <w:p w14:paraId="5DB868F3" w14:textId="60B2C354" w:rsidR="00E27728" w:rsidRPr="005B39B2" w:rsidRDefault="00E27728" w:rsidP="005B39B2">
      <w:pPr>
        <w:spacing w:before="12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w:t>
      </w:r>
      <w:r w:rsidRPr="00142919">
        <w:rPr>
          <w:rFonts w:asciiTheme="minorHAnsi" w:hAnsiTheme="minorHAnsi" w:cstheme="minorHAnsi"/>
          <w:szCs w:val="22"/>
          <w:lang w:val="el-GR"/>
        </w:rPr>
        <w:t xml:space="preserve">Διοικητικό </w:t>
      </w:r>
      <w:r w:rsidR="00C8208A" w:rsidRPr="00142919">
        <w:rPr>
          <w:rFonts w:asciiTheme="minorHAnsi" w:hAnsiTheme="minorHAnsi" w:cstheme="minorHAnsi"/>
          <w:szCs w:val="22"/>
          <w:lang w:val="el-GR"/>
        </w:rPr>
        <w:t xml:space="preserve">Πρωτοδικείο </w:t>
      </w:r>
      <w:r w:rsidRPr="00142919">
        <w:rPr>
          <w:rFonts w:asciiTheme="minorHAnsi" w:hAnsiTheme="minorHAnsi" w:cstheme="minorHAnsi"/>
          <w:szCs w:val="22"/>
          <w:lang w:val="el-GR"/>
        </w:rPr>
        <w:t>της</w:t>
      </w:r>
      <w:r w:rsidRPr="005B39B2">
        <w:rPr>
          <w:rFonts w:asciiTheme="minorHAnsi" w:hAnsiTheme="minorHAnsi" w:cstheme="minorHAnsi"/>
          <w:szCs w:val="22"/>
          <w:lang w:val="el-GR"/>
        </w:rPr>
        <w:t xml:space="preserve"> Περιφέρειας, στην οποία εκτελείται εκάστη σύμβαση, κατά τα ειδικότερα οριζόμενα στις παρ. 1 έως και 6 του άρθρου 205Α του ν. 4412/2016. </w:t>
      </w:r>
    </w:p>
    <w:p w14:paraId="069F0C32" w14:textId="44FC4ACD" w:rsidR="00E27728" w:rsidRPr="005B39B2" w:rsidRDefault="00A41F6E"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Πριν</w:t>
      </w:r>
      <w:r w:rsidR="00E27728" w:rsidRPr="005B39B2">
        <w:rPr>
          <w:rFonts w:asciiTheme="minorHAnsi" w:hAnsiTheme="minorHAnsi" w:cstheme="minorHAnsi"/>
          <w:szCs w:val="22"/>
          <w:lang w:val="el-GR"/>
        </w:rPr>
        <w:t xml:space="preserve"> την άσκηση της προσφυγής στο </w:t>
      </w:r>
      <w:r w:rsidR="00E27728" w:rsidRPr="00142919">
        <w:rPr>
          <w:rFonts w:asciiTheme="minorHAnsi" w:hAnsiTheme="minorHAnsi" w:cstheme="minorHAnsi"/>
          <w:szCs w:val="22"/>
          <w:lang w:val="el-GR"/>
        </w:rPr>
        <w:t xml:space="preserve">Διοικητικό </w:t>
      </w:r>
      <w:r w:rsidR="00DF5E4B" w:rsidRPr="00142919">
        <w:rPr>
          <w:rFonts w:asciiTheme="minorHAnsi" w:hAnsiTheme="minorHAnsi" w:cstheme="minorHAnsi"/>
          <w:szCs w:val="22"/>
          <w:lang w:val="el-GR"/>
        </w:rPr>
        <w:t>Πρωτοδικείο</w:t>
      </w:r>
      <w:r w:rsidR="00E27728" w:rsidRPr="00142919">
        <w:rPr>
          <w:rFonts w:asciiTheme="minorHAnsi" w:hAnsiTheme="minorHAnsi" w:cstheme="minorHAnsi"/>
          <w:szCs w:val="22"/>
          <w:lang w:val="el-GR"/>
        </w:rPr>
        <w:t xml:space="preserve"> </w:t>
      </w:r>
      <w:r w:rsidRPr="005B39B2">
        <w:rPr>
          <w:rFonts w:asciiTheme="minorHAnsi" w:hAnsiTheme="minorHAnsi" w:cstheme="minorHAnsi"/>
          <w:szCs w:val="22"/>
          <w:lang w:val="el-GR"/>
        </w:rPr>
        <w:t>τηρείται υποχρεωτικά</w:t>
      </w:r>
      <w:r w:rsidR="00E27728" w:rsidRPr="005B39B2">
        <w:rPr>
          <w:rFonts w:asciiTheme="minorHAnsi" w:hAnsiTheme="minorHAnsi" w:cstheme="minorHAnsi"/>
          <w:szCs w:val="22"/>
          <w:lang w:val="el-GR"/>
        </w:rPr>
        <w:t xml:space="preserve"> </w:t>
      </w:r>
      <w:r w:rsidRPr="005B39B2">
        <w:rPr>
          <w:rFonts w:asciiTheme="minorHAnsi" w:hAnsiTheme="minorHAnsi" w:cstheme="minorHAnsi"/>
          <w:szCs w:val="22"/>
          <w:lang w:val="el-GR"/>
        </w:rPr>
        <w:t>η ενδικοφανής διαδικασία</w:t>
      </w:r>
      <w:r w:rsidR="00E27728" w:rsidRPr="005B39B2">
        <w:rPr>
          <w:rFonts w:asciiTheme="minorHAnsi" w:hAnsiTheme="minorHAnsi" w:cstheme="minorHAnsi"/>
          <w:szCs w:val="22"/>
          <w:lang w:val="el-GR"/>
        </w:rPr>
        <w:t xml:space="preserve"> που προβλέπεται στο άρθρο 205 του ν. 4412/2016 και την παράγραφο 5.3 της παρούσας, διαφορετικά η προσφυγή απορρίπτεται ως απαράδεκτη. </w:t>
      </w:r>
    </w:p>
    <w:p w14:paraId="1EA38C71" w14:textId="77777777" w:rsidR="00E27728" w:rsidRPr="005B39B2" w:rsidRDefault="00E27728"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Αν ο ανάδοχος της σύμβασης είναι κοινοπραξία, η προσφυγή ασκείται είτε από την ίδια είτε από όλα τα μέλη της. </w:t>
      </w:r>
    </w:p>
    <w:p w14:paraId="034FA053" w14:textId="77777777" w:rsidR="000D6497" w:rsidRPr="005B39B2" w:rsidRDefault="00E27728" w:rsidP="005B39B2">
      <w:pPr>
        <w:spacing w:before="120" w:line="360" w:lineRule="auto"/>
        <w:rPr>
          <w:rFonts w:asciiTheme="minorHAnsi" w:hAnsiTheme="minorHAnsi" w:cstheme="minorHAnsi"/>
          <w:b/>
          <w:szCs w:val="22"/>
          <w:lang w:val="el-GR"/>
        </w:rPr>
      </w:pPr>
      <w:r w:rsidRPr="005B39B2">
        <w:rPr>
          <w:rFonts w:asciiTheme="minorHAnsi" w:hAnsiTheme="minorHAnsi" w:cstheme="minorHAnsi"/>
          <w:szCs w:val="22"/>
          <w:lang w:val="el-GR"/>
        </w:rPr>
        <w:t>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545D1" w:rsidRPr="005B39B2">
        <w:rPr>
          <w:rFonts w:asciiTheme="minorHAnsi" w:hAnsiTheme="minorHAnsi" w:cstheme="minorHAnsi"/>
          <w:szCs w:val="22"/>
          <w:lang w:val="el-GR"/>
        </w:rPr>
        <w:t>.</w:t>
      </w:r>
    </w:p>
    <w:p w14:paraId="6F6E1C8F" w14:textId="188DE4DF" w:rsidR="00F059A2" w:rsidRPr="005B39B2" w:rsidRDefault="00F059A2" w:rsidP="005B39B2">
      <w:pPr>
        <w:pStyle w:val="10"/>
        <w:pBdr>
          <w:top w:val="none" w:sz="0" w:space="0" w:color="auto"/>
          <w:left w:val="none" w:sz="0" w:space="0" w:color="auto"/>
          <w:right w:val="none" w:sz="0" w:space="0" w:color="auto"/>
        </w:pBdr>
        <w:tabs>
          <w:tab w:val="left" w:pos="851"/>
        </w:tabs>
        <w:spacing w:before="0" w:after="0" w:line="360" w:lineRule="auto"/>
        <w:ind w:left="491" w:hanging="491"/>
        <w:rPr>
          <w:rFonts w:asciiTheme="minorHAnsi" w:eastAsia="Arial Unicode MS" w:hAnsiTheme="minorHAnsi" w:cstheme="minorHAnsi"/>
          <w:sz w:val="22"/>
          <w:szCs w:val="22"/>
          <w:lang w:val="el-GR"/>
        </w:rPr>
      </w:pPr>
      <w:bookmarkStart w:id="127" w:name="_Toc6819751"/>
      <w:bookmarkStart w:id="128" w:name="_Toc192585563"/>
      <w:bookmarkStart w:id="129" w:name="_Toc492539489"/>
      <w:r w:rsidRPr="005B39B2">
        <w:rPr>
          <w:rFonts w:asciiTheme="minorHAnsi" w:eastAsia="Arial Unicode MS" w:hAnsiTheme="minorHAnsi" w:cstheme="minorHAnsi"/>
          <w:sz w:val="22"/>
          <w:szCs w:val="22"/>
          <w:lang w:val="el-GR"/>
        </w:rPr>
        <w:lastRenderedPageBreak/>
        <w:t>6.</w:t>
      </w:r>
      <w:r w:rsidRPr="005B39B2">
        <w:rPr>
          <w:rFonts w:asciiTheme="minorHAnsi" w:eastAsia="Arial Unicode MS" w:hAnsiTheme="minorHAnsi" w:cstheme="minorHAnsi"/>
          <w:sz w:val="22"/>
          <w:szCs w:val="22"/>
          <w:lang w:val="el-GR"/>
        </w:rPr>
        <w:tab/>
      </w:r>
      <w:bookmarkEnd w:id="127"/>
      <w:r w:rsidR="004A42E6" w:rsidRPr="005B39B2">
        <w:rPr>
          <w:rFonts w:asciiTheme="minorHAnsi" w:eastAsia="Arial Unicode MS" w:hAnsiTheme="minorHAnsi" w:cstheme="minorHAnsi"/>
          <w:sz w:val="22"/>
          <w:szCs w:val="22"/>
          <w:lang w:val="el-GR"/>
        </w:rPr>
        <w:t>ΧΡΟΝΟΣ ΚΑΙ ΤΟΠΟΣ ΕΚΤΕΛΕΣΗΣ</w:t>
      </w:r>
      <w:bookmarkEnd w:id="128"/>
    </w:p>
    <w:p w14:paraId="3D50CFC7" w14:textId="1EB3CB7F" w:rsidR="005363F3" w:rsidRPr="005B39B2" w:rsidRDefault="005363F3" w:rsidP="005B39B2">
      <w:pPr>
        <w:pStyle w:val="20"/>
        <w:pBdr>
          <w:top w:val="none" w:sz="0" w:space="0" w:color="auto"/>
          <w:left w:val="none" w:sz="0" w:space="0" w:color="auto"/>
          <w:right w:val="none" w:sz="0" w:space="0" w:color="auto"/>
        </w:pBdr>
        <w:spacing w:after="0" w:line="360" w:lineRule="auto"/>
        <w:ind w:left="0" w:firstLine="0"/>
        <w:rPr>
          <w:rFonts w:asciiTheme="minorHAnsi" w:eastAsia="Arial Unicode MS" w:hAnsiTheme="minorHAnsi" w:cstheme="minorHAnsi"/>
          <w:szCs w:val="22"/>
          <w:lang w:val="el-GR"/>
        </w:rPr>
      </w:pPr>
      <w:bookmarkStart w:id="130" w:name="_Toc192585564"/>
      <w:r w:rsidRPr="005B39B2">
        <w:rPr>
          <w:rFonts w:asciiTheme="minorHAnsi" w:eastAsia="Arial Unicode MS" w:hAnsiTheme="minorHAnsi" w:cstheme="minorHAnsi"/>
          <w:szCs w:val="22"/>
          <w:lang w:val="el-GR"/>
        </w:rPr>
        <w:t xml:space="preserve">6.1 </w:t>
      </w:r>
      <w:r w:rsidRPr="005B39B2">
        <w:rPr>
          <w:rFonts w:asciiTheme="minorHAnsi" w:eastAsia="Arial Unicode MS" w:hAnsiTheme="minorHAnsi" w:cstheme="minorHAnsi"/>
          <w:szCs w:val="22"/>
          <w:lang w:val="el-GR"/>
        </w:rPr>
        <w:tab/>
        <w:t>Παρακολούθηση</w:t>
      </w:r>
      <w:r w:rsidR="00DE0B0A"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szCs w:val="22"/>
          <w:lang w:val="el-GR"/>
        </w:rPr>
        <w:t>της σύμβασης</w:t>
      </w:r>
      <w:bookmarkEnd w:id="130"/>
      <w:r w:rsidRPr="005B39B2">
        <w:rPr>
          <w:rFonts w:asciiTheme="minorHAnsi" w:eastAsia="Arial Unicode MS" w:hAnsiTheme="minorHAnsi" w:cstheme="minorHAnsi"/>
          <w:szCs w:val="22"/>
          <w:lang w:val="el-GR"/>
        </w:rPr>
        <w:t xml:space="preserve"> </w:t>
      </w:r>
    </w:p>
    <w:p w14:paraId="682F20E8" w14:textId="3948B9E9" w:rsidR="00C23961" w:rsidRPr="00C23961" w:rsidRDefault="005B60A7" w:rsidP="00C23961">
      <w:pPr>
        <w:tabs>
          <w:tab w:val="left" w:pos="709"/>
        </w:tabs>
        <w:spacing w:line="360" w:lineRule="auto"/>
        <w:rPr>
          <w:rFonts w:asciiTheme="minorHAnsi" w:hAnsiTheme="minorHAnsi" w:cstheme="minorHAnsi"/>
          <w:sz w:val="23"/>
          <w:szCs w:val="23"/>
          <w:lang w:val="el-GR"/>
        </w:rPr>
      </w:pPr>
      <w:r w:rsidRPr="005B39B2">
        <w:rPr>
          <w:rFonts w:asciiTheme="minorHAnsi" w:eastAsia="Arial Unicode MS" w:hAnsiTheme="minorHAnsi" w:cstheme="minorHAnsi"/>
          <w:b/>
          <w:color w:val="002060"/>
          <w:szCs w:val="22"/>
          <w:lang w:val="el-GR"/>
        </w:rPr>
        <w:t>6.1.1.</w:t>
      </w:r>
      <w:r w:rsidRPr="005B39B2">
        <w:rPr>
          <w:rFonts w:asciiTheme="minorHAnsi" w:eastAsia="Arial Unicode MS" w:hAnsiTheme="minorHAnsi" w:cstheme="minorHAnsi"/>
          <w:b/>
          <w:szCs w:val="22"/>
          <w:lang w:val="el-GR"/>
        </w:rPr>
        <w:t xml:space="preserve"> </w:t>
      </w:r>
      <w:r w:rsidR="00C23961" w:rsidRPr="00C23961">
        <w:rPr>
          <w:rFonts w:asciiTheme="minorHAnsi" w:hAnsiTheme="minorHAnsi" w:cstheme="minorHAnsi"/>
          <w:sz w:val="23"/>
          <w:szCs w:val="23"/>
          <w:lang w:val="el-GR"/>
        </w:rPr>
        <w:t>Η παρακολούθηση του έργου</w:t>
      </w:r>
      <w:r w:rsidR="00C23961" w:rsidRPr="00C23961">
        <w:rPr>
          <w:rFonts w:asciiTheme="minorHAnsi" w:hAnsiTheme="minorHAnsi" w:cstheme="minorHAnsi"/>
          <w:b/>
          <w:sz w:val="23"/>
          <w:szCs w:val="23"/>
          <w:lang w:val="el-GR"/>
        </w:rPr>
        <w:t xml:space="preserve"> </w:t>
      </w:r>
      <w:r w:rsidR="00C23961" w:rsidRPr="00C23961">
        <w:rPr>
          <w:rFonts w:asciiTheme="minorHAnsi" w:hAnsiTheme="minorHAnsi" w:cstheme="minorHAnsi"/>
          <w:sz w:val="23"/>
          <w:szCs w:val="23"/>
          <w:lang w:val="el-GR"/>
        </w:rPr>
        <w:t>της συντήρησης – τεχνικής υποστήριξης της εφαρμογής ηλεκτρονικής δημοσίευσης πλειστηριασμών, θα γίνει από τη Διεύθυνση Ηλεκτρονικής Διακυβέρνησης της Γενικής Διεύθυνση</w:t>
      </w:r>
      <w:r w:rsidR="00104F85">
        <w:rPr>
          <w:rFonts w:asciiTheme="minorHAnsi" w:hAnsiTheme="minorHAnsi" w:cstheme="minorHAnsi"/>
          <w:sz w:val="23"/>
          <w:szCs w:val="23"/>
          <w:lang w:val="el-GR"/>
        </w:rPr>
        <w:t>ς</w:t>
      </w:r>
      <w:r w:rsidR="00C23961" w:rsidRPr="00C23961">
        <w:rPr>
          <w:rFonts w:asciiTheme="minorHAnsi" w:hAnsiTheme="minorHAnsi" w:cstheme="minorHAnsi"/>
          <w:sz w:val="23"/>
          <w:szCs w:val="23"/>
          <w:lang w:val="el-GR"/>
        </w:rPr>
        <w:t xml:space="preserve"> Πληροφορικής και Επικοινωνιών.</w:t>
      </w:r>
    </w:p>
    <w:p w14:paraId="77E58B9C" w14:textId="77777777" w:rsidR="009B0F26" w:rsidRPr="005B39B2" w:rsidRDefault="009B0F26" w:rsidP="005B39B2">
      <w:pPr>
        <w:tabs>
          <w:tab w:val="left" w:pos="284"/>
        </w:tabs>
        <w:spacing w:line="360" w:lineRule="auto"/>
        <w:contextualSpacing/>
        <w:rPr>
          <w:rFonts w:asciiTheme="minorHAnsi" w:eastAsia="Calibri" w:hAnsiTheme="minorHAnsi" w:cstheme="minorHAnsi"/>
          <w:color w:val="000000"/>
          <w:szCs w:val="22"/>
          <w:lang w:val="el-GR"/>
        </w:rPr>
      </w:pPr>
    </w:p>
    <w:p w14:paraId="2E602C61" w14:textId="77777777" w:rsidR="005363F3" w:rsidRPr="005B39B2" w:rsidRDefault="005363F3" w:rsidP="005B39B2">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31" w:name="_Toc192585565"/>
      <w:r w:rsidRPr="005B39B2">
        <w:rPr>
          <w:rFonts w:asciiTheme="minorHAnsi" w:eastAsia="Arial Unicode MS" w:hAnsiTheme="minorHAnsi" w:cstheme="minorHAnsi"/>
          <w:szCs w:val="22"/>
          <w:lang w:val="el-GR"/>
        </w:rPr>
        <w:t xml:space="preserve">6.2 </w:t>
      </w:r>
      <w:r w:rsidRPr="005B39B2">
        <w:rPr>
          <w:rFonts w:asciiTheme="minorHAnsi" w:eastAsia="Arial Unicode MS" w:hAnsiTheme="minorHAnsi" w:cstheme="minorHAnsi"/>
          <w:szCs w:val="22"/>
          <w:lang w:val="el-GR"/>
        </w:rPr>
        <w:tab/>
        <w:t>Διάρκεια σύμβασης</w:t>
      </w:r>
      <w:bookmarkEnd w:id="129"/>
      <w:bookmarkEnd w:id="131"/>
      <w:r w:rsidRPr="005B39B2">
        <w:rPr>
          <w:rFonts w:asciiTheme="minorHAnsi" w:eastAsia="Arial Unicode MS" w:hAnsiTheme="minorHAnsi" w:cstheme="minorHAnsi"/>
          <w:szCs w:val="22"/>
          <w:lang w:val="el-GR"/>
        </w:rPr>
        <w:t xml:space="preserve"> </w:t>
      </w:r>
    </w:p>
    <w:p w14:paraId="4F800705" w14:textId="77777777" w:rsidR="00C23961" w:rsidRPr="00C23961" w:rsidRDefault="00620A60" w:rsidP="00C23961">
      <w:pPr>
        <w:spacing w:line="360" w:lineRule="auto"/>
        <w:rPr>
          <w:rFonts w:asciiTheme="minorHAnsi" w:eastAsia="Calibri" w:hAnsiTheme="minorHAnsi" w:cstheme="minorHAnsi"/>
          <w:sz w:val="23"/>
          <w:szCs w:val="23"/>
          <w:lang w:val="el-GR" w:eastAsia="en-US"/>
        </w:rPr>
      </w:pPr>
      <w:r w:rsidRPr="009B0F26">
        <w:rPr>
          <w:rFonts w:asciiTheme="minorHAnsi" w:eastAsia="Arial Unicode MS" w:hAnsiTheme="minorHAnsi" w:cstheme="minorHAnsi"/>
          <w:b/>
          <w:szCs w:val="22"/>
          <w:lang w:val="el-GR"/>
        </w:rPr>
        <w:t>6.2.1</w:t>
      </w:r>
      <w:r w:rsidR="00627DE7" w:rsidRPr="009B0F26">
        <w:rPr>
          <w:rFonts w:asciiTheme="minorHAnsi" w:eastAsia="Arial Unicode MS" w:hAnsiTheme="minorHAnsi" w:cstheme="minorHAnsi"/>
          <w:szCs w:val="22"/>
          <w:lang w:val="el-GR"/>
        </w:rPr>
        <w:t xml:space="preserve"> </w:t>
      </w:r>
      <w:r w:rsidR="009D1883" w:rsidRPr="009B0F26">
        <w:rPr>
          <w:rFonts w:asciiTheme="minorHAnsi" w:hAnsiTheme="minorHAnsi" w:cstheme="minorHAnsi"/>
          <w:szCs w:val="22"/>
          <w:lang w:val="el-GR"/>
        </w:rPr>
        <w:t xml:space="preserve">Η διάρκεια ισχύος της Σύμβασης ορίζεται </w:t>
      </w:r>
      <w:r w:rsidR="00C23961" w:rsidRPr="00C23961">
        <w:rPr>
          <w:rFonts w:asciiTheme="minorHAnsi" w:hAnsiTheme="minorHAnsi" w:cstheme="minorHAnsi"/>
          <w:b/>
          <w:sz w:val="23"/>
          <w:szCs w:val="23"/>
          <w:lang w:val="el-GR"/>
        </w:rPr>
        <w:t>για ένα έτος με δικαίωμα προαίρεσης του Φορέα παράτασης του συνόλου των υπηρεσιών για έως ένα επιπλέον έτος</w:t>
      </w:r>
      <w:r w:rsidR="00C23961" w:rsidRPr="00C23961">
        <w:rPr>
          <w:rFonts w:asciiTheme="minorHAnsi" w:eastAsia="Calibri" w:hAnsiTheme="minorHAnsi" w:cstheme="minorHAnsi"/>
          <w:sz w:val="23"/>
          <w:szCs w:val="23"/>
          <w:lang w:val="el-GR" w:eastAsia="en-US"/>
        </w:rPr>
        <w:t xml:space="preserve"> αρχής γενομένης από την επόμενη της ημερομηνίας οριστικοποίησης της απόφασης κατακύρωσης.</w:t>
      </w:r>
    </w:p>
    <w:p w14:paraId="20524596" w14:textId="7D9A3BE1" w:rsidR="00354787" w:rsidRDefault="00A154B8" w:rsidP="00C23961">
      <w:pPr>
        <w:spacing w:before="240" w:line="360" w:lineRule="auto"/>
        <w:ind w:right="-1"/>
        <w:rPr>
          <w:rFonts w:asciiTheme="minorHAnsi" w:eastAsia="Arial Unicode MS" w:hAnsiTheme="minorHAnsi" w:cstheme="minorHAnsi"/>
          <w:szCs w:val="22"/>
          <w:lang w:val="el-GR"/>
        </w:rPr>
      </w:pPr>
      <w:r w:rsidRPr="005B39B2">
        <w:rPr>
          <w:rFonts w:asciiTheme="minorHAnsi" w:eastAsia="Arial Unicode MS" w:hAnsiTheme="minorHAnsi" w:cstheme="minorHAnsi"/>
          <w:b/>
          <w:szCs w:val="22"/>
          <w:lang w:val="el-GR"/>
        </w:rPr>
        <w:t>6.2.2</w:t>
      </w:r>
      <w:r w:rsidRPr="005B39B2">
        <w:rPr>
          <w:rFonts w:asciiTheme="minorHAnsi" w:eastAsia="Arial Unicode MS" w:hAnsiTheme="minorHAnsi" w:cstheme="minorHAnsi"/>
          <w:szCs w:val="22"/>
          <w:lang w:val="el-GR"/>
        </w:rPr>
        <w:t xml:space="preserve"> Η συνολική διάρκεια της σύμβασης μπορεί να παρ</w:t>
      </w:r>
      <w:r w:rsidR="00164F18" w:rsidRPr="005B39B2">
        <w:rPr>
          <w:rFonts w:asciiTheme="minorHAnsi" w:eastAsia="Arial Unicode MS" w:hAnsiTheme="minorHAnsi" w:cstheme="minorHAnsi"/>
          <w:szCs w:val="22"/>
          <w:lang w:val="el-GR"/>
        </w:rPr>
        <w:t>ατείνεται με</w:t>
      </w:r>
      <w:r w:rsidRPr="005B39B2">
        <w:rPr>
          <w:rFonts w:asciiTheme="minorHAnsi" w:eastAsia="Arial Unicode MS" w:hAnsiTheme="minorHAnsi" w:cstheme="minorHAnsi"/>
          <w:szCs w:val="22"/>
          <w:lang w:val="el-GR"/>
        </w:rPr>
        <w:t xml:space="preserve">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w:t>
      </w:r>
      <w:r w:rsidR="00F814DF" w:rsidRPr="005B39B2">
        <w:rPr>
          <w:rFonts w:asciiTheme="minorHAnsi" w:eastAsia="Arial Unicode MS" w:hAnsiTheme="minorHAnsi" w:cstheme="minorHAnsi"/>
          <w:szCs w:val="22"/>
          <w:lang w:val="el-GR"/>
        </w:rPr>
        <w:t>ται σε υπαιτιότητα του αναδόχου</w:t>
      </w:r>
      <w:r w:rsidRPr="005B39B2">
        <w:rPr>
          <w:rFonts w:asciiTheme="minorHAnsi" w:eastAsia="Arial Unicode MS" w:hAnsiTheme="minorHAnsi" w:cstheme="minorHAnsi"/>
          <w:szCs w:val="22"/>
          <w:lang w:val="el-GR"/>
        </w:rPr>
        <w:t xml:space="preserve">.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w:t>
      </w:r>
      <w:r w:rsidR="00164F18" w:rsidRPr="005B39B2">
        <w:rPr>
          <w:rFonts w:asciiTheme="minorHAnsi" w:eastAsia="Arial Unicode MS" w:hAnsiTheme="minorHAnsi" w:cstheme="minorHAnsi"/>
          <w:szCs w:val="22"/>
          <w:lang w:val="el-GR"/>
        </w:rPr>
        <w:t>ανάδοχος κηρύσσεται έκπτωτος. Εάν</w:t>
      </w:r>
      <w:r w:rsidRPr="005B39B2">
        <w:rPr>
          <w:rFonts w:asciiTheme="minorHAnsi" w:eastAsia="Arial Unicode MS" w:hAnsiTheme="minorHAnsi" w:cstheme="minorHAnsi"/>
          <w:szCs w:val="22"/>
          <w:lang w:val="el-GR"/>
        </w:rPr>
        <w:t xml:space="preserve"> οι υπηρεσίες παρασχεθούν</w:t>
      </w:r>
      <w:r w:rsidR="00164F18" w:rsidRPr="005B39B2">
        <w:rPr>
          <w:rFonts w:asciiTheme="minorHAnsi" w:eastAsia="Arial Unicode MS" w:hAnsiTheme="minorHAnsi" w:cstheme="minorHAnsi"/>
          <w:szCs w:val="22"/>
          <w:lang w:val="el-GR"/>
        </w:rPr>
        <w:t>,</w:t>
      </w:r>
      <w:r w:rsidRPr="005B39B2">
        <w:rPr>
          <w:rFonts w:asciiTheme="minorHAnsi" w:eastAsia="Arial Unicode MS" w:hAnsiTheme="minorHAnsi" w:cstheme="minorHAnsi"/>
          <w:szCs w:val="22"/>
          <w:lang w:val="el-GR"/>
        </w:rPr>
        <w:t xml:space="preserve"> από υπαιτιότητα του αναδόχου</w:t>
      </w:r>
      <w:r w:rsidR="00164F18" w:rsidRPr="005B39B2">
        <w:rPr>
          <w:rFonts w:asciiTheme="minorHAnsi" w:eastAsia="Arial Unicode MS" w:hAnsiTheme="minorHAnsi" w:cstheme="minorHAnsi"/>
          <w:szCs w:val="22"/>
          <w:lang w:val="el-GR"/>
        </w:rPr>
        <w:t>,</w:t>
      </w:r>
      <w:r w:rsidRPr="005B39B2">
        <w:rPr>
          <w:rFonts w:asciiTheme="minorHAnsi" w:eastAsia="Arial Unicode MS" w:hAnsiTheme="minorHAnsi" w:cstheme="minorHAnsi"/>
          <w:szCs w:val="22"/>
          <w:lang w:val="el-GR"/>
        </w:rPr>
        <w:t xml:space="preserve"> μετά τη </w:t>
      </w:r>
      <w:r w:rsidR="00164F18" w:rsidRPr="005B39B2">
        <w:rPr>
          <w:rFonts w:asciiTheme="minorHAnsi" w:eastAsia="Arial Unicode MS" w:hAnsiTheme="minorHAnsi" w:cstheme="minorHAnsi"/>
          <w:szCs w:val="22"/>
          <w:lang w:val="el-GR"/>
        </w:rPr>
        <w:t>λήξη της διάρκειας της σύμβασης</w:t>
      </w:r>
      <w:r w:rsidRPr="005B39B2">
        <w:rPr>
          <w:rFonts w:asciiTheme="minorHAnsi" w:eastAsia="Arial Unicode MS" w:hAnsiTheme="minorHAnsi" w:cstheme="minorHAnsi"/>
          <w:szCs w:val="22"/>
          <w:lang w:val="el-GR"/>
        </w:rPr>
        <w:t xml:space="preserve"> και μέχρι</w:t>
      </w:r>
      <w:r w:rsidR="00164F18" w:rsidRPr="005B39B2">
        <w:rPr>
          <w:rFonts w:asciiTheme="minorHAnsi" w:eastAsia="Arial Unicode MS" w:hAnsiTheme="minorHAnsi" w:cstheme="minorHAnsi"/>
          <w:szCs w:val="22"/>
          <w:lang w:val="el-GR"/>
        </w:rPr>
        <w:t xml:space="preserve"> τη λήξη</w:t>
      </w:r>
      <w:r w:rsidRPr="005B39B2">
        <w:rPr>
          <w:rFonts w:asciiTheme="minorHAnsi" w:eastAsia="Arial Unicode MS" w:hAnsiTheme="minorHAnsi" w:cstheme="minorHAnsi"/>
          <w:szCs w:val="22"/>
          <w:lang w:val="el-GR"/>
        </w:rPr>
        <w:t xml:space="preserve"> του χρόνου της παράτασης που χορηγήθηκε</w:t>
      </w:r>
      <w:r w:rsidR="00164F18" w:rsidRPr="005B39B2">
        <w:rPr>
          <w:rFonts w:asciiTheme="minorHAnsi" w:eastAsia="Arial Unicode MS" w:hAnsiTheme="minorHAnsi" w:cstheme="minorHAnsi"/>
          <w:szCs w:val="22"/>
          <w:lang w:val="el-GR"/>
        </w:rPr>
        <w:t>,</w:t>
      </w:r>
      <w:r w:rsidRPr="005B39B2">
        <w:rPr>
          <w:rFonts w:asciiTheme="minorHAnsi" w:eastAsia="Arial Unicode MS" w:hAnsiTheme="minorHAnsi" w:cstheme="minorHAnsi"/>
          <w:szCs w:val="22"/>
          <w:lang w:val="el-GR"/>
        </w:rPr>
        <w:t xml:space="preserve"> επιβάλλονται εις βάρος του ποινικές ρήτρες, σύμφωνα με το άρθρο 218 του ν. 4412/2016 κ</w:t>
      </w:r>
      <w:r w:rsidR="008D60C2" w:rsidRPr="005B39B2">
        <w:rPr>
          <w:rFonts w:asciiTheme="minorHAnsi" w:eastAsia="Arial Unicode MS" w:hAnsiTheme="minorHAnsi" w:cstheme="minorHAnsi"/>
          <w:szCs w:val="22"/>
          <w:lang w:val="el-GR"/>
        </w:rPr>
        <w:t>αι το άρθρο 5.2.2 της παρούσας.</w:t>
      </w:r>
    </w:p>
    <w:p w14:paraId="3FB2DD3D" w14:textId="4F3C6CDA" w:rsidR="00846D2E" w:rsidRPr="007D1DD0" w:rsidRDefault="00846D2E" w:rsidP="007D1DD0">
      <w:pPr>
        <w:spacing w:after="0" w:line="360" w:lineRule="auto"/>
        <w:rPr>
          <w:rFonts w:asciiTheme="minorHAnsi" w:eastAsia="Arial Unicode MS" w:hAnsiTheme="minorHAnsi" w:cstheme="minorHAnsi"/>
          <w:b/>
          <w:szCs w:val="22"/>
          <w:lang w:val="el-GR"/>
        </w:rPr>
      </w:pPr>
      <w:bookmarkStart w:id="132" w:name="_Toc176345515"/>
      <w:r w:rsidRPr="007D1DD0">
        <w:rPr>
          <w:rFonts w:asciiTheme="minorHAnsi" w:eastAsia="Arial Unicode MS" w:hAnsiTheme="minorHAnsi" w:cstheme="minorHAnsi"/>
          <w:b/>
          <w:szCs w:val="22"/>
          <w:lang w:val="el-GR"/>
        </w:rPr>
        <w:t>6.2.</w:t>
      </w:r>
      <w:r w:rsidR="007D1DD0" w:rsidRPr="007D1DD0">
        <w:rPr>
          <w:rFonts w:asciiTheme="minorHAnsi" w:eastAsia="Arial Unicode MS" w:hAnsiTheme="minorHAnsi" w:cstheme="minorHAnsi"/>
          <w:b/>
          <w:szCs w:val="22"/>
          <w:lang w:val="el-GR"/>
        </w:rPr>
        <w:t>3</w:t>
      </w:r>
      <w:r w:rsidRPr="007D1DD0">
        <w:rPr>
          <w:rFonts w:asciiTheme="minorHAnsi" w:eastAsia="Arial Unicode MS" w:hAnsiTheme="minorHAnsi" w:cstheme="minorHAnsi"/>
          <w:b/>
          <w:szCs w:val="22"/>
          <w:lang w:val="el-GR"/>
        </w:rPr>
        <w:tab/>
        <w:t>Χρήση Δικαιώματος Προαίρεσης</w:t>
      </w:r>
      <w:bookmarkEnd w:id="132"/>
    </w:p>
    <w:p w14:paraId="65A5FD5D" w14:textId="11BA678C" w:rsidR="00846D2E" w:rsidRDefault="00846D2E" w:rsidP="007D1DD0">
      <w:pPr>
        <w:spacing w:after="0" w:line="360" w:lineRule="auto"/>
        <w:rPr>
          <w:rFonts w:asciiTheme="minorHAnsi" w:eastAsia="Arial Unicode MS" w:hAnsiTheme="minorHAnsi" w:cstheme="minorHAnsi"/>
          <w:szCs w:val="22"/>
          <w:lang w:val="el-GR"/>
        </w:rPr>
      </w:pPr>
      <w:r w:rsidRPr="007D1DD0">
        <w:rPr>
          <w:rFonts w:asciiTheme="minorHAnsi" w:eastAsia="Arial Unicode MS" w:hAnsiTheme="minorHAnsi" w:cstheme="minorHAnsi"/>
          <w:szCs w:val="22"/>
          <w:lang w:val="el-GR"/>
        </w:rPr>
        <w:t>Ο e-ΕΦΚΑ δύναται να κάνει χρήση του δικαιώματος προαίρεσης για την παράταση του συνόλου των Υπηρεσιών, για έως ένα επιπλέον έτος. Η προαίρεση αποτελεί μονομερές δικαίωμα του Φορέα και όχι υποχρέωσή του. Κατά συνέπεια, η άσκηση ή μη του δικαιώματος προαίρεσης υπόκειται στην αποκλειστική διακριτική ευχέρεια του Φορέα να το αποφασίσει με βάση τις τότε ανάγκες του.</w:t>
      </w:r>
    </w:p>
    <w:p w14:paraId="37230E52" w14:textId="77777777" w:rsidR="007D1DD0" w:rsidRPr="007D1DD0" w:rsidRDefault="007D1DD0" w:rsidP="007D1DD0">
      <w:pPr>
        <w:spacing w:before="240" w:line="360" w:lineRule="auto"/>
        <w:ind w:right="-1"/>
        <w:rPr>
          <w:rFonts w:asciiTheme="minorHAnsi" w:eastAsia="Arial Unicode MS" w:hAnsiTheme="minorHAnsi" w:cstheme="minorHAnsi"/>
          <w:szCs w:val="22"/>
          <w:lang w:val="el-GR"/>
        </w:rPr>
      </w:pPr>
    </w:p>
    <w:p w14:paraId="0F4461E3" w14:textId="140B872A" w:rsidR="00DE29C7" w:rsidRPr="00846D2E" w:rsidRDefault="00F038A5" w:rsidP="00846D2E">
      <w:pPr>
        <w:pStyle w:val="20"/>
        <w:tabs>
          <w:tab w:val="clear" w:pos="567"/>
        </w:tabs>
        <w:spacing w:before="0" w:after="120"/>
        <w:rPr>
          <w:rFonts w:asciiTheme="minorHAnsi" w:hAnsiTheme="minorHAnsi" w:cs="Calibri"/>
          <w:lang w:val="el-GR"/>
        </w:rPr>
      </w:pPr>
      <w:bookmarkStart w:id="133" w:name="_Toc192585566"/>
      <w:bookmarkStart w:id="134" w:name="_Toc6819755"/>
      <w:bookmarkStart w:id="135" w:name="_Toc492539490"/>
      <w:r w:rsidRPr="00846D2E">
        <w:rPr>
          <w:rFonts w:asciiTheme="minorHAnsi" w:hAnsiTheme="minorHAnsi" w:cs="Calibri"/>
          <w:lang w:val="el-GR"/>
        </w:rPr>
        <w:t>6.</w:t>
      </w:r>
      <w:r w:rsidR="00846D2E">
        <w:rPr>
          <w:rFonts w:asciiTheme="minorHAnsi" w:hAnsiTheme="minorHAnsi" w:cs="Calibri"/>
          <w:lang w:val="el-GR"/>
        </w:rPr>
        <w:t>3</w:t>
      </w:r>
      <w:r w:rsidR="00846D2E">
        <w:rPr>
          <w:rFonts w:asciiTheme="minorHAnsi" w:hAnsiTheme="minorHAnsi" w:cs="Calibri"/>
          <w:lang w:val="el-GR"/>
        </w:rPr>
        <w:tab/>
      </w:r>
      <w:r w:rsidR="00DE29C7" w:rsidRPr="00846D2E">
        <w:rPr>
          <w:rFonts w:asciiTheme="minorHAnsi" w:hAnsiTheme="minorHAnsi" w:cs="Calibri"/>
          <w:lang w:val="el-GR"/>
        </w:rPr>
        <w:t>Παραλαβή του αντικειμένου της σύμβασης</w:t>
      </w:r>
      <w:bookmarkEnd w:id="133"/>
      <w:r w:rsidR="00DE29C7" w:rsidRPr="00846D2E">
        <w:rPr>
          <w:rFonts w:asciiTheme="minorHAnsi" w:hAnsiTheme="minorHAnsi" w:cs="Calibri"/>
          <w:lang w:val="el-GR"/>
        </w:rPr>
        <w:t xml:space="preserve"> </w:t>
      </w:r>
    </w:p>
    <w:p w14:paraId="107749EC" w14:textId="6C737755" w:rsidR="00C23961" w:rsidRPr="00C23961" w:rsidRDefault="00BC6CC9" w:rsidP="00C23961">
      <w:pPr>
        <w:tabs>
          <w:tab w:val="left" w:pos="709"/>
        </w:tabs>
        <w:spacing w:line="360" w:lineRule="auto"/>
        <w:rPr>
          <w:rFonts w:asciiTheme="minorHAnsi" w:hAnsiTheme="minorHAnsi" w:cstheme="minorHAnsi"/>
          <w:sz w:val="23"/>
          <w:szCs w:val="23"/>
          <w:lang w:val="el-GR"/>
        </w:rPr>
      </w:pPr>
      <w:r w:rsidRPr="005B39B2">
        <w:rPr>
          <w:rFonts w:asciiTheme="minorHAnsi" w:eastAsia="Arial Unicode MS" w:hAnsiTheme="minorHAnsi" w:cstheme="minorHAnsi"/>
          <w:b/>
          <w:szCs w:val="22"/>
          <w:lang w:val="el-GR"/>
        </w:rPr>
        <w:t>6.</w:t>
      </w:r>
      <w:r w:rsidR="00AB03A2" w:rsidRPr="005B39B2">
        <w:rPr>
          <w:rFonts w:asciiTheme="minorHAnsi" w:eastAsia="Arial Unicode MS" w:hAnsiTheme="minorHAnsi" w:cstheme="minorHAnsi"/>
          <w:b/>
          <w:szCs w:val="22"/>
          <w:lang w:val="el-GR"/>
        </w:rPr>
        <w:t>3</w:t>
      </w:r>
      <w:r w:rsidR="00625AB1" w:rsidRPr="005B39B2">
        <w:rPr>
          <w:rFonts w:asciiTheme="minorHAnsi" w:eastAsia="Arial Unicode MS" w:hAnsiTheme="minorHAnsi" w:cstheme="minorHAnsi"/>
          <w:b/>
          <w:szCs w:val="22"/>
          <w:lang w:val="el-GR"/>
        </w:rPr>
        <w:t>.1.</w:t>
      </w:r>
      <w:r w:rsidR="00625AB1" w:rsidRPr="005B39B2">
        <w:rPr>
          <w:rFonts w:asciiTheme="minorHAnsi" w:eastAsia="Arial Unicode MS" w:hAnsiTheme="minorHAnsi" w:cstheme="minorHAnsi"/>
          <w:szCs w:val="22"/>
          <w:lang w:val="el-GR"/>
        </w:rPr>
        <w:t xml:space="preserve"> </w:t>
      </w:r>
      <w:r w:rsidR="00C23961" w:rsidRPr="00C23961">
        <w:rPr>
          <w:rFonts w:asciiTheme="minorHAnsi" w:hAnsiTheme="minorHAnsi" w:cstheme="minorHAnsi"/>
          <w:sz w:val="23"/>
          <w:szCs w:val="23"/>
          <w:lang w:val="el-GR"/>
        </w:rPr>
        <w:t xml:space="preserve">Η παραλαβή </w:t>
      </w:r>
      <w:r w:rsidR="00846D2E" w:rsidRPr="000353F3">
        <w:rPr>
          <w:rFonts w:asciiTheme="minorHAnsi" w:eastAsia="Calibri" w:hAnsiTheme="minorHAnsi"/>
          <w:szCs w:val="22"/>
          <w:lang w:val="el-GR" w:eastAsia="en-US"/>
        </w:rPr>
        <w:t xml:space="preserve">των παρεχόμενων υπηρεσιών ή παραδοτέων γίνεται από </w:t>
      </w:r>
      <w:r w:rsidR="00846D2E" w:rsidRPr="000353F3">
        <w:rPr>
          <w:rFonts w:asciiTheme="minorHAnsi" w:eastAsia="Calibri" w:hAnsiTheme="minorHAnsi"/>
          <w:b/>
          <w:szCs w:val="22"/>
          <w:lang w:val="el-GR" w:eastAsia="en-US"/>
        </w:rPr>
        <w:t>Επιτροπή Παραλαβής</w:t>
      </w:r>
      <w:r w:rsidR="00846D2E" w:rsidRPr="000353F3">
        <w:rPr>
          <w:rFonts w:asciiTheme="minorHAnsi" w:eastAsia="Calibri" w:hAnsiTheme="minorHAnsi"/>
          <w:szCs w:val="22"/>
          <w:lang w:val="el-GR" w:eastAsia="en-US"/>
        </w:rPr>
        <w:t xml:space="preserve"> που συγκροτείται, σύμφωνα με την παρ. 3 και την περ. δ της παραγράφου 11 του άρθρου 221 του ν. 4412/2016</w:t>
      </w:r>
      <w:r w:rsidR="00846D2E">
        <w:rPr>
          <w:rFonts w:asciiTheme="minorHAnsi" w:eastAsia="Calibri" w:hAnsiTheme="minorHAnsi"/>
          <w:szCs w:val="22"/>
          <w:lang w:val="el-GR" w:eastAsia="en-US"/>
        </w:rPr>
        <w:t xml:space="preserve"> </w:t>
      </w:r>
      <w:r w:rsidR="00C23961" w:rsidRPr="00C23961">
        <w:rPr>
          <w:rFonts w:asciiTheme="minorHAnsi" w:hAnsiTheme="minorHAnsi" w:cstheme="minorHAnsi"/>
          <w:sz w:val="23"/>
          <w:szCs w:val="23"/>
          <w:lang w:val="el-GR"/>
        </w:rPr>
        <w:t>και θα αποτελείται από υπαλλήλους της Γενικής Διεύθυνσης Πληροφορικής και Επικοινωνιών και υπαλλήλους της Διεύθυνσης Οικονομικής Διαχείρισης και Δημοσιονομικών Αναφορών.</w:t>
      </w:r>
    </w:p>
    <w:p w14:paraId="135B9E73" w14:textId="6393D764" w:rsidR="00033E15" w:rsidRPr="005B39B2" w:rsidRDefault="00BC6CC9" w:rsidP="005B39B2">
      <w:pPr>
        <w:suppressAutoHyphens w:val="0"/>
        <w:autoSpaceDE w:val="0"/>
        <w:autoSpaceDN w:val="0"/>
        <w:adjustRightInd w:val="0"/>
        <w:spacing w:before="240" w:after="0" w:line="360" w:lineRule="auto"/>
        <w:rPr>
          <w:rFonts w:asciiTheme="minorHAnsi" w:hAnsiTheme="minorHAnsi" w:cstheme="minorHAnsi"/>
          <w:b/>
          <w:szCs w:val="22"/>
          <w:lang w:val="el-GR"/>
        </w:rPr>
      </w:pPr>
      <w:r w:rsidRPr="005B39B2">
        <w:rPr>
          <w:rFonts w:asciiTheme="minorHAnsi" w:hAnsiTheme="minorHAnsi" w:cstheme="minorHAnsi"/>
          <w:b/>
          <w:szCs w:val="22"/>
          <w:lang w:val="el-GR"/>
        </w:rPr>
        <w:t>6.</w:t>
      </w:r>
      <w:r w:rsidR="00AB03A2" w:rsidRPr="005B39B2">
        <w:rPr>
          <w:rFonts w:asciiTheme="minorHAnsi" w:hAnsiTheme="minorHAnsi" w:cstheme="minorHAnsi"/>
          <w:b/>
          <w:szCs w:val="22"/>
          <w:lang w:val="el-GR"/>
        </w:rPr>
        <w:t>3</w:t>
      </w:r>
      <w:r w:rsidR="00033E15" w:rsidRPr="005B39B2">
        <w:rPr>
          <w:rFonts w:asciiTheme="minorHAnsi" w:hAnsiTheme="minorHAnsi" w:cstheme="minorHAnsi"/>
          <w:b/>
          <w:szCs w:val="22"/>
          <w:lang w:val="el-GR"/>
        </w:rPr>
        <w:t>.2</w:t>
      </w:r>
      <w:r w:rsidR="00033E15" w:rsidRPr="005B39B2">
        <w:rPr>
          <w:rFonts w:asciiTheme="minorHAnsi" w:hAnsiTheme="minorHAnsi" w:cstheme="minorHAnsi"/>
          <w:szCs w:val="22"/>
          <w:lang w:val="el-GR"/>
        </w:rPr>
        <w:t xml:space="preserve"> Κατά τη διαδικασία παραλαβής διενεργείται ο απαιτούμενος έλεγχος, σύμφωνα με τα οριζόμενα στη σύμβαση, μπορεί </w:t>
      </w:r>
      <w:r w:rsidR="00036DBE">
        <w:rPr>
          <w:rFonts w:asciiTheme="minorHAnsi" w:hAnsiTheme="minorHAnsi" w:cstheme="minorHAnsi"/>
          <w:szCs w:val="22"/>
          <w:lang w:val="el-GR"/>
        </w:rPr>
        <w:t xml:space="preserve">δε να καλείται να παραστεί και </w:t>
      </w:r>
      <w:r w:rsidR="00033E15" w:rsidRPr="005B39B2">
        <w:rPr>
          <w:rFonts w:asciiTheme="minorHAnsi" w:hAnsiTheme="minorHAnsi" w:cstheme="minorHAnsi"/>
          <w:szCs w:val="22"/>
          <w:lang w:val="el-GR"/>
        </w:rPr>
        <w:t xml:space="preserve">εκπρόσωπος του αναδόχου. Μετά την ολοκλήρωση της </w:t>
      </w:r>
      <w:r w:rsidR="00033E15" w:rsidRPr="005B39B2">
        <w:rPr>
          <w:rFonts w:asciiTheme="minorHAnsi" w:hAnsiTheme="minorHAnsi" w:cstheme="minorHAnsi"/>
          <w:szCs w:val="22"/>
          <w:lang w:val="el-GR"/>
        </w:rPr>
        <w:lastRenderedPageBreak/>
        <w:t xml:space="preserve">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14:paraId="3CDA534E" w14:textId="13F8F271" w:rsidR="00033E15" w:rsidRPr="005B39B2" w:rsidRDefault="00BC6CC9" w:rsidP="005B39B2">
      <w:pPr>
        <w:spacing w:before="240" w:line="360" w:lineRule="auto"/>
        <w:rPr>
          <w:rFonts w:asciiTheme="minorHAnsi" w:hAnsiTheme="minorHAnsi" w:cstheme="minorHAnsi"/>
          <w:szCs w:val="22"/>
          <w:lang w:val="el-GR"/>
        </w:rPr>
      </w:pPr>
      <w:r w:rsidRPr="005B39B2">
        <w:rPr>
          <w:rFonts w:asciiTheme="minorHAnsi" w:hAnsiTheme="minorHAnsi" w:cstheme="minorHAnsi"/>
          <w:b/>
          <w:szCs w:val="22"/>
          <w:lang w:val="el-GR"/>
        </w:rPr>
        <w:t>6.</w:t>
      </w:r>
      <w:r w:rsidR="00AB03A2" w:rsidRPr="005B39B2">
        <w:rPr>
          <w:rFonts w:asciiTheme="minorHAnsi" w:hAnsiTheme="minorHAnsi" w:cstheme="minorHAnsi"/>
          <w:b/>
          <w:szCs w:val="22"/>
          <w:lang w:val="el-GR"/>
        </w:rPr>
        <w:t>3</w:t>
      </w:r>
      <w:r w:rsidR="00033E15" w:rsidRPr="005B39B2">
        <w:rPr>
          <w:rFonts w:asciiTheme="minorHAnsi" w:hAnsiTheme="minorHAnsi" w:cstheme="minorHAnsi"/>
          <w:b/>
          <w:szCs w:val="22"/>
          <w:lang w:val="el-GR"/>
        </w:rPr>
        <w:t>.3</w:t>
      </w:r>
      <w:r w:rsidR="00033E15" w:rsidRPr="005B39B2">
        <w:rPr>
          <w:rFonts w:asciiTheme="minorHAnsi" w:hAnsiTheme="minorHAnsi" w:cstheme="minorHAnsi"/>
          <w:szCs w:val="22"/>
          <w:lang w:val="el-GR"/>
        </w:rPr>
        <w:t xml:space="preserve"> </w:t>
      </w:r>
      <w:r w:rsidR="00AB03A2" w:rsidRPr="005B39B2">
        <w:rPr>
          <w:rFonts w:asciiTheme="minorHAnsi" w:hAnsiTheme="minorHAnsi" w:cstheme="minorHAnsi"/>
          <w:szCs w:val="22"/>
          <w:lang w:val="el-GR"/>
        </w:rPr>
        <w:t>Εά</w:t>
      </w:r>
      <w:r w:rsidR="00033E15" w:rsidRPr="005B39B2">
        <w:rPr>
          <w:rFonts w:asciiTheme="minorHAnsi" w:hAnsiTheme="minorHAnsi" w:cstheme="minorHAnsi"/>
          <w:szCs w:val="22"/>
          <w:lang w:val="el-GR"/>
        </w:rPr>
        <w:t xml:space="preserve">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1EBAB3A6" w14:textId="7A6B833B" w:rsidR="00033E15" w:rsidRPr="005B39B2" w:rsidRDefault="00BC6CC9" w:rsidP="005B39B2">
      <w:pPr>
        <w:spacing w:before="240" w:line="360" w:lineRule="auto"/>
        <w:rPr>
          <w:rFonts w:asciiTheme="minorHAnsi" w:hAnsiTheme="minorHAnsi" w:cstheme="minorHAnsi"/>
          <w:szCs w:val="22"/>
          <w:lang w:val="el-GR"/>
        </w:rPr>
      </w:pPr>
      <w:r w:rsidRPr="005B39B2">
        <w:rPr>
          <w:rFonts w:asciiTheme="minorHAnsi" w:hAnsiTheme="minorHAnsi" w:cstheme="minorHAnsi"/>
          <w:b/>
          <w:szCs w:val="22"/>
          <w:lang w:val="el-GR"/>
        </w:rPr>
        <w:t>6.</w:t>
      </w:r>
      <w:r w:rsidR="00AB03A2" w:rsidRPr="005B39B2">
        <w:rPr>
          <w:rFonts w:asciiTheme="minorHAnsi" w:hAnsiTheme="minorHAnsi" w:cstheme="minorHAnsi"/>
          <w:b/>
          <w:szCs w:val="22"/>
          <w:lang w:val="el-GR"/>
        </w:rPr>
        <w:t>3</w:t>
      </w:r>
      <w:r w:rsidR="00033E15" w:rsidRPr="005B39B2">
        <w:rPr>
          <w:rFonts w:asciiTheme="minorHAnsi" w:hAnsiTheme="minorHAnsi" w:cstheme="minorHAnsi"/>
          <w:b/>
          <w:szCs w:val="22"/>
          <w:lang w:val="el-GR"/>
        </w:rPr>
        <w:t>.4</w:t>
      </w:r>
      <w:r w:rsidR="00033E15" w:rsidRPr="005B39B2">
        <w:rPr>
          <w:rFonts w:asciiTheme="minorHAnsi" w:hAnsiTheme="minorHAnsi" w:cstheme="minorHAnsi"/>
          <w:szCs w:val="22"/>
          <w:lang w:val="el-GR"/>
        </w:rPr>
        <w:t xml:space="preserve"> Για την εφαρμογή της προηγούμενης παραγράφου ορίζονται τα ακόλουθα: </w:t>
      </w:r>
    </w:p>
    <w:p w14:paraId="7B8AB8C0" w14:textId="195AAEEA" w:rsidR="00033E15" w:rsidRPr="005B39B2" w:rsidRDefault="00033E15"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w:t>
      </w:r>
      <w:r w:rsidRPr="0097262C">
        <w:rPr>
          <w:rFonts w:asciiTheme="minorHAnsi" w:hAnsiTheme="minorHAnsi" w:cstheme="minorHAnsi"/>
          <w:szCs w:val="22"/>
          <w:lang w:val="el-GR"/>
        </w:rPr>
        <w:t xml:space="preserve">των </w:t>
      </w:r>
      <w:r w:rsidR="006A77A6" w:rsidRPr="0097262C">
        <w:rPr>
          <w:rFonts w:asciiTheme="minorHAnsi" w:hAnsiTheme="minorHAnsi" w:cstheme="minorHAnsi"/>
          <w:szCs w:val="22"/>
          <w:lang w:val="el-GR"/>
        </w:rPr>
        <w:t>οικείων</w:t>
      </w:r>
      <w:r w:rsidRPr="005B39B2">
        <w:rPr>
          <w:rFonts w:asciiTheme="minorHAnsi" w:hAnsiTheme="minorHAnsi" w:cstheme="minorHAnsi"/>
          <w:szCs w:val="22"/>
          <w:lang w:val="el-GR"/>
        </w:rPr>
        <w:t xml:space="preserve">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13DE889A" w14:textId="392E12F2" w:rsidR="00033E15" w:rsidRPr="005B39B2" w:rsidRDefault="006A77A6"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β) Εάν,</w:t>
      </w:r>
      <w:r w:rsidR="00033E15" w:rsidRPr="005B39B2">
        <w:rPr>
          <w:rFonts w:asciiTheme="minorHAnsi" w:hAnsiTheme="minorHAnsi" w:cstheme="minorHAnsi"/>
          <w:szCs w:val="22"/>
          <w:lang w:val="el-GR"/>
        </w:rPr>
        <w:t xml:space="preserve"> </w:t>
      </w:r>
      <w:r w:rsidRPr="005B39B2">
        <w:rPr>
          <w:rFonts w:asciiTheme="minorHAnsi" w:hAnsiTheme="minorHAnsi" w:cstheme="minorHAnsi"/>
          <w:szCs w:val="22"/>
          <w:lang w:val="el-GR"/>
        </w:rPr>
        <w:t xml:space="preserve">με αιτιολογημένη απόφαση του αρμόδιου αποφαινόμενου οργάνου, </w:t>
      </w:r>
      <w:r w:rsidR="00033E15" w:rsidRPr="005B39B2">
        <w:rPr>
          <w:rFonts w:asciiTheme="minorHAnsi" w:hAnsiTheme="minorHAnsi" w:cstheme="minorHAnsi"/>
          <w:szCs w:val="22"/>
          <w:lang w:val="el-GR"/>
        </w:rPr>
        <w:t xml:space="preserve">διαπιστωθεί ότι επηρεάζεται η καταλληλότητα, απορρίπτονται οι παρεχόμενες υπηρεσίες ή τα παραδοτέα, με την επιφύλαξη των </w:t>
      </w:r>
      <w:r w:rsidR="00AB03A2" w:rsidRPr="005B39B2">
        <w:rPr>
          <w:rFonts w:asciiTheme="minorHAnsi" w:hAnsiTheme="minorHAnsi" w:cstheme="minorHAnsi"/>
          <w:szCs w:val="22"/>
          <w:lang w:val="el-GR"/>
        </w:rPr>
        <w:t>οριζόμενων</w:t>
      </w:r>
      <w:r w:rsidR="00033E15" w:rsidRPr="005B39B2">
        <w:rPr>
          <w:rFonts w:asciiTheme="minorHAnsi" w:hAnsiTheme="minorHAnsi" w:cstheme="minorHAnsi"/>
          <w:szCs w:val="22"/>
          <w:lang w:val="el-GR"/>
        </w:rPr>
        <w:t xml:space="preserve"> στο άρθρο 220. </w:t>
      </w:r>
    </w:p>
    <w:p w14:paraId="5B2B3052" w14:textId="13D555AE" w:rsidR="00033E15" w:rsidRPr="005B39B2" w:rsidRDefault="00033E15" w:rsidP="005B39B2">
      <w:pPr>
        <w:spacing w:line="360" w:lineRule="auto"/>
        <w:rPr>
          <w:rFonts w:asciiTheme="minorHAnsi" w:hAnsiTheme="minorHAnsi" w:cstheme="minorHAnsi"/>
          <w:szCs w:val="22"/>
          <w:lang w:val="el-GR"/>
        </w:rPr>
      </w:pPr>
      <w:r w:rsidRPr="005B39B2">
        <w:rPr>
          <w:rFonts w:asciiTheme="minorHAnsi" w:hAnsiTheme="minorHAnsi" w:cstheme="minorHAnsi"/>
          <w:b/>
          <w:szCs w:val="22"/>
          <w:lang w:val="el-GR"/>
        </w:rPr>
        <w:t>6.</w:t>
      </w:r>
      <w:r w:rsidR="00AB03A2" w:rsidRPr="005B39B2">
        <w:rPr>
          <w:rFonts w:asciiTheme="minorHAnsi" w:hAnsiTheme="minorHAnsi" w:cstheme="minorHAnsi"/>
          <w:b/>
          <w:szCs w:val="22"/>
          <w:lang w:val="el-GR"/>
        </w:rPr>
        <w:t>3</w:t>
      </w:r>
      <w:r w:rsidRPr="005B39B2">
        <w:rPr>
          <w:rFonts w:asciiTheme="minorHAnsi" w:hAnsiTheme="minorHAnsi" w:cstheme="minorHAnsi"/>
          <w:b/>
          <w:szCs w:val="22"/>
          <w:lang w:val="el-GR"/>
        </w:rPr>
        <w:t>.5</w:t>
      </w:r>
      <w:r w:rsidRPr="005B39B2">
        <w:rPr>
          <w:rFonts w:asciiTheme="minorHAnsi" w:hAnsiTheme="minorHAnsi" w:cstheme="minorHAnsi"/>
          <w:szCs w:val="22"/>
          <w:lang w:val="el-GR"/>
        </w:rPr>
        <w:t xml:space="preserve"> </w:t>
      </w:r>
      <w:r w:rsidR="00AB03A2" w:rsidRPr="005B39B2">
        <w:rPr>
          <w:rFonts w:asciiTheme="minorHAnsi" w:hAnsiTheme="minorHAnsi" w:cstheme="minorHAnsi"/>
          <w:szCs w:val="22"/>
          <w:lang w:val="el-GR"/>
        </w:rPr>
        <w:t>Εά</w:t>
      </w:r>
      <w:r w:rsidRPr="005B39B2">
        <w:rPr>
          <w:rFonts w:asciiTheme="minorHAnsi" w:hAnsiTheme="minorHAnsi" w:cstheme="minorHAnsi"/>
          <w:szCs w:val="22"/>
          <w:lang w:val="el-GR"/>
        </w:rPr>
        <w:t xml:space="preserve">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14:paraId="24CE1816" w14:textId="4235AA40" w:rsidR="007F3C36" w:rsidRDefault="00BC6CC9" w:rsidP="005B39B2">
      <w:pPr>
        <w:spacing w:line="360" w:lineRule="auto"/>
        <w:rPr>
          <w:rFonts w:asciiTheme="minorHAnsi" w:hAnsiTheme="minorHAnsi" w:cstheme="minorHAnsi"/>
          <w:szCs w:val="22"/>
          <w:lang w:val="el-GR"/>
        </w:rPr>
      </w:pPr>
      <w:r w:rsidRPr="005B39B2">
        <w:rPr>
          <w:rFonts w:asciiTheme="minorHAnsi" w:hAnsiTheme="minorHAnsi" w:cstheme="minorHAnsi"/>
          <w:b/>
          <w:szCs w:val="22"/>
          <w:lang w:val="el-GR"/>
        </w:rPr>
        <w:t>6.</w:t>
      </w:r>
      <w:r w:rsidR="00AB03A2" w:rsidRPr="005B39B2">
        <w:rPr>
          <w:rFonts w:asciiTheme="minorHAnsi" w:hAnsiTheme="minorHAnsi" w:cstheme="minorHAnsi"/>
          <w:b/>
          <w:szCs w:val="22"/>
          <w:lang w:val="el-GR"/>
        </w:rPr>
        <w:t>3</w:t>
      </w:r>
      <w:r w:rsidR="00033E15" w:rsidRPr="005B39B2">
        <w:rPr>
          <w:rFonts w:asciiTheme="minorHAnsi" w:hAnsiTheme="minorHAnsi" w:cstheme="minorHAnsi"/>
          <w:b/>
          <w:szCs w:val="22"/>
          <w:lang w:val="el-GR"/>
        </w:rPr>
        <w:t>.6</w:t>
      </w:r>
      <w:r w:rsidR="00033E15" w:rsidRPr="005B39B2">
        <w:rPr>
          <w:rFonts w:asciiTheme="minorHAnsi" w:hAnsiTheme="minorHAnsi" w:cstheme="minorHAnsi"/>
          <w:szCs w:val="22"/>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r w:rsidR="00AB03A2" w:rsidRPr="005B39B2">
        <w:rPr>
          <w:rFonts w:asciiTheme="minorHAnsi" w:hAnsiTheme="minorHAnsi" w:cstheme="minorHAnsi"/>
          <w:szCs w:val="22"/>
          <w:lang w:val="el-GR"/>
        </w:rPr>
        <w:t>αποφαινόμενου</w:t>
      </w:r>
      <w:r w:rsidR="00033E15" w:rsidRPr="005B39B2">
        <w:rPr>
          <w:rFonts w:asciiTheme="minorHAnsi" w:hAnsiTheme="minorHAnsi" w:cstheme="minorHAnsi"/>
          <w:szCs w:val="22"/>
          <w:lang w:val="el-GR"/>
        </w:rPr>
        <w:t xml:space="preserve">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w:t>
      </w:r>
      <w:r w:rsidR="00AB03A2" w:rsidRPr="005B39B2">
        <w:rPr>
          <w:rFonts w:asciiTheme="minorHAnsi" w:hAnsiTheme="minorHAnsi" w:cstheme="minorHAnsi"/>
          <w:szCs w:val="22"/>
          <w:lang w:val="el-GR"/>
        </w:rPr>
        <w:t>προβλεπόμενων</w:t>
      </w:r>
      <w:r w:rsidR="00033E15" w:rsidRPr="005B39B2">
        <w:rPr>
          <w:rFonts w:asciiTheme="minorHAnsi" w:hAnsiTheme="minorHAnsi" w:cstheme="minorHAnsi"/>
          <w:szCs w:val="22"/>
          <w:lang w:val="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17B3120F" w14:textId="77777777" w:rsidR="0097262C" w:rsidRDefault="0097262C" w:rsidP="005B39B2">
      <w:pPr>
        <w:spacing w:line="360" w:lineRule="auto"/>
        <w:rPr>
          <w:rFonts w:asciiTheme="minorHAnsi" w:hAnsiTheme="minorHAnsi" w:cstheme="minorHAnsi"/>
          <w:szCs w:val="22"/>
          <w:lang w:val="el-GR"/>
        </w:rPr>
      </w:pPr>
    </w:p>
    <w:p w14:paraId="117ED54B" w14:textId="0017E205" w:rsidR="00F038A5" w:rsidRPr="005B39B2" w:rsidRDefault="00BC6CC9" w:rsidP="005B39B2">
      <w:pPr>
        <w:pStyle w:val="20"/>
        <w:pBdr>
          <w:top w:val="none" w:sz="0" w:space="0" w:color="auto"/>
          <w:left w:val="none" w:sz="0" w:space="0" w:color="auto"/>
          <w:bottom w:val="single" w:sz="4" w:space="1"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36" w:name="_Toc192585567"/>
      <w:r w:rsidRPr="005B39B2">
        <w:rPr>
          <w:rFonts w:asciiTheme="minorHAnsi" w:eastAsia="Arial Unicode MS" w:hAnsiTheme="minorHAnsi" w:cstheme="minorHAnsi"/>
          <w:szCs w:val="22"/>
          <w:lang w:val="el-GR"/>
        </w:rPr>
        <w:lastRenderedPageBreak/>
        <w:t>6.</w:t>
      </w:r>
      <w:r w:rsidR="00AB03A2" w:rsidRPr="005B39B2">
        <w:rPr>
          <w:rFonts w:asciiTheme="minorHAnsi" w:eastAsia="Arial Unicode MS" w:hAnsiTheme="minorHAnsi" w:cstheme="minorHAnsi"/>
          <w:szCs w:val="22"/>
          <w:lang w:val="el-GR"/>
        </w:rPr>
        <w:t>4</w:t>
      </w:r>
      <w:r w:rsidR="00063D62" w:rsidRPr="005B39B2">
        <w:rPr>
          <w:rFonts w:asciiTheme="minorHAnsi" w:eastAsia="Arial Unicode MS" w:hAnsiTheme="minorHAnsi" w:cstheme="minorHAnsi"/>
          <w:szCs w:val="22"/>
          <w:lang w:val="el-GR"/>
        </w:rPr>
        <w:t xml:space="preserve"> </w:t>
      </w:r>
      <w:r w:rsidR="00F038A5" w:rsidRPr="005B39B2">
        <w:rPr>
          <w:rFonts w:asciiTheme="minorHAnsi" w:eastAsia="Arial Unicode MS" w:hAnsiTheme="minorHAnsi" w:cstheme="minorHAnsi"/>
          <w:szCs w:val="22"/>
          <w:lang w:val="el-GR"/>
        </w:rPr>
        <w:t>Απόρριψη παραδοτέων - Αντικατάσταση</w:t>
      </w:r>
      <w:bookmarkEnd w:id="134"/>
      <w:bookmarkEnd w:id="136"/>
    </w:p>
    <w:p w14:paraId="49C954CB" w14:textId="25C2913C" w:rsidR="00F038A5" w:rsidRPr="0099054A" w:rsidRDefault="00F038A5" w:rsidP="005B39B2">
      <w:pPr>
        <w:spacing w:before="12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Σε περίπτωση οριστικής απόρριψης ολόκληρου ή μέρους τω</w:t>
      </w:r>
      <w:r w:rsidRPr="0099054A">
        <w:rPr>
          <w:rFonts w:asciiTheme="minorHAnsi" w:eastAsia="Arial Unicode MS" w:hAnsiTheme="minorHAnsi" w:cstheme="minorHAnsi"/>
          <w:szCs w:val="22"/>
          <w:lang w:val="el-GR"/>
        </w:rPr>
        <w:t>ν παρεχόμενων υπηρεσιών</w:t>
      </w:r>
      <w:r w:rsidR="00E9028E" w:rsidRPr="0099054A">
        <w:rPr>
          <w:rFonts w:asciiTheme="minorHAnsi" w:eastAsia="Arial Unicode MS" w:hAnsiTheme="minorHAnsi" w:cstheme="minorHAnsi"/>
          <w:szCs w:val="22"/>
          <w:lang w:val="el-GR"/>
        </w:rPr>
        <w:t xml:space="preserve"> ή / και παραδοτέων</w:t>
      </w:r>
      <w:r w:rsidRPr="0099054A">
        <w:rPr>
          <w:rFonts w:asciiTheme="minorHAnsi" w:eastAsia="Arial Unicode MS" w:hAnsiTheme="minorHAnsi" w:cstheme="minorHAnsi"/>
          <w:szCs w:val="22"/>
          <w:lang w:val="el-GR"/>
        </w:rPr>
        <w:t xml:space="preserve">, με έκπτωση επί της συμβατικής αξίας, με απόφαση </w:t>
      </w:r>
      <w:r w:rsidR="009A29F4" w:rsidRPr="0099054A">
        <w:rPr>
          <w:rFonts w:asciiTheme="minorHAnsi" w:eastAsia="Arial Unicode MS" w:hAnsiTheme="minorHAnsi" w:cstheme="minorHAnsi"/>
          <w:szCs w:val="22"/>
          <w:lang w:val="el-GR"/>
        </w:rPr>
        <w:t>της αναθέτουσας αρχής</w:t>
      </w:r>
      <w:r w:rsidRPr="0099054A">
        <w:rPr>
          <w:rFonts w:asciiTheme="minorHAnsi" w:eastAsia="Arial Unicode MS" w:hAnsiTheme="minorHAnsi" w:cstheme="minorHAnsi"/>
          <w:szCs w:val="22"/>
          <w:lang w:val="el-GR"/>
        </w:rPr>
        <w:t>,</w:t>
      </w:r>
      <w:r w:rsidR="00386A8B" w:rsidRPr="0099054A">
        <w:rPr>
          <w:rFonts w:asciiTheme="minorHAnsi" w:eastAsia="Arial Unicode MS" w:hAnsiTheme="minorHAnsi" w:cstheme="minorHAnsi"/>
          <w:szCs w:val="22"/>
          <w:lang w:val="el-GR"/>
        </w:rPr>
        <w:t xml:space="preserve"> ύστερα από γνωμοδότηση της επιτροπής παραλαβής,</w:t>
      </w:r>
      <w:r w:rsidRPr="0099054A">
        <w:rPr>
          <w:rFonts w:asciiTheme="minorHAnsi" w:eastAsia="Arial Unicode MS" w:hAnsiTheme="minorHAnsi" w:cstheme="minorHAnsi"/>
          <w:szCs w:val="22"/>
          <w:lang w:val="el-GR"/>
        </w:rPr>
        <w:t xml:space="preserve"> μπορεί να εγκρίνεται αντικατάσταση των </w:t>
      </w:r>
      <w:r w:rsidR="00386A8B" w:rsidRPr="0099054A">
        <w:rPr>
          <w:rFonts w:asciiTheme="minorHAnsi" w:eastAsia="Arial Unicode MS" w:hAnsiTheme="minorHAnsi" w:cstheme="minorHAnsi"/>
          <w:szCs w:val="22"/>
          <w:lang w:val="el-GR"/>
        </w:rPr>
        <w:t>υπηρεσιών ή / και παραδοτέων αυτών με άλλα,</w:t>
      </w:r>
      <w:r w:rsidRPr="0099054A">
        <w:rPr>
          <w:rFonts w:asciiTheme="minorHAnsi" w:eastAsia="Arial Unicode MS" w:hAnsiTheme="minorHAnsi" w:cstheme="minorHAnsi"/>
          <w:szCs w:val="22"/>
          <w:lang w:val="el-GR"/>
        </w:rPr>
        <w:t xml:space="preserve"> σύμφωνα με τους όρους της σύμβασης, μέσα σε τακτή προθεσμία που ο</w:t>
      </w:r>
      <w:r w:rsidR="00386A8B" w:rsidRPr="0099054A">
        <w:rPr>
          <w:rFonts w:asciiTheme="minorHAnsi" w:eastAsia="Arial Unicode MS" w:hAnsiTheme="minorHAnsi" w:cstheme="minorHAnsi"/>
          <w:szCs w:val="22"/>
          <w:lang w:val="el-GR"/>
        </w:rPr>
        <w:t>ρίζεται από την απόφαση αυτή. Εάν</w:t>
      </w:r>
      <w:r w:rsidRPr="0099054A">
        <w:rPr>
          <w:rFonts w:asciiTheme="minorHAnsi" w:eastAsia="Arial Unicode MS" w:hAnsiTheme="minorHAnsi" w:cstheme="minorHAnsi"/>
          <w:szCs w:val="22"/>
          <w:lang w:val="el-GR"/>
        </w:rPr>
        <w:t xml:space="preserve">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ν.4412/16 και την παράγραφο 5.2.2 της παρούσας, λόγω εκπρόθεσμης παράδοσης.</w:t>
      </w:r>
    </w:p>
    <w:p w14:paraId="258941A6" w14:textId="164CF079" w:rsidR="00CB5031" w:rsidRPr="005B39B2" w:rsidRDefault="00F038A5" w:rsidP="005B39B2">
      <w:pPr>
        <w:spacing w:after="0" w:line="360" w:lineRule="auto"/>
        <w:rPr>
          <w:rFonts w:asciiTheme="minorHAnsi" w:eastAsia="Arial Unicode MS" w:hAnsiTheme="minorHAnsi" w:cstheme="minorHAnsi"/>
          <w:szCs w:val="22"/>
          <w:lang w:val="el-GR"/>
        </w:rPr>
      </w:pPr>
      <w:r w:rsidRPr="0099054A">
        <w:rPr>
          <w:rFonts w:asciiTheme="minorHAnsi" w:eastAsia="Arial Unicode MS" w:hAnsiTheme="minorHAnsi" w:cstheme="minorHAnsi"/>
          <w:szCs w:val="22"/>
          <w:lang w:val="el-GR"/>
        </w:rPr>
        <w:t>Αν ο ανάδοχος δεν αντικαταστήσει τις υπηρεσίες</w:t>
      </w:r>
      <w:r w:rsidR="00D25FEC" w:rsidRPr="0099054A">
        <w:rPr>
          <w:rFonts w:asciiTheme="minorHAnsi" w:eastAsia="Arial Unicode MS" w:hAnsiTheme="minorHAnsi" w:cstheme="minorHAnsi"/>
          <w:szCs w:val="22"/>
          <w:lang w:val="el-GR"/>
        </w:rPr>
        <w:t xml:space="preserve"> ή / και τα παραδοτέα</w:t>
      </w:r>
      <w:r w:rsidRPr="0099054A">
        <w:rPr>
          <w:rFonts w:asciiTheme="minorHAnsi" w:eastAsia="Arial Unicode MS" w:hAnsiTheme="minorHAnsi" w:cstheme="minorHAnsi"/>
          <w:szCs w:val="22"/>
          <w:lang w:val="el-GR"/>
        </w:rPr>
        <w:t xml:space="preserve"> που απορρίφθηκαν</w:t>
      </w:r>
      <w:r w:rsidRPr="005B39B2">
        <w:rPr>
          <w:rFonts w:asciiTheme="minorHAnsi" w:eastAsia="Arial Unicode MS" w:hAnsiTheme="minorHAnsi" w:cstheme="minorHAnsi"/>
          <w:szCs w:val="22"/>
          <w:lang w:val="el-GR"/>
        </w:rPr>
        <w:t xml:space="preserve"> μέσα στην προθεσμία που του τάχθηκε και εφόσον έχει λήξει η συνολική διάρκεια, κηρύσσεται έκπτωτος και υπόκειται στις προβλεπόμενες κυρώσεις.</w:t>
      </w:r>
      <w:bookmarkStart w:id="137" w:name="_Toc492539491"/>
      <w:bookmarkEnd w:id="135"/>
    </w:p>
    <w:p w14:paraId="23F8DBE1" w14:textId="77777777" w:rsidR="00AB03A2" w:rsidRPr="005B39B2" w:rsidRDefault="00AB03A2" w:rsidP="005B39B2">
      <w:pPr>
        <w:spacing w:after="0" w:line="360" w:lineRule="auto"/>
        <w:rPr>
          <w:rFonts w:asciiTheme="minorHAnsi" w:eastAsia="Arial Unicode MS" w:hAnsiTheme="minorHAnsi" w:cstheme="minorHAnsi"/>
          <w:szCs w:val="22"/>
          <w:lang w:val="el-GR"/>
        </w:rPr>
      </w:pPr>
    </w:p>
    <w:p w14:paraId="1DA83487" w14:textId="42A13128" w:rsidR="005363F3" w:rsidRPr="005B39B2" w:rsidRDefault="005363F3" w:rsidP="005B39B2">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38" w:name="_Toc192585568"/>
      <w:r w:rsidRPr="005B39B2">
        <w:rPr>
          <w:rFonts w:asciiTheme="minorHAnsi" w:eastAsia="Arial Unicode MS" w:hAnsiTheme="minorHAnsi" w:cstheme="minorHAnsi"/>
          <w:szCs w:val="22"/>
          <w:lang w:val="el-GR"/>
        </w:rPr>
        <w:t>6.</w:t>
      </w:r>
      <w:r w:rsidR="00AB03A2" w:rsidRPr="005B39B2">
        <w:rPr>
          <w:rFonts w:asciiTheme="minorHAnsi" w:eastAsia="Arial Unicode MS" w:hAnsiTheme="minorHAnsi" w:cstheme="minorHAnsi"/>
          <w:szCs w:val="22"/>
          <w:lang w:val="el-GR"/>
        </w:rPr>
        <w:t>5</w:t>
      </w:r>
      <w:r w:rsidRPr="005B39B2">
        <w:rPr>
          <w:rFonts w:asciiTheme="minorHAnsi" w:eastAsia="Arial Unicode MS" w:hAnsiTheme="minorHAnsi" w:cstheme="minorHAnsi"/>
          <w:szCs w:val="22"/>
          <w:lang w:val="el-GR"/>
        </w:rPr>
        <w:t xml:space="preserve"> Αναπροσαρμογή τιμής</w:t>
      </w:r>
      <w:bookmarkEnd w:id="137"/>
      <w:bookmarkEnd w:id="138"/>
    </w:p>
    <w:p w14:paraId="21DF3071" w14:textId="6A06835E" w:rsidR="00CB5031" w:rsidRPr="005B39B2" w:rsidRDefault="005363F3" w:rsidP="005B39B2">
      <w:pPr>
        <w:suppressAutoHyphens w:val="0"/>
        <w:autoSpaceDE w:val="0"/>
        <w:autoSpaceDN w:val="0"/>
        <w:adjustRightInd w:val="0"/>
        <w:spacing w:before="120" w:after="0" w:line="360" w:lineRule="auto"/>
        <w:rPr>
          <w:rFonts w:asciiTheme="minorHAnsi" w:eastAsia="Arial Unicode MS" w:hAnsiTheme="minorHAnsi" w:cstheme="minorHAnsi"/>
          <w:color w:val="000000"/>
          <w:szCs w:val="22"/>
          <w:lang w:val="el-GR" w:eastAsia="el-GR"/>
        </w:rPr>
      </w:pPr>
      <w:r w:rsidRPr="0099054A">
        <w:rPr>
          <w:rFonts w:asciiTheme="minorHAnsi" w:eastAsia="Arial Unicode MS" w:hAnsiTheme="minorHAnsi" w:cstheme="minorHAnsi"/>
          <w:color w:val="000000"/>
          <w:szCs w:val="22"/>
          <w:lang w:val="el-GR" w:eastAsia="el-GR"/>
        </w:rPr>
        <w:t xml:space="preserve">Η τιμή που αφορά στα έγγραφα της σύμβασης για την συγκεκριμένη παροχή </w:t>
      </w:r>
      <w:bookmarkStart w:id="139" w:name="_Toc492539492"/>
      <w:r w:rsidR="00165456" w:rsidRPr="0099054A">
        <w:rPr>
          <w:rFonts w:asciiTheme="minorHAnsi" w:eastAsia="Arial Unicode MS" w:hAnsiTheme="minorHAnsi" w:cstheme="minorHAnsi"/>
          <w:color w:val="000000"/>
          <w:szCs w:val="22"/>
          <w:lang w:val="el-GR" w:eastAsia="el-GR"/>
        </w:rPr>
        <w:t>υπηρεσιών δεν αναπροσαρμόζεται.</w:t>
      </w:r>
    </w:p>
    <w:p w14:paraId="3C4E5CFF" w14:textId="77777777" w:rsidR="00AB03A2" w:rsidRPr="005B39B2" w:rsidRDefault="00AB03A2" w:rsidP="005B39B2">
      <w:pPr>
        <w:suppressAutoHyphens w:val="0"/>
        <w:autoSpaceDE w:val="0"/>
        <w:autoSpaceDN w:val="0"/>
        <w:adjustRightInd w:val="0"/>
        <w:spacing w:after="0" w:line="360" w:lineRule="auto"/>
        <w:rPr>
          <w:rFonts w:asciiTheme="minorHAnsi" w:eastAsia="Arial Unicode MS" w:hAnsiTheme="minorHAnsi" w:cstheme="minorHAnsi"/>
          <w:color w:val="000000"/>
          <w:szCs w:val="22"/>
          <w:lang w:val="el-GR" w:eastAsia="el-GR"/>
        </w:rPr>
      </w:pPr>
    </w:p>
    <w:p w14:paraId="0A5219A6" w14:textId="2EA8F5AE" w:rsidR="005363F3" w:rsidRPr="005B39B2" w:rsidRDefault="001A279B" w:rsidP="005B39B2">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40" w:name="_Toc192585569"/>
      <w:r w:rsidRPr="005B39B2">
        <w:rPr>
          <w:rFonts w:asciiTheme="minorHAnsi" w:eastAsia="Arial Unicode MS" w:hAnsiTheme="minorHAnsi" w:cstheme="minorHAnsi"/>
          <w:szCs w:val="22"/>
          <w:lang w:val="el-GR"/>
        </w:rPr>
        <w:t>6.</w:t>
      </w:r>
      <w:r w:rsidR="00AB03A2" w:rsidRPr="005B39B2">
        <w:rPr>
          <w:rFonts w:asciiTheme="minorHAnsi" w:eastAsia="Arial Unicode MS" w:hAnsiTheme="minorHAnsi" w:cstheme="minorHAnsi"/>
          <w:szCs w:val="22"/>
          <w:lang w:val="el-GR"/>
        </w:rPr>
        <w:t>6</w:t>
      </w:r>
      <w:r w:rsidR="009A29F4" w:rsidRPr="005B39B2">
        <w:rPr>
          <w:rFonts w:asciiTheme="minorHAnsi" w:eastAsia="Arial Unicode MS" w:hAnsiTheme="minorHAnsi" w:cstheme="minorHAnsi"/>
          <w:szCs w:val="22"/>
          <w:lang w:val="el-GR"/>
        </w:rPr>
        <w:t xml:space="preserve"> </w:t>
      </w:r>
      <w:bookmarkEnd w:id="139"/>
      <w:r w:rsidR="009E6252" w:rsidRPr="005B39B2">
        <w:rPr>
          <w:rFonts w:asciiTheme="minorHAnsi" w:eastAsia="Arial Unicode MS" w:hAnsiTheme="minorHAnsi" w:cstheme="minorHAnsi"/>
          <w:szCs w:val="22"/>
          <w:lang w:val="el-GR"/>
        </w:rPr>
        <w:t>Αντικατάσταση/ προσθήκη μελών ομάδας έργου κατά την εκτέλεση της σύμβασης</w:t>
      </w:r>
      <w:bookmarkEnd w:id="140"/>
    </w:p>
    <w:p w14:paraId="53297CE2" w14:textId="4503666E" w:rsidR="00394A42" w:rsidRPr="005B39B2" w:rsidRDefault="009E6252" w:rsidP="005B39B2">
      <w:pPr>
        <w:suppressAutoHyphens w:val="0"/>
        <w:autoSpaceDE w:val="0"/>
        <w:autoSpaceDN w:val="0"/>
        <w:adjustRightInd w:val="0"/>
        <w:spacing w:before="240" w:after="0" w:line="360" w:lineRule="auto"/>
        <w:rPr>
          <w:rFonts w:asciiTheme="minorHAnsi" w:eastAsia="Arial Unicode MS" w:hAnsiTheme="minorHAnsi" w:cstheme="minorHAnsi"/>
          <w:b/>
          <w:iCs/>
          <w:color w:val="000000"/>
          <w:szCs w:val="22"/>
          <w:lang w:val="el-GR" w:eastAsia="el-GR"/>
        </w:rPr>
      </w:pPr>
      <w:r w:rsidRPr="005B39B2">
        <w:rPr>
          <w:rFonts w:asciiTheme="minorHAnsi" w:eastAsia="Arial Unicode MS" w:hAnsiTheme="minorHAnsi" w:cstheme="minorHAnsi"/>
          <w:color w:val="000000"/>
          <w:szCs w:val="22"/>
          <w:lang w:val="el-GR" w:eastAsia="el-GR"/>
        </w:rPr>
        <w:t>Δεν έχει εφαρμογή στην παρούσα</w:t>
      </w:r>
      <w:r w:rsidR="005363F3" w:rsidRPr="005B39B2">
        <w:rPr>
          <w:rFonts w:asciiTheme="minorHAnsi" w:eastAsia="Arial Unicode MS" w:hAnsiTheme="minorHAnsi" w:cstheme="minorHAnsi"/>
          <w:color w:val="000000"/>
          <w:szCs w:val="22"/>
          <w:lang w:val="el-GR" w:eastAsia="el-GR"/>
        </w:rPr>
        <w:t>.</w:t>
      </w:r>
      <w:r w:rsidR="00165456" w:rsidRPr="005B39B2">
        <w:rPr>
          <w:rFonts w:asciiTheme="minorHAnsi" w:eastAsia="Arial Unicode MS" w:hAnsiTheme="minorHAnsi" w:cstheme="minorHAnsi"/>
          <w:color w:val="000000"/>
          <w:szCs w:val="22"/>
          <w:lang w:val="el-GR" w:eastAsia="el-GR"/>
        </w:rPr>
        <w:t xml:space="preserve"> </w:t>
      </w:r>
      <w:r w:rsidR="00D4621A" w:rsidRPr="005B39B2">
        <w:rPr>
          <w:rFonts w:asciiTheme="minorHAnsi" w:eastAsia="Arial Unicode MS" w:hAnsiTheme="minorHAnsi" w:cstheme="minorHAnsi"/>
          <w:b/>
          <w:iCs/>
          <w:color w:val="000000"/>
          <w:szCs w:val="22"/>
          <w:lang w:val="el-GR" w:eastAsia="el-GR"/>
        </w:rPr>
        <w:t xml:space="preserve">           </w:t>
      </w:r>
    </w:p>
    <w:p w14:paraId="46BD37D4" w14:textId="77777777" w:rsidR="00846D2E" w:rsidRPr="008F07D7" w:rsidRDefault="00846D2E" w:rsidP="00846D2E">
      <w:pPr>
        <w:rPr>
          <w:rFonts w:asciiTheme="minorHAnsi" w:hAnsiTheme="minorHAnsi"/>
          <w:szCs w:val="22"/>
          <w:lang w:val="el-GR" w:eastAsia="ar-SA"/>
        </w:rPr>
      </w:pPr>
    </w:p>
    <w:p w14:paraId="641387DF" w14:textId="31521EEF" w:rsidR="00846D2E" w:rsidRPr="008F07D7" w:rsidRDefault="00846D2E" w:rsidP="00846D2E">
      <w:pPr>
        <w:pStyle w:val="20"/>
        <w:spacing w:before="0" w:after="120"/>
        <w:rPr>
          <w:rFonts w:asciiTheme="minorHAnsi" w:hAnsiTheme="minorHAnsi" w:cs="Calibri"/>
          <w:lang w:val="el-GR"/>
        </w:rPr>
      </w:pPr>
      <w:bookmarkStart w:id="141" w:name="_Toc176345521"/>
      <w:bookmarkStart w:id="142" w:name="_Toc192585570"/>
      <w:r w:rsidRPr="008F07D7">
        <w:rPr>
          <w:rFonts w:asciiTheme="minorHAnsi" w:hAnsiTheme="minorHAnsi" w:cs="Calibri"/>
          <w:lang w:val="el-GR"/>
        </w:rPr>
        <w:t>6.</w:t>
      </w:r>
      <w:r>
        <w:rPr>
          <w:rFonts w:asciiTheme="minorHAnsi" w:hAnsiTheme="minorHAnsi" w:cs="Calibri"/>
          <w:lang w:val="el-GR"/>
        </w:rPr>
        <w:t>7</w:t>
      </w:r>
      <w:r w:rsidRPr="008F07D7">
        <w:rPr>
          <w:rFonts w:asciiTheme="minorHAnsi" w:hAnsiTheme="minorHAnsi" w:cs="Calibri"/>
          <w:lang w:val="el-GR"/>
        </w:rPr>
        <w:t xml:space="preserve"> </w:t>
      </w:r>
      <w:r w:rsidRPr="008F07D7">
        <w:rPr>
          <w:rFonts w:asciiTheme="minorHAnsi" w:hAnsiTheme="minorHAnsi" w:cs="Calibri"/>
          <w:lang w:val="el-GR"/>
        </w:rPr>
        <w:tab/>
        <w:t>Λοιποί όροι</w:t>
      </w:r>
      <w:bookmarkEnd w:id="141"/>
      <w:bookmarkEnd w:id="142"/>
      <w:r w:rsidRPr="008F07D7">
        <w:rPr>
          <w:rFonts w:asciiTheme="minorHAnsi" w:hAnsiTheme="minorHAnsi" w:cs="Calibri"/>
          <w:lang w:val="el-GR"/>
        </w:rPr>
        <w:t xml:space="preserve"> </w:t>
      </w:r>
    </w:p>
    <w:p w14:paraId="5C505744" w14:textId="77777777" w:rsidR="00846D2E" w:rsidRPr="008F07D7" w:rsidRDefault="00846D2E" w:rsidP="00846D2E">
      <w:pPr>
        <w:suppressAutoHyphens w:val="0"/>
        <w:autoSpaceDE w:val="0"/>
        <w:autoSpaceDN w:val="0"/>
        <w:adjustRightInd w:val="0"/>
        <w:spacing w:line="360" w:lineRule="auto"/>
        <w:rPr>
          <w:rFonts w:asciiTheme="minorHAnsi" w:eastAsia="Arial Unicode MS" w:hAnsiTheme="minorHAnsi"/>
          <w:color w:val="000000"/>
          <w:szCs w:val="22"/>
          <w:lang w:val="el-GR" w:eastAsia="el-GR"/>
        </w:rPr>
      </w:pPr>
      <w:r w:rsidRPr="008F07D7">
        <w:rPr>
          <w:rFonts w:asciiTheme="minorHAnsi" w:eastAsia="Arial Unicode MS" w:hAnsiTheme="minorHAnsi"/>
          <w:color w:val="000000"/>
          <w:szCs w:val="22"/>
          <w:lang w:val="el-GR" w:eastAsia="el-GR"/>
        </w:rPr>
        <w:t>Η συμμετοχή στη διαδικασία του διαγωνισμού συνεπάγεται πλήρη και ανεπιφύλακτη αποδοχή των όρων της παρούσας Διακήρυξης και των Παραρτημάτων της.</w:t>
      </w:r>
    </w:p>
    <w:p w14:paraId="1130C311" w14:textId="77777777" w:rsidR="00846D2E" w:rsidRPr="00E31854" w:rsidRDefault="00846D2E" w:rsidP="00846D2E">
      <w:pPr>
        <w:suppressAutoHyphens w:val="0"/>
        <w:autoSpaceDE w:val="0"/>
        <w:autoSpaceDN w:val="0"/>
        <w:adjustRightInd w:val="0"/>
        <w:spacing w:line="360" w:lineRule="auto"/>
        <w:rPr>
          <w:rFonts w:asciiTheme="minorHAnsi" w:eastAsia="Arial Unicode MS" w:hAnsiTheme="minorHAnsi"/>
          <w:color w:val="000000"/>
          <w:szCs w:val="22"/>
          <w:lang w:val="el-GR" w:eastAsia="el-GR"/>
        </w:rPr>
      </w:pPr>
    </w:p>
    <w:p w14:paraId="6E802FF8" w14:textId="77777777" w:rsidR="00846D2E" w:rsidRDefault="00846D2E" w:rsidP="005B39B2">
      <w:pPr>
        <w:suppressAutoHyphens w:val="0"/>
        <w:autoSpaceDE w:val="0"/>
        <w:autoSpaceDN w:val="0"/>
        <w:adjustRightInd w:val="0"/>
        <w:spacing w:after="0" w:line="360" w:lineRule="auto"/>
        <w:rPr>
          <w:rFonts w:asciiTheme="minorHAnsi" w:eastAsia="Arial Unicode MS" w:hAnsiTheme="minorHAnsi" w:cstheme="minorHAnsi"/>
          <w:b/>
          <w:iCs/>
          <w:color w:val="000000"/>
          <w:szCs w:val="22"/>
          <w:lang w:val="el-GR" w:eastAsia="el-GR"/>
        </w:rPr>
      </w:pPr>
    </w:p>
    <w:p w14:paraId="7AD7D37F" w14:textId="311577C6" w:rsidR="008C7D8C" w:rsidRPr="005B39B2" w:rsidRDefault="0085502F" w:rsidP="005B39B2">
      <w:pPr>
        <w:suppressAutoHyphens w:val="0"/>
        <w:autoSpaceDE w:val="0"/>
        <w:autoSpaceDN w:val="0"/>
        <w:adjustRightInd w:val="0"/>
        <w:spacing w:after="0" w:line="360" w:lineRule="auto"/>
        <w:rPr>
          <w:rFonts w:asciiTheme="minorHAnsi" w:eastAsia="Arial Unicode MS" w:hAnsiTheme="minorHAnsi" w:cstheme="minorHAnsi"/>
          <w:color w:val="000000"/>
          <w:szCs w:val="22"/>
          <w:lang w:val="el-GR" w:eastAsia="el-GR"/>
        </w:rPr>
      </w:pPr>
      <w:r w:rsidRPr="005B39B2">
        <w:rPr>
          <w:rFonts w:asciiTheme="minorHAnsi" w:eastAsia="Arial Unicode MS" w:hAnsiTheme="minorHAnsi" w:cstheme="minorHAnsi"/>
          <w:b/>
          <w:iCs/>
          <w:noProof/>
          <w:color w:val="000000"/>
          <w:szCs w:val="22"/>
          <w:lang w:val="el-GR" w:eastAsia="el-GR"/>
        </w:rPr>
        <mc:AlternateContent>
          <mc:Choice Requires="wps">
            <w:drawing>
              <wp:anchor distT="0" distB="0" distL="114300" distR="114300" simplePos="0" relativeHeight="251658752" behindDoc="0" locked="0" layoutInCell="1" allowOverlap="1" wp14:anchorId="75C2231E" wp14:editId="51A91A9A">
                <wp:simplePos x="0" y="0"/>
                <wp:positionH relativeFrom="column">
                  <wp:posOffset>3980815</wp:posOffset>
                </wp:positionH>
                <wp:positionV relativeFrom="paragraph">
                  <wp:posOffset>161290</wp:posOffset>
                </wp:positionV>
                <wp:extent cx="2434590" cy="560705"/>
                <wp:effectExtent l="0" t="0" r="0" b="0"/>
                <wp:wrapNone/>
                <wp:docPr id="2" name="Πλαίσιο κειμένου 2"/>
                <wp:cNvGraphicFramePr/>
                <a:graphic xmlns:a="http://schemas.openxmlformats.org/drawingml/2006/main">
                  <a:graphicData uri="http://schemas.microsoft.com/office/word/2010/wordprocessingShape">
                    <wps:wsp>
                      <wps:cNvSpPr txBox="1"/>
                      <wps:spPr>
                        <a:xfrm>
                          <a:off x="0" y="0"/>
                          <a:ext cx="2434590"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EF097" w14:textId="361FD763" w:rsidR="007D1DD0" w:rsidRPr="00BC0A98" w:rsidRDefault="007D1DD0" w:rsidP="00394A42">
                            <w:pPr>
                              <w:jc w:val="center"/>
                              <w:rPr>
                                <w:b/>
                                <w:sz w:val="24"/>
                                <w:lang w:val="el-GR"/>
                              </w:rPr>
                            </w:pPr>
                            <w:r>
                              <w:rPr>
                                <w:b/>
                                <w:sz w:val="24"/>
                                <w:lang w:val="el-GR"/>
                              </w:rPr>
                              <w:t xml:space="preserve">Ο ΔΙΟΙΚΗΤΗΣ ΤΟΥ </w:t>
                            </w:r>
                            <w:r>
                              <w:rPr>
                                <w:b/>
                                <w:sz w:val="24"/>
                                <w:lang w:val="en-US"/>
                              </w:rPr>
                              <w:t>e</w:t>
                            </w:r>
                            <w:r w:rsidRPr="00BC0A98">
                              <w:rPr>
                                <w:b/>
                                <w:sz w:val="24"/>
                                <w:lang w:val="el-GR"/>
                              </w:rPr>
                              <w:t>-</w:t>
                            </w:r>
                            <w:r>
                              <w:rPr>
                                <w:b/>
                                <w:sz w:val="24"/>
                                <w:lang w:val="el-GR"/>
                              </w:rPr>
                              <w:t>ΕΦΚΑ</w:t>
                            </w:r>
                          </w:p>
                          <w:p w14:paraId="60FB8C3D" w14:textId="41341D26" w:rsidR="007D1DD0" w:rsidRPr="00394A42" w:rsidRDefault="007D1DD0" w:rsidP="00394A42">
                            <w:pPr>
                              <w:jc w:val="center"/>
                              <w:rPr>
                                <w:b/>
                                <w:sz w:val="24"/>
                                <w:lang w:val="el-GR"/>
                              </w:rPr>
                            </w:pPr>
                            <w:r>
                              <w:rPr>
                                <w:b/>
                                <w:sz w:val="24"/>
                                <w:lang w:val="el-GR"/>
                              </w:rPr>
                              <w:t>Δρ. Αλέξανδρος   Βαρβέρης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C2231E" id="_x0000_t202" coordsize="21600,21600" o:spt="202" path="m,l,21600r21600,l21600,xe">
                <v:stroke joinstyle="miter"/>
                <v:path gradientshapeok="t" o:connecttype="rect"/>
              </v:shapetype>
              <v:shape id="Πλαίσιο κειμένου 2" o:spid="_x0000_s1026" type="#_x0000_t202" style="position:absolute;left:0;text-align:left;margin-left:313.45pt;margin-top:12.7pt;width:191.7pt;height:44.1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" filled="f" stroked="f" strokeweight=".5pt">
                <v:textbox>
                  <w:txbxContent>
                    <w:p w14:paraId="6FEEF097" w14:textId="361FD763" w:rsidR="007D1DD0" w:rsidRPr="00BC0A98" w:rsidRDefault="007D1DD0" w:rsidP="00394A42">
                      <w:pPr>
                        <w:jc w:val="center"/>
                        <w:rPr>
                          <w:b/>
                          <w:sz w:val="24"/>
                          <w:lang w:val="el-GR"/>
                        </w:rPr>
                      </w:pPr>
                      <w:r>
                        <w:rPr>
                          <w:b/>
                          <w:sz w:val="24"/>
                          <w:lang w:val="el-GR"/>
                        </w:rPr>
                        <w:t xml:space="preserve">Ο ΔΙΟΙΚΗΤΗΣ ΤΟΥ </w:t>
                      </w:r>
                      <w:r>
                        <w:rPr>
                          <w:b/>
                          <w:sz w:val="24"/>
                          <w:lang w:val="en-US"/>
                        </w:rPr>
                        <w:t>e</w:t>
                      </w:r>
                      <w:r w:rsidRPr="00BC0A98">
                        <w:rPr>
                          <w:b/>
                          <w:sz w:val="24"/>
                          <w:lang w:val="el-GR"/>
                        </w:rPr>
                        <w:t>-</w:t>
                      </w:r>
                      <w:r>
                        <w:rPr>
                          <w:b/>
                          <w:sz w:val="24"/>
                          <w:lang w:val="el-GR"/>
                        </w:rPr>
                        <w:t>ΕΦΚΑ</w:t>
                      </w:r>
                    </w:p>
                    <w:p w14:paraId="60FB8C3D" w14:textId="41341D26" w:rsidR="007D1DD0" w:rsidRPr="00394A42" w:rsidRDefault="007D1DD0" w:rsidP="00394A42">
                      <w:pPr>
                        <w:jc w:val="center"/>
                        <w:rPr>
                          <w:b/>
                          <w:sz w:val="24"/>
                          <w:lang w:val="el-GR"/>
                        </w:rPr>
                      </w:pPr>
                      <w:r>
                        <w:rPr>
                          <w:b/>
                          <w:sz w:val="24"/>
                          <w:lang w:val="el-GR"/>
                        </w:rPr>
                        <w:t>Δρ. Αλέξανδρος   Βαρβέρης</w:t>
                      </w:r>
                    </w:p>
                  </w:txbxContent>
                </v:textbox>
              </v:shape>
            </w:pict>
          </mc:Fallback>
        </mc:AlternateContent>
      </w:r>
      <w:r w:rsidR="00D4621A" w:rsidRPr="005B39B2">
        <w:rPr>
          <w:rFonts w:asciiTheme="minorHAnsi" w:eastAsia="Arial Unicode MS" w:hAnsiTheme="minorHAnsi" w:cstheme="minorHAnsi"/>
          <w:b/>
          <w:iCs/>
          <w:color w:val="000000"/>
          <w:szCs w:val="22"/>
          <w:lang w:val="el-GR" w:eastAsia="el-GR"/>
        </w:rPr>
        <w:t xml:space="preserve">          </w:t>
      </w:r>
      <w:r w:rsidR="008C7D8C" w:rsidRPr="005B39B2">
        <w:rPr>
          <w:rFonts w:asciiTheme="minorHAnsi" w:eastAsia="Arial Unicode MS" w:hAnsiTheme="minorHAnsi" w:cstheme="minorHAnsi"/>
          <w:b/>
          <w:iCs/>
          <w:color w:val="000000"/>
          <w:szCs w:val="22"/>
          <w:lang w:val="el-GR" w:eastAsia="el-GR"/>
        </w:rPr>
        <w:tab/>
      </w:r>
      <w:r w:rsidR="008C7D8C" w:rsidRPr="005B39B2">
        <w:rPr>
          <w:rFonts w:asciiTheme="minorHAnsi" w:eastAsia="Arial Unicode MS" w:hAnsiTheme="minorHAnsi" w:cstheme="minorHAnsi"/>
          <w:b/>
          <w:iCs/>
          <w:color w:val="000000"/>
          <w:szCs w:val="22"/>
          <w:lang w:val="el-GR" w:eastAsia="el-GR"/>
        </w:rPr>
        <w:tab/>
      </w:r>
      <w:r w:rsidR="008C7D8C" w:rsidRPr="005B39B2">
        <w:rPr>
          <w:rFonts w:asciiTheme="minorHAnsi" w:eastAsia="Arial Unicode MS" w:hAnsiTheme="minorHAnsi" w:cstheme="minorHAnsi"/>
          <w:b/>
          <w:iCs/>
          <w:color w:val="000000"/>
          <w:szCs w:val="22"/>
          <w:lang w:val="el-GR" w:eastAsia="el-GR"/>
        </w:rPr>
        <w:tab/>
      </w:r>
      <w:r w:rsidR="008C7D8C" w:rsidRPr="005B39B2">
        <w:rPr>
          <w:rFonts w:asciiTheme="minorHAnsi" w:eastAsia="Arial Unicode MS" w:hAnsiTheme="minorHAnsi" w:cstheme="minorHAnsi"/>
          <w:b/>
          <w:iCs/>
          <w:color w:val="000000"/>
          <w:szCs w:val="22"/>
          <w:lang w:val="el-GR" w:eastAsia="el-GR"/>
        </w:rPr>
        <w:tab/>
      </w:r>
      <w:r w:rsidR="008C7D8C" w:rsidRPr="005B39B2">
        <w:rPr>
          <w:rFonts w:asciiTheme="minorHAnsi" w:eastAsia="Arial Unicode MS" w:hAnsiTheme="minorHAnsi" w:cstheme="minorHAnsi"/>
          <w:b/>
          <w:iCs/>
          <w:color w:val="000000"/>
          <w:szCs w:val="22"/>
          <w:lang w:val="el-GR" w:eastAsia="el-GR"/>
        </w:rPr>
        <w:tab/>
      </w:r>
      <w:r w:rsidR="008C7D8C" w:rsidRPr="005B39B2">
        <w:rPr>
          <w:rFonts w:asciiTheme="minorHAnsi" w:eastAsia="Arial Unicode MS" w:hAnsiTheme="minorHAnsi" w:cstheme="minorHAnsi"/>
          <w:b/>
          <w:iCs/>
          <w:color w:val="000000"/>
          <w:szCs w:val="22"/>
          <w:lang w:val="el-GR" w:eastAsia="el-GR"/>
        </w:rPr>
        <w:tab/>
      </w:r>
    </w:p>
    <w:p w14:paraId="431E4701" w14:textId="77777777" w:rsidR="002D17AA" w:rsidRPr="005B39B2" w:rsidRDefault="002D17AA" w:rsidP="005B39B2">
      <w:pPr>
        <w:suppressAutoHyphens w:val="0"/>
        <w:autoSpaceDE w:val="0"/>
        <w:autoSpaceDN w:val="0"/>
        <w:adjustRightInd w:val="0"/>
        <w:spacing w:after="0" w:line="360" w:lineRule="auto"/>
        <w:rPr>
          <w:rFonts w:asciiTheme="minorHAnsi" w:eastAsia="Arial Unicode MS" w:hAnsiTheme="minorHAnsi" w:cstheme="minorHAnsi"/>
          <w:b/>
          <w:iCs/>
          <w:color w:val="000000"/>
          <w:szCs w:val="22"/>
          <w:lang w:val="el-GR" w:eastAsia="el-GR"/>
        </w:rPr>
      </w:pPr>
    </w:p>
    <w:p w14:paraId="64DB8618" w14:textId="325702E4" w:rsidR="00A45AAD" w:rsidRPr="005B39B2" w:rsidRDefault="00A45AAD" w:rsidP="005B39B2">
      <w:pPr>
        <w:suppressAutoHyphens w:val="0"/>
        <w:spacing w:after="0" w:line="360" w:lineRule="auto"/>
        <w:jc w:val="left"/>
        <w:rPr>
          <w:rFonts w:asciiTheme="minorHAnsi" w:eastAsia="Arial Unicode MS" w:hAnsiTheme="minorHAnsi" w:cstheme="minorHAnsi"/>
          <w:b/>
          <w:iCs/>
          <w:color w:val="000000"/>
          <w:szCs w:val="22"/>
          <w:lang w:val="el-GR" w:eastAsia="el-GR"/>
        </w:rPr>
      </w:pPr>
      <w:r w:rsidRPr="005B39B2">
        <w:rPr>
          <w:rFonts w:asciiTheme="minorHAnsi" w:eastAsia="Arial Unicode MS" w:hAnsiTheme="minorHAnsi" w:cstheme="minorHAnsi"/>
          <w:b/>
          <w:iCs/>
          <w:color w:val="000000"/>
          <w:szCs w:val="22"/>
          <w:lang w:val="el-GR" w:eastAsia="el-GR"/>
        </w:rPr>
        <w:br w:type="page"/>
      </w:r>
    </w:p>
    <w:p w14:paraId="61B6360E" w14:textId="2EAAEC78" w:rsidR="007446A8" w:rsidRPr="00CF2938" w:rsidRDefault="005363F3" w:rsidP="005B39B2">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43" w:name="_Toc192585571"/>
      <w:r w:rsidRPr="005B39B2">
        <w:rPr>
          <w:rFonts w:asciiTheme="minorHAnsi" w:eastAsia="Arial Unicode MS" w:hAnsiTheme="minorHAnsi" w:cstheme="minorHAnsi"/>
          <w:szCs w:val="22"/>
          <w:lang w:val="el-GR"/>
        </w:rPr>
        <w:lastRenderedPageBreak/>
        <w:t>ΠΑΡΑΡΤΗΜΑΤΑ</w:t>
      </w:r>
      <w:bookmarkStart w:id="144" w:name="_Toc492539493"/>
      <w:bookmarkEnd w:id="143"/>
    </w:p>
    <w:p w14:paraId="4619A84F" w14:textId="77777777" w:rsidR="00BD7F2D" w:rsidRPr="005B39B2" w:rsidRDefault="00BD7F2D" w:rsidP="00036DBE">
      <w:pPr>
        <w:rPr>
          <w:rFonts w:asciiTheme="minorHAnsi" w:eastAsia="Arial Unicode MS" w:hAnsiTheme="minorHAnsi" w:cstheme="minorHAnsi"/>
          <w:szCs w:val="22"/>
          <w:lang w:val="el-GR"/>
        </w:rPr>
      </w:pPr>
    </w:p>
    <w:p w14:paraId="516EEB04" w14:textId="495D8A29" w:rsidR="005363F3" w:rsidRPr="00252BB1" w:rsidRDefault="005363F3" w:rsidP="00036DBE">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hAnsiTheme="minorHAnsi" w:cstheme="minorHAnsi"/>
          <w:caps/>
          <w:szCs w:val="22"/>
          <w:lang w:val="el-GR"/>
        </w:rPr>
      </w:pPr>
      <w:bookmarkStart w:id="145" w:name="_Toc492539494"/>
      <w:bookmarkStart w:id="146" w:name="_Toc115787627"/>
      <w:bookmarkStart w:id="147" w:name="_Toc192585572"/>
      <w:bookmarkEnd w:id="144"/>
      <w:r w:rsidRPr="005B39B2">
        <w:rPr>
          <w:rFonts w:asciiTheme="minorHAnsi" w:hAnsiTheme="minorHAnsi" w:cstheme="minorHAnsi"/>
          <w:szCs w:val="22"/>
          <w:lang w:val="el-GR"/>
        </w:rPr>
        <w:t xml:space="preserve">ΠΑΡΑΡΤΗΜΑ Ι </w:t>
      </w:r>
      <w:bookmarkEnd w:id="145"/>
      <w:bookmarkEnd w:id="146"/>
      <w:r w:rsidR="00BD3579" w:rsidRPr="005B39B2">
        <w:rPr>
          <w:rFonts w:asciiTheme="minorHAnsi" w:hAnsiTheme="minorHAnsi" w:cstheme="minorHAnsi"/>
          <w:szCs w:val="22"/>
          <w:lang w:val="el-GR"/>
        </w:rPr>
        <w:t xml:space="preserve">- </w:t>
      </w:r>
      <w:r w:rsidR="00ED518E" w:rsidRPr="005B39B2">
        <w:rPr>
          <w:rFonts w:asciiTheme="minorHAnsi" w:hAnsiTheme="minorHAnsi" w:cstheme="minorHAnsi"/>
          <w:szCs w:val="22"/>
          <w:lang w:val="el-GR"/>
        </w:rPr>
        <w:t>ΠΕΡΙΓΡΑΦΗ ΦΥΣΙΚΟΥ ΑΝΤΙΚΕΙΜΕΝΟΥ ΤΗΣ ΣΥΜΒΑΣΗΣ</w:t>
      </w:r>
      <w:bookmarkEnd w:id="147"/>
      <w:r w:rsidR="00252BB1">
        <w:rPr>
          <w:rFonts w:asciiTheme="minorHAnsi" w:hAnsiTheme="minorHAnsi" w:cstheme="minorHAnsi"/>
          <w:szCs w:val="22"/>
          <w:lang w:val="el-GR"/>
        </w:rPr>
        <w:t xml:space="preserve"> </w:t>
      </w:r>
    </w:p>
    <w:p w14:paraId="48D176F9" w14:textId="77777777" w:rsidR="00846D2E" w:rsidRDefault="00846D2E" w:rsidP="00C23961">
      <w:pPr>
        <w:tabs>
          <w:tab w:val="left" w:pos="709"/>
        </w:tabs>
        <w:spacing w:line="360" w:lineRule="auto"/>
        <w:rPr>
          <w:rFonts w:asciiTheme="minorHAnsi" w:hAnsiTheme="minorHAnsi" w:cstheme="minorHAnsi"/>
          <w:sz w:val="23"/>
          <w:szCs w:val="23"/>
          <w:lang w:val="el-GR"/>
        </w:rPr>
      </w:pPr>
      <w:bookmarkStart w:id="148" w:name="_Toc492539495"/>
    </w:p>
    <w:p w14:paraId="4721744D" w14:textId="77777777" w:rsidR="00846D2E" w:rsidRPr="00252BB1" w:rsidRDefault="00846D2E" w:rsidP="00252BB1">
      <w:pPr>
        <w:tabs>
          <w:tab w:val="left" w:pos="709"/>
        </w:tabs>
        <w:spacing w:line="276" w:lineRule="auto"/>
        <w:rPr>
          <w:rFonts w:asciiTheme="minorHAnsi" w:hAnsiTheme="minorHAnsi" w:cstheme="minorHAnsi"/>
          <w:b/>
          <w:sz w:val="23"/>
          <w:szCs w:val="23"/>
          <w:u w:val="single"/>
          <w:lang w:val="el-GR"/>
        </w:rPr>
      </w:pPr>
      <w:r w:rsidRPr="00252BB1">
        <w:rPr>
          <w:rFonts w:asciiTheme="minorHAnsi" w:hAnsiTheme="minorHAnsi" w:cstheme="minorHAnsi"/>
          <w:b/>
          <w:sz w:val="23"/>
          <w:szCs w:val="23"/>
          <w:u w:val="single"/>
          <w:lang w:val="el-GR"/>
        </w:rPr>
        <w:t>ΑΝΤΙΚΕΙΜΕΝΟ ΤΟΥ ΕΡΓΟΥ</w:t>
      </w:r>
    </w:p>
    <w:p w14:paraId="35FDB10F" w14:textId="77777777" w:rsidR="00C23961" w:rsidRPr="00C23961" w:rsidRDefault="00C23961" w:rsidP="00C23961">
      <w:pPr>
        <w:tabs>
          <w:tab w:val="left" w:pos="709"/>
        </w:tabs>
        <w:spacing w:line="360" w:lineRule="auto"/>
        <w:rPr>
          <w:rFonts w:asciiTheme="minorHAnsi" w:hAnsiTheme="minorHAnsi" w:cstheme="minorHAnsi"/>
          <w:b/>
          <w:sz w:val="23"/>
          <w:szCs w:val="23"/>
          <w:lang w:val="el-GR"/>
        </w:rPr>
      </w:pPr>
      <w:r w:rsidRPr="00C23961">
        <w:rPr>
          <w:rFonts w:asciiTheme="minorHAnsi" w:hAnsiTheme="minorHAnsi" w:cstheme="minorHAnsi"/>
          <w:sz w:val="23"/>
          <w:szCs w:val="23"/>
          <w:lang w:val="el-GR"/>
        </w:rPr>
        <w:t>Αντικείμενο του έργου αποτελεί η</w:t>
      </w:r>
      <w:r w:rsidRPr="00C23961">
        <w:rPr>
          <w:rFonts w:asciiTheme="minorHAnsi" w:hAnsiTheme="minorHAnsi" w:cstheme="minorHAnsi"/>
          <w:b/>
          <w:sz w:val="23"/>
          <w:szCs w:val="23"/>
          <w:lang w:val="el-GR"/>
        </w:rPr>
        <w:t xml:space="preserve"> Παροχή υπηρεσιών Συντήρησης – Υποστήριξης της Εφαρμογής Ηλεκτρονικής Δημοσίευσης Πλειστηριασμών στην ιστοσελίδα του τ. ΕΤΑΑ-ΤΑΝ νυν </w:t>
      </w:r>
      <w:r w:rsidRPr="0091016D">
        <w:rPr>
          <w:rFonts w:asciiTheme="minorHAnsi" w:hAnsiTheme="minorHAnsi" w:cstheme="minorHAnsi"/>
          <w:b/>
          <w:sz w:val="23"/>
          <w:szCs w:val="23"/>
          <w:lang w:val="en-US"/>
        </w:rPr>
        <w:t>e</w:t>
      </w:r>
      <w:r w:rsidRPr="00C23961">
        <w:rPr>
          <w:rFonts w:asciiTheme="minorHAnsi" w:hAnsiTheme="minorHAnsi" w:cstheme="minorHAnsi"/>
          <w:b/>
          <w:sz w:val="23"/>
          <w:szCs w:val="23"/>
          <w:lang w:val="el-GR"/>
        </w:rPr>
        <w:t>-ΕΦΚΑ.</w:t>
      </w:r>
    </w:p>
    <w:p w14:paraId="6D8E4663" w14:textId="77777777" w:rsidR="00C23961" w:rsidRPr="00C23961" w:rsidRDefault="00C23961" w:rsidP="00C23961">
      <w:pPr>
        <w:spacing w:line="360" w:lineRule="auto"/>
        <w:rPr>
          <w:rFonts w:asciiTheme="minorHAnsi" w:hAnsiTheme="minorHAnsi" w:cstheme="minorHAnsi"/>
          <w:sz w:val="23"/>
          <w:szCs w:val="23"/>
          <w:lang w:val="el-GR"/>
        </w:rPr>
      </w:pPr>
      <w:r w:rsidRPr="00C23961">
        <w:rPr>
          <w:rFonts w:asciiTheme="minorHAnsi" w:hAnsiTheme="minorHAnsi" w:cstheme="minorHAnsi"/>
          <w:sz w:val="23"/>
          <w:szCs w:val="23"/>
          <w:lang w:val="el-GR"/>
        </w:rPr>
        <w:t>Η υπάρχουσα εφαρμογή Ηλεκτρονικής Δημοσίευσης πλειστηριασμών υποστηρίζει τη δημοσίευση των κατασχετήριων εκθέσεων και των περιλήψεων των πλειστηριασμών, όπως περιγράφεται και στο Π.Δ. 67/17.09.2015. Επίσης κατά την επέκτασή της υποστηρίζει την ηλεκτρονική δημοσίευση απόφασης Δικαστηρίου, μετά από την άσκηση ανακοπής όπως περιγράφεται και στο Π.Δ.95/2016.</w:t>
      </w:r>
    </w:p>
    <w:p w14:paraId="062F3350" w14:textId="77777777" w:rsidR="00C23961" w:rsidRPr="00C23961" w:rsidRDefault="00C23961" w:rsidP="00C23961">
      <w:pPr>
        <w:spacing w:line="360" w:lineRule="auto"/>
        <w:rPr>
          <w:rFonts w:asciiTheme="minorHAnsi" w:hAnsiTheme="minorHAnsi" w:cstheme="minorHAnsi"/>
          <w:sz w:val="23"/>
          <w:szCs w:val="23"/>
          <w:u w:val="single"/>
          <w:lang w:val="el-GR"/>
        </w:rPr>
      </w:pPr>
    </w:p>
    <w:p w14:paraId="5BD0348A" w14:textId="77777777" w:rsidR="00C23961" w:rsidRPr="00C23961" w:rsidRDefault="00C23961" w:rsidP="00C23961">
      <w:pPr>
        <w:spacing w:line="360" w:lineRule="auto"/>
        <w:rPr>
          <w:rFonts w:asciiTheme="minorHAnsi" w:hAnsiTheme="minorHAnsi" w:cstheme="minorHAnsi"/>
          <w:sz w:val="23"/>
          <w:szCs w:val="23"/>
          <w:u w:val="single"/>
          <w:lang w:val="el-GR"/>
        </w:rPr>
      </w:pPr>
      <w:r w:rsidRPr="00C23961">
        <w:rPr>
          <w:rFonts w:asciiTheme="minorHAnsi" w:hAnsiTheme="minorHAnsi" w:cstheme="minorHAnsi"/>
          <w:sz w:val="23"/>
          <w:szCs w:val="23"/>
          <w:u w:val="single"/>
          <w:lang w:val="el-GR"/>
        </w:rPr>
        <w:t>Ενδεικτικά ορισμένες από τις λειτουργίες της εφαρμογής είναι οι ακόλουθες :</w:t>
      </w:r>
    </w:p>
    <w:p w14:paraId="0C467E9A" w14:textId="77777777" w:rsidR="00C23961" w:rsidRPr="00C23961" w:rsidRDefault="00C23961" w:rsidP="00AE5448">
      <w:pPr>
        <w:numPr>
          <w:ilvl w:val="0"/>
          <w:numId w:val="12"/>
        </w:numPr>
        <w:tabs>
          <w:tab w:val="left" w:pos="851"/>
          <w:tab w:val="left" w:pos="1701"/>
          <w:tab w:val="left" w:pos="2268"/>
          <w:tab w:val="left" w:pos="2835"/>
          <w:tab w:val="left" w:pos="3402"/>
          <w:tab w:val="left" w:pos="3969"/>
          <w:tab w:val="left" w:pos="5103"/>
          <w:tab w:val="left" w:pos="6237"/>
        </w:tabs>
        <w:suppressAutoHyphens w:val="0"/>
        <w:spacing w:after="0" w:line="360" w:lineRule="auto"/>
        <w:contextualSpacing/>
        <w:rPr>
          <w:rFonts w:asciiTheme="minorHAnsi" w:eastAsia="Calibri" w:hAnsiTheme="minorHAnsi" w:cstheme="minorHAnsi"/>
          <w:sz w:val="23"/>
          <w:szCs w:val="23"/>
          <w:lang w:val="el-GR" w:eastAsia="en-US"/>
        </w:rPr>
      </w:pPr>
      <w:r w:rsidRPr="00C23961">
        <w:rPr>
          <w:rFonts w:asciiTheme="minorHAnsi" w:eastAsia="Calibri" w:hAnsiTheme="minorHAnsi" w:cstheme="minorHAnsi"/>
          <w:sz w:val="23"/>
          <w:szCs w:val="23"/>
          <w:lang w:val="el-GR" w:eastAsia="en-US"/>
        </w:rPr>
        <w:t>Εισαγωγή δημοσίευσης κατασχετήριας έκθεσης με όλη την αναγκαία πληροφορία και τα συνοδευτικά έγγραφα</w:t>
      </w:r>
    </w:p>
    <w:p w14:paraId="07739930" w14:textId="77777777" w:rsidR="00C23961" w:rsidRPr="00C23961" w:rsidRDefault="00C23961" w:rsidP="00AE5448">
      <w:pPr>
        <w:numPr>
          <w:ilvl w:val="0"/>
          <w:numId w:val="12"/>
        </w:numPr>
        <w:tabs>
          <w:tab w:val="left" w:pos="851"/>
          <w:tab w:val="left" w:pos="1701"/>
          <w:tab w:val="left" w:pos="2268"/>
          <w:tab w:val="left" w:pos="2835"/>
          <w:tab w:val="left" w:pos="3402"/>
          <w:tab w:val="left" w:pos="3969"/>
          <w:tab w:val="left" w:pos="5103"/>
          <w:tab w:val="left" w:pos="6237"/>
        </w:tabs>
        <w:suppressAutoHyphens w:val="0"/>
        <w:spacing w:after="0" w:line="360" w:lineRule="auto"/>
        <w:contextualSpacing/>
        <w:rPr>
          <w:rFonts w:asciiTheme="minorHAnsi" w:eastAsia="Calibri" w:hAnsiTheme="minorHAnsi" w:cstheme="minorHAnsi"/>
          <w:sz w:val="23"/>
          <w:szCs w:val="23"/>
          <w:lang w:val="el-GR" w:eastAsia="en-US"/>
        </w:rPr>
      </w:pPr>
      <w:r w:rsidRPr="00C23961">
        <w:rPr>
          <w:rFonts w:asciiTheme="minorHAnsi" w:eastAsia="Calibri" w:hAnsiTheme="minorHAnsi" w:cstheme="minorHAnsi"/>
          <w:sz w:val="23"/>
          <w:szCs w:val="23"/>
          <w:lang w:val="el-GR" w:eastAsia="en-US"/>
        </w:rPr>
        <w:t xml:space="preserve">Εισαγωγή περίληψης πλειστηριασμού με όλη την αναγκαία πληροφορία, όπως η λίστα επιλογής είδους πλειστηριασμών και όλων των συνοδευτικών εγγράφων </w:t>
      </w:r>
    </w:p>
    <w:p w14:paraId="78C88599" w14:textId="77777777" w:rsidR="00C23961" w:rsidRPr="0091016D" w:rsidRDefault="00C23961" w:rsidP="00AE5448">
      <w:pPr>
        <w:numPr>
          <w:ilvl w:val="0"/>
          <w:numId w:val="12"/>
        </w:numPr>
        <w:tabs>
          <w:tab w:val="left" w:pos="851"/>
          <w:tab w:val="left" w:pos="1701"/>
          <w:tab w:val="left" w:pos="2268"/>
          <w:tab w:val="left" w:pos="2835"/>
          <w:tab w:val="left" w:pos="3402"/>
          <w:tab w:val="left" w:pos="3969"/>
          <w:tab w:val="left" w:pos="5103"/>
          <w:tab w:val="left" w:pos="6237"/>
        </w:tabs>
        <w:suppressAutoHyphens w:val="0"/>
        <w:spacing w:after="0"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Δημιουργία Ταυτότητας Οφειλής / Πληρωμής</w:t>
      </w:r>
    </w:p>
    <w:p w14:paraId="3FBA4381" w14:textId="77777777" w:rsidR="00C23961" w:rsidRPr="00C23961" w:rsidRDefault="00C23961" w:rsidP="00AE5448">
      <w:pPr>
        <w:numPr>
          <w:ilvl w:val="0"/>
          <w:numId w:val="12"/>
        </w:numPr>
        <w:tabs>
          <w:tab w:val="left" w:pos="851"/>
          <w:tab w:val="left" w:pos="1701"/>
          <w:tab w:val="left" w:pos="2268"/>
          <w:tab w:val="left" w:pos="2835"/>
          <w:tab w:val="left" w:pos="3402"/>
          <w:tab w:val="left" w:pos="3969"/>
          <w:tab w:val="left" w:pos="5103"/>
          <w:tab w:val="left" w:pos="6237"/>
        </w:tabs>
        <w:suppressAutoHyphens w:val="0"/>
        <w:spacing w:after="0" w:line="360" w:lineRule="auto"/>
        <w:contextualSpacing/>
        <w:rPr>
          <w:rFonts w:asciiTheme="minorHAnsi" w:eastAsia="Calibri" w:hAnsiTheme="minorHAnsi" w:cstheme="minorHAnsi"/>
          <w:sz w:val="23"/>
          <w:szCs w:val="23"/>
          <w:lang w:val="el-GR" w:eastAsia="en-US"/>
        </w:rPr>
      </w:pPr>
      <w:r w:rsidRPr="00C23961">
        <w:rPr>
          <w:rFonts w:asciiTheme="minorHAnsi" w:eastAsia="Calibri" w:hAnsiTheme="minorHAnsi" w:cstheme="minorHAnsi"/>
          <w:sz w:val="23"/>
          <w:szCs w:val="23"/>
          <w:lang w:val="el-GR" w:eastAsia="en-US"/>
        </w:rPr>
        <w:t>Αναζήτηση και προβολή στοιχείων κατασχετήριας έκθεσης ή περίληψης πλειστηριασμού από το κοινό.</w:t>
      </w:r>
    </w:p>
    <w:p w14:paraId="67BC8EB1" w14:textId="77777777" w:rsidR="00C23961" w:rsidRPr="00C23961" w:rsidRDefault="00C23961" w:rsidP="00AE5448">
      <w:pPr>
        <w:numPr>
          <w:ilvl w:val="0"/>
          <w:numId w:val="12"/>
        </w:numPr>
        <w:tabs>
          <w:tab w:val="left" w:pos="851"/>
          <w:tab w:val="left" w:pos="1701"/>
          <w:tab w:val="left" w:pos="2268"/>
          <w:tab w:val="left" w:pos="2835"/>
          <w:tab w:val="left" w:pos="3402"/>
          <w:tab w:val="left" w:pos="3969"/>
          <w:tab w:val="left" w:pos="5103"/>
          <w:tab w:val="left" w:pos="6237"/>
        </w:tabs>
        <w:suppressAutoHyphens w:val="0"/>
        <w:spacing w:after="0" w:line="360" w:lineRule="auto"/>
        <w:contextualSpacing/>
        <w:rPr>
          <w:rFonts w:asciiTheme="minorHAnsi" w:eastAsia="Calibri" w:hAnsiTheme="minorHAnsi" w:cstheme="minorHAnsi"/>
          <w:sz w:val="23"/>
          <w:szCs w:val="23"/>
          <w:lang w:val="el-GR" w:eastAsia="en-US"/>
        </w:rPr>
      </w:pPr>
      <w:r w:rsidRPr="00C23961">
        <w:rPr>
          <w:rFonts w:asciiTheme="minorHAnsi" w:eastAsia="Calibri" w:hAnsiTheme="minorHAnsi" w:cstheme="minorHAnsi"/>
          <w:sz w:val="23"/>
          <w:szCs w:val="23"/>
          <w:lang w:val="el-GR" w:eastAsia="en-US"/>
        </w:rPr>
        <w:t>Εισαγωγή απόφασης ανακοπής με όλη την αναγκαία πληροφορία, όπως το αρχείο της απόφασης και τη σύνδεση με τον σχετικό πλειστηριασμό.</w:t>
      </w:r>
    </w:p>
    <w:p w14:paraId="47BB0C8B" w14:textId="77777777" w:rsidR="00C23961" w:rsidRPr="00C23961" w:rsidRDefault="00C23961" w:rsidP="00AE5448">
      <w:pPr>
        <w:numPr>
          <w:ilvl w:val="0"/>
          <w:numId w:val="12"/>
        </w:numPr>
        <w:tabs>
          <w:tab w:val="left" w:pos="851"/>
          <w:tab w:val="left" w:pos="1701"/>
          <w:tab w:val="left" w:pos="2268"/>
          <w:tab w:val="left" w:pos="2835"/>
          <w:tab w:val="left" w:pos="3402"/>
          <w:tab w:val="left" w:pos="3969"/>
          <w:tab w:val="left" w:pos="5103"/>
          <w:tab w:val="left" w:pos="6237"/>
        </w:tabs>
        <w:suppressAutoHyphens w:val="0"/>
        <w:spacing w:after="0" w:line="360" w:lineRule="auto"/>
        <w:contextualSpacing/>
        <w:rPr>
          <w:rFonts w:asciiTheme="minorHAnsi" w:eastAsia="Calibri" w:hAnsiTheme="minorHAnsi" w:cstheme="minorHAnsi"/>
          <w:sz w:val="23"/>
          <w:szCs w:val="23"/>
          <w:lang w:val="el-GR" w:eastAsia="en-US"/>
        </w:rPr>
      </w:pPr>
      <w:r w:rsidRPr="00C23961">
        <w:rPr>
          <w:rFonts w:asciiTheme="minorHAnsi" w:eastAsia="Calibri" w:hAnsiTheme="minorHAnsi" w:cstheme="minorHAnsi"/>
          <w:sz w:val="23"/>
          <w:szCs w:val="23"/>
          <w:lang w:val="el-GR" w:eastAsia="en-US"/>
        </w:rPr>
        <w:t>Διαδικασία προσωρινής αποθήκευσης και μετέπειτα δημοσίευσης της απόφασης ανακοπής.</w:t>
      </w:r>
    </w:p>
    <w:p w14:paraId="6DDD0E14" w14:textId="77777777" w:rsidR="00C23961" w:rsidRPr="00C23961" w:rsidRDefault="00C23961" w:rsidP="00AE5448">
      <w:pPr>
        <w:numPr>
          <w:ilvl w:val="0"/>
          <w:numId w:val="12"/>
        </w:numPr>
        <w:tabs>
          <w:tab w:val="left" w:pos="851"/>
          <w:tab w:val="left" w:pos="1701"/>
          <w:tab w:val="left" w:pos="2268"/>
          <w:tab w:val="left" w:pos="2835"/>
          <w:tab w:val="left" w:pos="3402"/>
          <w:tab w:val="left" w:pos="3969"/>
          <w:tab w:val="left" w:pos="5103"/>
          <w:tab w:val="left" w:pos="6237"/>
        </w:tabs>
        <w:suppressAutoHyphens w:val="0"/>
        <w:spacing w:after="0" w:line="360" w:lineRule="auto"/>
        <w:contextualSpacing/>
        <w:rPr>
          <w:rFonts w:asciiTheme="minorHAnsi" w:eastAsia="Calibri" w:hAnsiTheme="minorHAnsi" w:cstheme="minorHAnsi"/>
          <w:sz w:val="23"/>
          <w:szCs w:val="23"/>
          <w:lang w:val="el-GR" w:eastAsia="en-US"/>
        </w:rPr>
      </w:pPr>
      <w:r w:rsidRPr="00C23961">
        <w:rPr>
          <w:rFonts w:asciiTheme="minorHAnsi" w:eastAsia="Calibri" w:hAnsiTheme="minorHAnsi" w:cstheme="minorHAnsi"/>
          <w:sz w:val="23"/>
          <w:szCs w:val="23"/>
          <w:lang w:val="el-GR" w:eastAsia="en-US"/>
        </w:rPr>
        <w:t>Αναζήτηση και προβολή στοιχείων απόφασης ανακοπής από το κοινό.</w:t>
      </w:r>
    </w:p>
    <w:p w14:paraId="54721072" w14:textId="77777777" w:rsidR="00C23961" w:rsidRPr="00C23961" w:rsidRDefault="00C23961" w:rsidP="00C23961">
      <w:pPr>
        <w:tabs>
          <w:tab w:val="left" w:pos="851"/>
          <w:tab w:val="left" w:pos="1701"/>
          <w:tab w:val="left" w:pos="2268"/>
          <w:tab w:val="left" w:pos="2835"/>
          <w:tab w:val="left" w:pos="3402"/>
          <w:tab w:val="left" w:pos="3969"/>
          <w:tab w:val="left" w:pos="5103"/>
          <w:tab w:val="left" w:pos="6237"/>
        </w:tabs>
        <w:spacing w:line="360" w:lineRule="auto"/>
        <w:ind w:left="720"/>
        <w:contextualSpacing/>
        <w:rPr>
          <w:rFonts w:asciiTheme="minorHAnsi" w:eastAsia="Calibri" w:hAnsiTheme="minorHAnsi" w:cstheme="minorHAnsi"/>
          <w:sz w:val="23"/>
          <w:szCs w:val="23"/>
          <w:lang w:val="el-GR" w:eastAsia="en-US"/>
        </w:rPr>
      </w:pPr>
    </w:p>
    <w:p w14:paraId="36EDD6EE" w14:textId="77777777" w:rsidR="00C23961" w:rsidRPr="00C23961" w:rsidRDefault="00C23961" w:rsidP="00C23961">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u w:val="single"/>
          <w:lang w:val="el-GR" w:eastAsia="en-US"/>
        </w:rPr>
      </w:pPr>
      <w:r w:rsidRPr="00C23961">
        <w:rPr>
          <w:rFonts w:asciiTheme="minorHAnsi" w:eastAsia="Calibri" w:hAnsiTheme="minorHAnsi" w:cstheme="minorHAnsi"/>
          <w:sz w:val="23"/>
          <w:szCs w:val="23"/>
          <w:u w:val="single"/>
          <w:lang w:val="el-GR" w:eastAsia="en-US"/>
        </w:rPr>
        <w:t>Ενδεικτικά κάποια από τα στοιχεία του περιβάλλοντος εγκατάστασης είναι τα παρακάτω :</w:t>
      </w:r>
    </w:p>
    <w:p w14:paraId="121C695D" w14:textId="77777777" w:rsidR="00C23961" w:rsidRPr="00C23961" w:rsidRDefault="00C23961" w:rsidP="00C23961">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val="el-GR" w:eastAsia="en-US"/>
        </w:rPr>
      </w:pPr>
      <w:r w:rsidRPr="00C23961">
        <w:rPr>
          <w:rFonts w:asciiTheme="minorHAnsi" w:eastAsia="Calibri" w:hAnsiTheme="minorHAnsi" w:cstheme="minorHAnsi"/>
          <w:sz w:val="23"/>
          <w:szCs w:val="23"/>
          <w:lang w:val="el-GR" w:eastAsia="en-US"/>
        </w:rPr>
        <w:t xml:space="preserve">Το σύστημα έχει εγκατασταθεί και λειτουργεί σε υποδομές </w:t>
      </w:r>
      <w:r w:rsidRPr="0091016D">
        <w:rPr>
          <w:rFonts w:asciiTheme="minorHAnsi" w:eastAsia="Calibri" w:hAnsiTheme="minorHAnsi" w:cstheme="minorHAnsi"/>
          <w:sz w:val="23"/>
          <w:szCs w:val="23"/>
          <w:lang w:val="en-US" w:eastAsia="en-US"/>
        </w:rPr>
        <w:t>Datacenter</w:t>
      </w:r>
      <w:r w:rsidRPr="00C23961">
        <w:rPr>
          <w:rFonts w:asciiTheme="minorHAnsi" w:eastAsia="Calibri" w:hAnsiTheme="minorHAnsi" w:cstheme="minorHAnsi"/>
          <w:sz w:val="23"/>
          <w:szCs w:val="23"/>
          <w:lang w:val="el-GR" w:eastAsia="en-US"/>
        </w:rPr>
        <w:t xml:space="preserve"> που έχει διαθέσει ο Φορέας, σε συνεργασία με την ΗΔΙΚΑ, σε περιβάλλον εικονικών μηχανών (</w:t>
      </w:r>
      <w:r w:rsidRPr="0091016D">
        <w:rPr>
          <w:rFonts w:asciiTheme="minorHAnsi" w:eastAsia="Calibri" w:hAnsiTheme="minorHAnsi" w:cstheme="minorHAnsi"/>
          <w:sz w:val="23"/>
          <w:szCs w:val="23"/>
          <w:lang w:val="en-US" w:eastAsia="en-US"/>
        </w:rPr>
        <w:t>virtual</w:t>
      </w:r>
      <w:r w:rsidRPr="00C23961">
        <w:rPr>
          <w:rFonts w:asciiTheme="minorHAnsi" w:eastAsia="Calibri" w:hAnsiTheme="minorHAnsi" w:cstheme="minorHAnsi"/>
          <w:sz w:val="23"/>
          <w:szCs w:val="23"/>
          <w:lang w:val="el-GR" w:eastAsia="en-US"/>
        </w:rPr>
        <w:t xml:space="preserve"> </w:t>
      </w:r>
      <w:r w:rsidRPr="0091016D">
        <w:rPr>
          <w:rFonts w:asciiTheme="minorHAnsi" w:eastAsia="Calibri" w:hAnsiTheme="minorHAnsi" w:cstheme="minorHAnsi"/>
          <w:sz w:val="23"/>
          <w:szCs w:val="23"/>
          <w:lang w:val="en-US" w:eastAsia="en-US"/>
        </w:rPr>
        <w:t>machines</w:t>
      </w:r>
      <w:r w:rsidRPr="00C23961">
        <w:rPr>
          <w:rFonts w:asciiTheme="minorHAnsi" w:eastAsia="Calibri" w:hAnsiTheme="minorHAnsi" w:cstheme="minorHAnsi"/>
          <w:sz w:val="23"/>
          <w:szCs w:val="23"/>
          <w:lang w:val="el-GR" w:eastAsia="en-US"/>
        </w:rPr>
        <w:t>)</w:t>
      </w:r>
    </w:p>
    <w:p w14:paraId="6702BFF1" w14:textId="77777777" w:rsidR="00C23961" w:rsidRPr="00C23961" w:rsidRDefault="00C23961" w:rsidP="00C23961">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val="el-GR" w:eastAsia="en-US"/>
        </w:rPr>
      </w:pPr>
      <w:r w:rsidRPr="00C23961">
        <w:rPr>
          <w:rFonts w:asciiTheme="minorHAnsi" w:eastAsia="Calibri" w:hAnsiTheme="minorHAnsi" w:cstheme="minorHAnsi"/>
          <w:sz w:val="23"/>
          <w:szCs w:val="23"/>
          <w:lang w:val="el-GR" w:eastAsia="en-US"/>
        </w:rPr>
        <w:t>Τα πακέτα έτοιμου λογισμικού που έχουν εγκατασταθεί είναι τα παρακάτω :</w:t>
      </w:r>
    </w:p>
    <w:tbl>
      <w:tblPr>
        <w:tblW w:w="0" w:type="auto"/>
        <w:jc w:val="center"/>
        <w:tblBorders>
          <w:top w:val="single" w:sz="12" w:space="0" w:color="008000"/>
          <w:bottom w:val="single" w:sz="12" w:space="0" w:color="008000"/>
        </w:tblBorders>
        <w:tblLook w:val="04A0" w:firstRow="1" w:lastRow="0" w:firstColumn="1" w:lastColumn="0" w:noHBand="0" w:noVBand="1"/>
      </w:tblPr>
      <w:tblGrid>
        <w:gridCol w:w="817"/>
        <w:gridCol w:w="3285"/>
        <w:gridCol w:w="4086"/>
      </w:tblGrid>
      <w:tr w:rsidR="00C23961" w:rsidRPr="0091016D" w14:paraId="5EC06032" w14:textId="77777777" w:rsidTr="00A21C77">
        <w:trPr>
          <w:jc w:val="center"/>
        </w:trPr>
        <w:tc>
          <w:tcPr>
            <w:tcW w:w="817" w:type="dxa"/>
            <w:tcBorders>
              <w:top w:val="single" w:sz="12" w:space="0" w:color="808080"/>
              <w:left w:val="single" w:sz="12" w:space="0" w:color="808080"/>
              <w:bottom w:val="single" w:sz="6" w:space="0" w:color="BFBFBF"/>
            </w:tcBorders>
            <w:shd w:val="clear" w:color="auto" w:fill="F2F2F2"/>
          </w:tcPr>
          <w:p w14:paraId="2D52569E"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α.α.</w:t>
            </w:r>
          </w:p>
        </w:tc>
        <w:tc>
          <w:tcPr>
            <w:tcW w:w="3285" w:type="dxa"/>
            <w:tcBorders>
              <w:top w:val="single" w:sz="12" w:space="0" w:color="808080"/>
              <w:bottom w:val="single" w:sz="6" w:space="0" w:color="BFBFBF"/>
            </w:tcBorders>
            <w:shd w:val="clear" w:color="auto" w:fill="F2F2F2"/>
          </w:tcPr>
          <w:p w14:paraId="4AD1B68D"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Τύπος</w:t>
            </w:r>
          </w:p>
        </w:tc>
        <w:tc>
          <w:tcPr>
            <w:tcW w:w="4086" w:type="dxa"/>
            <w:tcBorders>
              <w:top w:val="single" w:sz="12" w:space="0" w:color="808080"/>
              <w:bottom w:val="single" w:sz="6" w:space="0" w:color="BFBFBF"/>
              <w:right w:val="single" w:sz="12" w:space="0" w:color="808080"/>
            </w:tcBorders>
            <w:shd w:val="clear" w:color="auto" w:fill="F2F2F2"/>
          </w:tcPr>
          <w:p w14:paraId="6A55202D"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Ονομασία</w:t>
            </w:r>
          </w:p>
        </w:tc>
      </w:tr>
      <w:tr w:rsidR="00C23961" w:rsidRPr="0091016D" w14:paraId="435EBCEE" w14:textId="77777777" w:rsidTr="00A21C77">
        <w:trPr>
          <w:jc w:val="center"/>
        </w:trPr>
        <w:tc>
          <w:tcPr>
            <w:tcW w:w="817" w:type="dxa"/>
            <w:tcBorders>
              <w:top w:val="single" w:sz="6" w:space="0" w:color="BFBFBF"/>
              <w:left w:val="single" w:sz="12" w:space="0" w:color="808080"/>
              <w:bottom w:val="single" w:sz="6" w:space="0" w:color="D9D9D9"/>
              <w:right w:val="single" w:sz="6" w:space="0" w:color="D9D9D9"/>
            </w:tcBorders>
            <w:shd w:val="clear" w:color="auto" w:fill="auto"/>
          </w:tcPr>
          <w:p w14:paraId="1537560D"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1</w:t>
            </w:r>
          </w:p>
        </w:tc>
        <w:tc>
          <w:tcPr>
            <w:tcW w:w="3285" w:type="dxa"/>
            <w:tcBorders>
              <w:top w:val="single" w:sz="6" w:space="0" w:color="BFBFBF"/>
              <w:left w:val="single" w:sz="6" w:space="0" w:color="D9D9D9"/>
              <w:bottom w:val="single" w:sz="6" w:space="0" w:color="D9D9D9"/>
              <w:right w:val="single" w:sz="6" w:space="0" w:color="D9D9D9"/>
            </w:tcBorders>
            <w:shd w:val="clear" w:color="auto" w:fill="auto"/>
          </w:tcPr>
          <w:p w14:paraId="06ECFC2E"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Operating system</w:t>
            </w:r>
          </w:p>
        </w:tc>
        <w:tc>
          <w:tcPr>
            <w:tcW w:w="4086" w:type="dxa"/>
            <w:tcBorders>
              <w:top w:val="single" w:sz="6" w:space="0" w:color="BFBFBF"/>
              <w:left w:val="single" w:sz="6" w:space="0" w:color="D9D9D9"/>
              <w:bottom w:val="single" w:sz="6" w:space="0" w:color="D9D9D9"/>
              <w:right w:val="single" w:sz="12" w:space="0" w:color="808080"/>
            </w:tcBorders>
            <w:shd w:val="clear" w:color="auto" w:fill="auto"/>
          </w:tcPr>
          <w:p w14:paraId="4C9320D1"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CentOS</w:t>
            </w:r>
          </w:p>
        </w:tc>
      </w:tr>
      <w:tr w:rsidR="00C23961" w:rsidRPr="0091016D" w14:paraId="5ECDF2A7" w14:textId="77777777" w:rsidTr="00A21C77">
        <w:trPr>
          <w:jc w:val="center"/>
        </w:trPr>
        <w:tc>
          <w:tcPr>
            <w:tcW w:w="817" w:type="dxa"/>
            <w:tcBorders>
              <w:top w:val="single" w:sz="6" w:space="0" w:color="D9D9D9"/>
              <w:left w:val="single" w:sz="12" w:space="0" w:color="808080"/>
              <w:bottom w:val="single" w:sz="6" w:space="0" w:color="D9D9D9"/>
              <w:right w:val="single" w:sz="6" w:space="0" w:color="D9D9D9"/>
            </w:tcBorders>
            <w:shd w:val="clear" w:color="auto" w:fill="auto"/>
          </w:tcPr>
          <w:p w14:paraId="2482C97C"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2</w:t>
            </w:r>
          </w:p>
        </w:tc>
        <w:tc>
          <w:tcPr>
            <w:tcW w:w="3285" w:type="dxa"/>
            <w:tcBorders>
              <w:top w:val="single" w:sz="6" w:space="0" w:color="D9D9D9"/>
              <w:left w:val="single" w:sz="6" w:space="0" w:color="D9D9D9"/>
              <w:bottom w:val="single" w:sz="6" w:space="0" w:color="D9D9D9"/>
              <w:right w:val="single" w:sz="6" w:space="0" w:color="D9D9D9"/>
            </w:tcBorders>
            <w:shd w:val="clear" w:color="auto" w:fill="auto"/>
          </w:tcPr>
          <w:p w14:paraId="4878576A"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Web Server</w:t>
            </w:r>
          </w:p>
        </w:tc>
        <w:tc>
          <w:tcPr>
            <w:tcW w:w="4086" w:type="dxa"/>
            <w:tcBorders>
              <w:top w:val="single" w:sz="6" w:space="0" w:color="D9D9D9"/>
              <w:left w:val="single" w:sz="6" w:space="0" w:color="D9D9D9"/>
              <w:bottom w:val="single" w:sz="6" w:space="0" w:color="D9D9D9"/>
              <w:right w:val="single" w:sz="12" w:space="0" w:color="808080"/>
            </w:tcBorders>
            <w:shd w:val="clear" w:color="auto" w:fill="auto"/>
          </w:tcPr>
          <w:p w14:paraId="4BBE4E48"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Apache httpd</w:t>
            </w:r>
          </w:p>
        </w:tc>
      </w:tr>
      <w:tr w:rsidR="00C23961" w:rsidRPr="0091016D" w14:paraId="03E08EB9" w14:textId="77777777" w:rsidTr="00A21C77">
        <w:trPr>
          <w:jc w:val="center"/>
        </w:trPr>
        <w:tc>
          <w:tcPr>
            <w:tcW w:w="817" w:type="dxa"/>
            <w:tcBorders>
              <w:top w:val="single" w:sz="6" w:space="0" w:color="D9D9D9"/>
              <w:left w:val="single" w:sz="12" w:space="0" w:color="808080"/>
              <w:bottom w:val="single" w:sz="6" w:space="0" w:color="D9D9D9"/>
              <w:right w:val="single" w:sz="6" w:space="0" w:color="D9D9D9"/>
            </w:tcBorders>
            <w:shd w:val="clear" w:color="auto" w:fill="auto"/>
          </w:tcPr>
          <w:p w14:paraId="1DE2C9FC"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3</w:t>
            </w:r>
          </w:p>
        </w:tc>
        <w:tc>
          <w:tcPr>
            <w:tcW w:w="3285" w:type="dxa"/>
            <w:tcBorders>
              <w:top w:val="single" w:sz="6" w:space="0" w:color="D9D9D9"/>
              <w:left w:val="single" w:sz="6" w:space="0" w:color="D9D9D9"/>
              <w:bottom w:val="single" w:sz="6" w:space="0" w:color="D9D9D9"/>
              <w:right w:val="single" w:sz="6" w:space="0" w:color="D9D9D9"/>
            </w:tcBorders>
            <w:shd w:val="clear" w:color="auto" w:fill="auto"/>
          </w:tcPr>
          <w:p w14:paraId="206B8FCE"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Application Server</w:t>
            </w:r>
          </w:p>
        </w:tc>
        <w:tc>
          <w:tcPr>
            <w:tcW w:w="4086" w:type="dxa"/>
            <w:tcBorders>
              <w:top w:val="single" w:sz="6" w:space="0" w:color="D9D9D9"/>
              <w:left w:val="single" w:sz="6" w:space="0" w:color="D9D9D9"/>
              <w:bottom w:val="single" w:sz="6" w:space="0" w:color="D9D9D9"/>
              <w:right w:val="single" w:sz="12" w:space="0" w:color="808080"/>
            </w:tcBorders>
            <w:shd w:val="clear" w:color="auto" w:fill="auto"/>
          </w:tcPr>
          <w:p w14:paraId="5978A1B5"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Apache Tomcat</w:t>
            </w:r>
          </w:p>
        </w:tc>
      </w:tr>
      <w:tr w:rsidR="00C23961" w:rsidRPr="0091016D" w14:paraId="4F9B2D9C" w14:textId="77777777" w:rsidTr="00A21C77">
        <w:trPr>
          <w:jc w:val="center"/>
        </w:trPr>
        <w:tc>
          <w:tcPr>
            <w:tcW w:w="817" w:type="dxa"/>
            <w:tcBorders>
              <w:top w:val="single" w:sz="6" w:space="0" w:color="D9D9D9"/>
              <w:left w:val="single" w:sz="12" w:space="0" w:color="808080"/>
              <w:bottom w:val="single" w:sz="6" w:space="0" w:color="D9D9D9"/>
              <w:right w:val="single" w:sz="6" w:space="0" w:color="D9D9D9"/>
            </w:tcBorders>
            <w:shd w:val="clear" w:color="auto" w:fill="auto"/>
          </w:tcPr>
          <w:p w14:paraId="58D00D3F"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lastRenderedPageBreak/>
              <w:t>4</w:t>
            </w:r>
          </w:p>
        </w:tc>
        <w:tc>
          <w:tcPr>
            <w:tcW w:w="3285" w:type="dxa"/>
            <w:tcBorders>
              <w:top w:val="single" w:sz="6" w:space="0" w:color="D9D9D9"/>
              <w:left w:val="single" w:sz="6" w:space="0" w:color="D9D9D9"/>
              <w:bottom w:val="single" w:sz="6" w:space="0" w:color="D9D9D9"/>
              <w:right w:val="single" w:sz="6" w:space="0" w:color="D9D9D9"/>
            </w:tcBorders>
            <w:shd w:val="clear" w:color="auto" w:fill="auto"/>
          </w:tcPr>
          <w:p w14:paraId="40991303"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Java open jdk 1.8.x</w:t>
            </w:r>
          </w:p>
        </w:tc>
        <w:tc>
          <w:tcPr>
            <w:tcW w:w="4086" w:type="dxa"/>
            <w:tcBorders>
              <w:top w:val="single" w:sz="6" w:space="0" w:color="D9D9D9"/>
              <w:left w:val="single" w:sz="6" w:space="0" w:color="D9D9D9"/>
              <w:bottom w:val="single" w:sz="6" w:space="0" w:color="D9D9D9"/>
              <w:right w:val="single" w:sz="12" w:space="0" w:color="808080"/>
            </w:tcBorders>
            <w:shd w:val="clear" w:color="auto" w:fill="auto"/>
          </w:tcPr>
          <w:p w14:paraId="4B7B2DDC"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Java Runtime Environment</w:t>
            </w:r>
          </w:p>
        </w:tc>
      </w:tr>
      <w:tr w:rsidR="00C23961" w:rsidRPr="0091016D" w14:paraId="09F6A513" w14:textId="77777777" w:rsidTr="00A21C77">
        <w:trPr>
          <w:jc w:val="center"/>
        </w:trPr>
        <w:tc>
          <w:tcPr>
            <w:tcW w:w="817" w:type="dxa"/>
            <w:tcBorders>
              <w:top w:val="single" w:sz="6" w:space="0" w:color="D9D9D9"/>
              <w:left w:val="single" w:sz="12" w:space="0" w:color="808080"/>
              <w:bottom w:val="single" w:sz="6" w:space="0" w:color="D9D9D9"/>
              <w:right w:val="single" w:sz="6" w:space="0" w:color="D9D9D9"/>
            </w:tcBorders>
            <w:shd w:val="clear" w:color="auto" w:fill="auto"/>
          </w:tcPr>
          <w:p w14:paraId="0F31879A"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5</w:t>
            </w:r>
          </w:p>
        </w:tc>
        <w:tc>
          <w:tcPr>
            <w:tcW w:w="3285" w:type="dxa"/>
            <w:tcBorders>
              <w:top w:val="single" w:sz="6" w:space="0" w:color="D9D9D9"/>
              <w:left w:val="single" w:sz="6" w:space="0" w:color="D9D9D9"/>
              <w:bottom w:val="single" w:sz="6" w:space="0" w:color="D9D9D9"/>
              <w:right w:val="single" w:sz="6" w:space="0" w:color="D9D9D9"/>
            </w:tcBorders>
            <w:shd w:val="clear" w:color="auto" w:fill="auto"/>
          </w:tcPr>
          <w:p w14:paraId="7A2BCED2"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RDBMS</w:t>
            </w:r>
          </w:p>
        </w:tc>
        <w:tc>
          <w:tcPr>
            <w:tcW w:w="4086" w:type="dxa"/>
            <w:tcBorders>
              <w:top w:val="single" w:sz="6" w:space="0" w:color="D9D9D9"/>
              <w:left w:val="single" w:sz="6" w:space="0" w:color="D9D9D9"/>
              <w:bottom w:val="single" w:sz="6" w:space="0" w:color="D9D9D9"/>
              <w:right w:val="single" w:sz="12" w:space="0" w:color="808080"/>
            </w:tcBorders>
            <w:shd w:val="clear" w:color="auto" w:fill="auto"/>
          </w:tcPr>
          <w:p w14:paraId="7DAA511C"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Oracle MySQL Community</w:t>
            </w:r>
            <w:r w:rsidRPr="0091016D">
              <w:rPr>
                <w:rFonts w:asciiTheme="minorHAnsi" w:eastAsia="Calibri" w:hAnsiTheme="minorHAnsi" w:cstheme="minorHAnsi"/>
                <w:sz w:val="23"/>
                <w:szCs w:val="23"/>
                <w:lang w:eastAsia="en-US"/>
              </w:rPr>
              <w:t xml:space="preserve"> </w:t>
            </w:r>
            <w:r w:rsidRPr="0091016D">
              <w:rPr>
                <w:rFonts w:asciiTheme="minorHAnsi" w:eastAsia="Calibri" w:hAnsiTheme="minorHAnsi" w:cstheme="minorHAnsi"/>
                <w:sz w:val="23"/>
                <w:szCs w:val="23"/>
                <w:lang w:val="en-US" w:eastAsia="en-US"/>
              </w:rPr>
              <w:t>Server</w:t>
            </w:r>
          </w:p>
        </w:tc>
      </w:tr>
      <w:tr w:rsidR="00C23961" w:rsidRPr="0091016D" w14:paraId="13D84C53" w14:textId="77777777" w:rsidTr="00A21C77">
        <w:trPr>
          <w:jc w:val="center"/>
        </w:trPr>
        <w:tc>
          <w:tcPr>
            <w:tcW w:w="817" w:type="dxa"/>
            <w:tcBorders>
              <w:top w:val="single" w:sz="6" w:space="0" w:color="D9D9D9"/>
              <w:left w:val="single" w:sz="12" w:space="0" w:color="808080"/>
              <w:bottom w:val="single" w:sz="6" w:space="0" w:color="D9D9D9"/>
              <w:right w:val="single" w:sz="6" w:space="0" w:color="D9D9D9"/>
            </w:tcBorders>
            <w:shd w:val="clear" w:color="auto" w:fill="auto"/>
          </w:tcPr>
          <w:p w14:paraId="56276DCB"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6</w:t>
            </w:r>
          </w:p>
        </w:tc>
        <w:tc>
          <w:tcPr>
            <w:tcW w:w="3285" w:type="dxa"/>
            <w:tcBorders>
              <w:top w:val="single" w:sz="6" w:space="0" w:color="D9D9D9"/>
              <w:left w:val="single" w:sz="6" w:space="0" w:color="D9D9D9"/>
              <w:bottom w:val="single" w:sz="6" w:space="0" w:color="D9D9D9"/>
              <w:right w:val="single" w:sz="6" w:space="0" w:color="D9D9D9"/>
            </w:tcBorders>
            <w:shd w:val="clear" w:color="auto" w:fill="auto"/>
          </w:tcPr>
          <w:p w14:paraId="41ABDECF"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Monitoring Software</w:t>
            </w:r>
          </w:p>
        </w:tc>
        <w:tc>
          <w:tcPr>
            <w:tcW w:w="4086" w:type="dxa"/>
            <w:tcBorders>
              <w:top w:val="single" w:sz="6" w:space="0" w:color="D9D9D9"/>
              <w:left w:val="single" w:sz="6" w:space="0" w:color="D9D9D9"/>
              <w:bottom w:val="single" w:sz="6" w:space="0" w:color="D9D9D9"/>
              <w:right w:val="single" w:sz="12" w:space="0" w:color="808080"/>
            </w:tcBorders>
            <w:shd w:val="clear" w:color="auto" w:fill="auto"/>
          </w:tcPr>
          <w:p w14:paraId="798F91C6"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Zabbix</w:t>
            </w:r>
          </w:p>
        </w:tc>
      </w:tr>
      <w:tr w:rsidR="00C23961" w:rsidRPr="0091016D" w14:paraId="57A7A519" w14:textId="77777777" w:rsidTr="00A21C77">
        <w:trPr>
          <w:jc w:val="center"/>
        </w:trPr>
        <w:tc>
          <w:tcPr>
            <w:tcW w:w="817" w:type="dxa"/>
            <w:tcBorders>
              <w:top w:val="single" w:sz="6" w:space="0" w:color="D9D9D9"/>
              <w:left w:val="single" w:sz="12" w:space="0" w:color="808080"/>
              <w:bottom w:val="single" w:sz="6" w:space="0" w:color="D9D9D9"/>
              <w:right w:val="single" w:sz="6" w:space="0" w:color="D9D9D9"/>
            </w:tcBorders>
            <w:shd w:val="clear" w:color="auto" w:fill="auto"/>
          </w:tcPr>
          <w:p w14:paraId="6BF4B523"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7</w:t>
            </w:r>
          </w:p>
        </w:tc>
        <w:tc>
          <w:tcPr>
            <w:tcW w:w="3285" w:type="dxa"/>
            <w:tcBorders>
              <w:top w:val="single" w:sz="6" w:space="0" w:color="D9D9D9"/>
              <w:left w:val="single" w:sz="6" w:space="0" w:color="D9D9D9"/>
              <w:bottom w:val="single" w:sz="6" w:space="0" w:color="D9D9D9"/>
              <w:right w:val="single" w:sz="6" w:space="0" w:color="D9D9D9"/>
            </w:tcBorders>
            <w:shd w:val="clear" w:color="auto" w:fill="auto"/>
          </w:tcPr>
          <w:p w14:paraId="25D5E745"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Monitoring Software</w:t>
            </w:r>
          </w:p>
        </w:tc>
        <w:tc>
          <w:tcPr>
            <w:tcW w:w="4086" w:type="dxa"/>
            <w:tcBorders>
              <w:top w:val="single" w:sz="6" w:space="0" w:color="D9D9D9"/>
              <w:left w:val="single" w:sz="6" w:space="0" w:color="D9D9D9"/>
              <w:bottom w:val="single" w:sz="6" w:space="0" w:color="D9D9D9"/>
              <w:right w:val="single" w:sz="12" w:space="0" w:color="808080"/>
            </w:tcBorders>
            <w:shd w:val="clear" w:color="auto" w:fill="auto"/>
          </w:tcPr>
          <w:p w14:paraId="1A15F6BE"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Monit</w:t>
            </w:r>
          </w:p>
        </w:tc>
      </w:tr>
      <w:tr w:rsidR="00C23961" w:rsidRPr="0091016D" w14:paraId="59E08931" w14:textId="77777777" w:rsidTr="00A21C77">
        <w:trPr>
          <w:jc w:val="center"/>
        </w:trPr>
        <w:tc>
          <w:tcPr>
            <w:tcW w:w="817" w:type="dxa"/>
            <w:tcBorders>
              <w:top w:val="single" w:sz="6" w:space="0" w:color="D9D9D9"/>
              <w:left w:val="single" w:sz="12" w:space="0" w:color="808080"/>
              <w:bottom w:val="single" w:sz="12" w:space="0" w:color="808080"/>
              <w:right w:val="single" w:sz="6" w:space="0" w:color="D9D9D9"/>
            </w:tcBorders>
            <w:shd w:val="clear" w:color="auto" w:fill="auto"/>
          </w:tcPr>
          <w:p w14:paraId="55759443"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eastAsia="en-US"/>
              </w:rPr>
              <w:t>8</w:t>
            </w:r>
          </w:p>
        </w:tc>
        <w:tc>
          <w:tcPr>
            <w:tcW w:w="3285" w:type="dxa"/>
            <w:tcBorders>
              <w:top w:val="single" w:sz="6" w:space="0" w:color="D9D9D9"/>
              <w:left w:val="single" w:sz="6" w:space="0" w:color="D9D9D9"/>
              <w:bottom w:val="single" w:sz="12" w:space="0" w:color="808080"/>
              <w:right w:val="single" w:sz="6" w:space="0" w:color="D9D9D9"/>
            </w:tcBorders>
            <w:shd w:val="clear" w:color="auto" w:fill="auto"/>
          </w:tcPr>
          <w:p w14:paraId="1AC5A290"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Virtualization Software</w:t>
            </w:r>
          </w:p>
        </w:tc>
        <w:tc>
          <w:tcPr>
            <w:tcW w:w="4086" w:type="dxa"/>
            <w:tcBorders>
              <w:top w:val="single" w:sz="6" w:space="0" w:color="D9D9D9"/>
              <w:left w:val="single" w:sz="6" w:space="0" w:color="D9D9D9"/>
              <w:bottom w:val="single" w:sz="12" w:space="0" w:color="808080"/>
              <w:right w:val="single" w:sz="12" w:space="0" w:color="808080"/>
            </w:tcBorders>
            <w:shd w:val="clear" w:color="auto" w:fill="auto"/>
          </w:tcPr>
          <w:p w14:paraId="2AFA2815" w14:textId="77777777" w:rsidR="00C23961" w:rsidRPr="0091016D" w:rsidRDefault="00C23961" w:rsidP="00A21C77">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lang w:eastAsia="en-US"/>
              </w:rPr>
            </w:pPr>
            <w:r w:rsidRPr="0091016D">
              <w:rPr>
                <w:rFonts w:asciiTheme="minorHAnsi" w:eastAsia="Calibri" w:hAnsiTheme="minorHAnsi" w:cstheme="minorHAnsi"/>
                <w:sz w:val="23"/>
                <w:szCs w:val="23"/>
                <w:lang w:val="en-US" w:eastAsia="en-US"/>
              </w:rPr>
              <w:t>VMware vSphere Hypervisor</w:t>
            </w:r>
          </w:p>
        </w:tc>
      </w:tr>
    </w:tbl>
    <w:p w14:paraId="15FBF54B" w14:textId="77777777" w:rsidR="00C23961" w:rsidRPr="0091016D" w:rsidRDefault="00C23961" w:rsidP="00C23961">
      <w:pPr>
        <w:tabs>
          <w:tab w:val="left" w:pos="851"/>
          <w:tab w:val="left" w:pos="1701"/>
          <w:tab w:val="left" w:pos="2268"/>
          <w:tab w:val="left" w:pos="2835"/>
          <w:tab w:val="left" w:pos="3402"/>
          <w:tab w:val="left" w:pos="3969"/>
          <w:tab w:val="left" w:pos="5103"/>
          <w:tab w:val="left" w:pos="6237"/>
        </w:tabs>
        <w:spacing w:line="360" w:lineRule="auto"/>
        <w:contextualSpacing/>
        <w:rPr>
          <w:rFonts w:asciiTheme="minorHAnsi" w:eastAsia="Calibri" w:hAnsiTheme="minorHAnsi" w:cstheme="minorHAnsi"/>
          <w:sz w:val="23"/>
          <w:szCs w:val="23"/>
          <w:highlight w:val="yellow"/>
          <w:lang w:val="en-US" w:eastAsia="en-US"/>
        </w:rPr>
      </w:pPr>
    </w:p>
    <w:p w14:paraId="2B43482B" w14:textId="77777777" w:rsidR="00C23961" w:rsidRDefault="00C23961" w:rsidP="00C23961">
      <w:pPr>
        <w:rPr>
          <w:rFonts w:asciiTheme="minorHAnsi" w:hAnsiTheme="minorHAnsi" w:cstheme="minorHAnsi"/>
          <w:sz w:val="23"/>
          <w:szCs w:val="23"/>
          <w:lang w:val="el-GR"/>
        </w:rPr>
      </w:pPr>
    </w:p>
    <w:p w14:paraId="0841E38C" w14:textId="77777777" w:rsidR="007D1DD0" w:rsidRPr="007D1DD0" w:rsidRDefault="007D1DD0" w:rsidP="007D1DD0">
      <w:pPr>
        <w:tabs>
          <w:tab w:val="left" w:pos="709"/>
        </w:tabs>
        <w:spacing w:line="276" w:lineRule="auto"/>
        <w:rPr>
          <w:rFonts w:asciiTheme="minorHAnsi" w:hAnsiTheme="minorHAnsi" w:cstheme="minorHAnsi"/>
          <w:b/>
          <w:sz w:val="23"/>
          <w:szCs w:val="23"/>
          <w:u w:val="single"/>
          <w:lang w:val="el-GR"/>
        </w:rPr>
      </w:pPr>
      <w:r w:rsidRPr="007D1DD0">
        <w:rPr>
          <w:rFonts w:asciiTheme="minorHAnsi" w:hAnsiTheme="minorHAnsi" w:cstheme="minorHAnsi"/>
          <w:b/>
          <w:sz w:val="23"/>
          <w:szCs w:val="23"/>
          <w:u w:val="single"/>
          <w:lang w:val="el-GR"/>
        </w:rPr>
        <w:t>ΑΝΑΓΚΑΙΟΤΗΤΑ - ΣΚΟΠΙΜΟΤΗΤΑ</w:t>
      </w:r>
    </w:p>
    <w:p w14:paraId="62C3281B" w14:textId="62D4BF86" w:rsidR="007D1DD0" w:rsidRPr="007D1DD0" w:rsidRDefault="007D1DD0" w:rsidP="007D1DD0">
      <w:pPr>
        <w:spacing w:before="200" w:line="276" w:lineRule="auto"/>
        <w:rPr>
          <w:rFonts w:asciiTheme="minorHAnsi" w:hAnsiTheme="minorHAnsi" w:cstheme="minorHAnsi"/>
          <w:sz w:val="23"/>
          <w:szCs w:val="23"/>
          <w:lang w:val="el-GR"/>
        </w:rPr>
      </w:pPr>
      <w:r w:rsidRPr="007D1DD0">
        <w:rPr>
          <w:rFonts w:asciiTheme="minorHAnsi" w:hAnsiTheme="minorHAnsi" w:cstheme="minorHAnsi"/>
          <w:sz w:val="23"/>
          <w:szCs w:val="23"/>
          <w:lang w:val="el-GR"/>
        </w:rPr>
        <w:t>Η ύπαρξη Σύμβασης συντήρησης – τεχνικής υποστήριξης της εφαρμογής κρίνεται απαραίτητη και αναγκαία για τους κάτωθι λόγους:</w:t>
      </w:r>
    </w:p>
    <w:p w14:paraId="73E68120" w14:textId="77777777" w:rsidR="007D1DD0" w:rsidRPr="007D1DD0" w:rsidRDefault="007D1DD0" w:rsidP="007D1DD0">
      <w:pPr>
        <w:numPr>
          <w:ilvl w:val="1"/>
          <w:numId w:val="32"/>
        </w:numPr>
        <w:suppressAutoHyphens w:val="0"/>
        <w:spacing w:before="240" w:after="0" w:line="276" w:lineRule="auto"/>
        <w:ind w:left="720"/>
        <w:rPr>
          <w:rFonts w:asciiTheme="minorHAnsi" w:hAnsiTheme="minorHAnsi" w:cstheme="minorHAnsi"/>
          <w:sz w:val="23"/>
          <w:szCs w:val="23"/>
          <w:lang w:val="el-GR"/>
        </w:rPr>
      </w:pPr>
      <w:r w:rsidRPr="007D1DD0">
        <w:rPr>
          <w:rFonts w:asciiTheme="minorHAnsi" w:hAnsiTheme="minorHAnsi" w:cstheme="minorHAnsi"/>
          <w:sz w:val="23"/>
          <w:szCs w:val="23"/>
          <w:lang w:val="el-GR"/>
        </w:rPr>
        <w:t xml:space="preserve">Η ιστοσελίδα χρησιμοποιείται καθημερινά από πιστοποιημένους χρήστες (Δικαστικούς Επιμελητές, Συμβολαιογράφους και Γραμματείς Δικαστηρίων όλης της επικράτειας) τόσο για την ηλεκτρονική δημοσίευσης αποσπάσματος κατασχετήριας έκθεσης και περιλήψεων, όσο και την ηλεκτρονική δημοσίευση απόφασης δικαστηρίου μετά από την άσκηση ανακοπής. </w:t>
      </w:r>
    </w:p>
    <w:p w14:paraId="6CF4A959" w14:textId="1EA57886" w:rsidR="007D1DD0" w:rsidRPr="007D1DD0" w:rsidRDefault="007D1DD0" w:rsidP="007D1DD0">
      <w:pPr>
        <w:numPr>
          <w:ilvl w:val="1"/>
          <w:numId w:val="32"/>
        </w:numPr>
        <w:suppressAutoHyphens w:val="0"/>
        <w:spacing w:before="240" w:after="0" w:line="276" w:lineRule="auto"/>
        <w:ind w:left="720"/>
        <w:rPr>
          <w:rFonts w:asciiTheme="minorHAnsi" w:hAnsiTheme="minorHAnsi" w:cstheme="minorHAnsi"/>
          <w:sz w:val="23"/>
          <w:szCs w:val="23"/>
          <w:lang w:val="el-GR"/>
        </w:rPr>
      </w:pPr>
      <w:r w:rsidRPr="007D1DD0">
        <w:rPr>
          <w:rFonts w:asciiTheme="minorHAnsi" w:hAnsiTheme="minorHAnsi" w:cstheme="minorHAnsi"/>
          <w:sz w:val="23"/>
          <w:szCs w:val="23"/>
          <w:lang w:val="el-GR"/>
        </w:rPr>
        <w:t>Το κομμάτι της διαχείρισης της εφαρμογής</w:t>
      </w:r>
      <w:r w:rsidRPr="007D1DD0">
        <w:rPr>
          <w:rFonts w:asciiTheme="minorHAnsi" w:hAnsiTheme="minorHAnsi" w:cstheme="minorHAnsi"/>
          <w:b/>
          <w:sz w:val="23"/>
          <w:szCs w:val="23"/>
          <w:lang w:val="el-GR"/>
        </w:rPr>
        <w:t xml:space="preserve"> </w:t>
      </w:r>
      <w:r w:rsidRPr="007D1DD0">
        <w:rPr>
          <w:rFonts w:asciiTheme="minorHAnsi" w:hAnsiTheme="minorHAnsi" w:cstheme="minorHAnsi"/>
          <w:i/>
          <w:sz w:val="23"/>
          <w:szCs w:val="23"/>
          <w:lang w:val="el-GR"/>
        </w:rPr>
        <w:t>(</w:t>
      </w:r>
      <w:r w:rsidRPr="0091016D">
        <w:rPr>
          <w:rFonts w:asciiTheme="minorHAnsi" w:hAnsiTheme="minorHAnsi" w:cstheme="minorHAnsi"/>
          <w:i/>
          <w:sz w:val="23"/>
          <w:szCs w:val="23"/>
          <w:lang w:val="en-US"/>
        </w:rPr>
        <w:t>administration</w:t>
      </w:r>
      <w:r w:rsidRPr="007D1DD0">
        <w:rPr>
          <w:rFonts w:asciiTheme="minorHAnsi" w:hAnsiTheme="minorHAnsi" w:cstheme="minorHAnsi"/>
          <w:i/>
          <w:sz w:val="23"/>
          <w:szCs w:val="23"/>
          <w:lang w:val="el-GR"/>
        </w:rPr>
        <w:t>)</w:t>
      </w:r>
      <w:r w:rsidRPr="007D1DD0">
        <w:rPr>
          <w:rFonts w:asciiTheme="minorHAnsi" w:hAnsiTheme="minorHAnsi" w:cstheme="minorHAnsi"/>
          <w:sz w:val="23"/>
          <w:szCs w:val="23"/>
          <w:lang w:val="el-GR"/>
        </w:rPr>
        <w:t xml:space="preserve"> που γίνεται από την Υπηρεσία </w:t>
      </w:r>
      <w:r w:rsidRPr="007D1DD0">
        <w:rPr>
          <w:rFonts w:asciiTheme="minorHAnsi" w:hAnsiTheme="minorHAnsi" w:cstheme="minorHAnsi"/>
          <w:i/>
          <w:sz w:val="23"/>
          <w:szCs w:val="23"/>
          <w:u w:val="single"/>
          <w:lang w:val="el-GR"/>
        </w:rPr>
        <w:t>είναι περιορισμένο και όλες οι διορθωτικές κινήσεις</w:t>
      </w:r>
      <w:r w:rsidRPr="007D1DD0">
        <w:rPr>
          <w:rFonts w:asciiTheme="minorHAnsi" w:hAnsiTheme="minorHAnsi" w:cstheme="minorHAnsi"/>
          <w:sz w:val="23"/>
          <w:szCs w:val="23"/>
          <w:lang w:val="el-GR"/>
        </w:rPr>
        <w:t xml:space="preserve">  – π.χ. διαγραφή εσφαλμένων εισαγωγών – </w:t>
      </w:r>
      <w:r w:rsidRPr="007D1DD0">
        <w:rPr>
          <w:rFonts w:asciiTheme="minorHAnsi" w:hAnsiTheme="minorHAnsi" w:cstheme="minorHAnsi"/>
          <w:i/>
          <w:sz w:val="23"/>
          <w:szCs w:val="23"/>
          <w:lang w:val="el-GR"/>
        </w:rPr>
        <w:t>αποτελούν κομμάτι της τεχνικής υποστήριξης- συντήρησης</w:t>
      </w:r>
      <w:r w:rsidRPr="007D1DD0">
        <w:rPr>
          <w:rFonts w:asciiTheme="minorHAnsi" w:hAnsiTheme="minorHAnsi" w:cstheme="minorHAnsi"/>
          <w:sz w:val="23"/>
          <w:szCs w:val="23"/>
          <w:lang w:val="el-GR"/>
        </w:rPr>
        <w:t xml:space="preserve">. </w:t>
      </w:r>
    </w:p>
    <w:p w14:paraId="0111BDF0" w14:textId="77777777" w:rsidR="007D1DD0" w:rsidRPr="007D1DD0" w:rsidRDefault="007D1DD0" w:rsidP="007D1DD0">
      <w:pPr>
        <w:numPr>
          <w:ilvl w:val="1"/>
          <w:numId w:val="32"/>
        </w:numPr>
        <w:suppressAutoHyphens w:val="0"/>
        <w:spacing w:before="240" w:after="0" w:line="276" w:lineRule="auto"/>
        <w:ind w:left="720"/>
        <w:rPr>
          <w:rFonts w:asciiTheme="minorHAnsi" w:hAnsiTheme="minorHAnsi" w:cstheme="minorHAnsi"/>
          <w:sz w:val="23"/>
          <w:szCs w:val="23"/>
          <w:lang w:val="el-GR"/>
        </w:rPr>
      </w:pPr>
      <w:r w:rsidRPr="007D1DD0">
        <w:rPr>
          <w:rFonts w:asciiTheme="minorHAnsi" w:hAnsiTheme="minorHAnsi" w:cstheme="minorHAnsi"/>
          <w:sz w:val="23"/>
          <w:szCs w:val="23"/>
          <w:lang w:val="el-GR"/>
        </w:rPr>
        <w:t xml:space="preserve">Εάν η εφαρμογή της ιστοσελίδας </w:t>
      </w:r>
      <w:r w:rsidRPr="007D1DD0">
        <w:rPr>
          <w:rFonts w:asciiTheme="minorHAnsi" w:hAnsiTheme="minorHAnsi" w:cstheme="minorHAnsi"/>
          <w:i/>
          <w:sz w:val="23"/>
          <w:szCs w:val="23"/>
          <w:lang w:val="el-GR"/>
        </w:rPr>
        <w:t>μείνει ακάλυπτη από τεχνική υποστήριξη</w:t>
      </w:r>
      <w:r w:rsidRPr="007D1DD0">
        <w:rPr>
          <w:rFonts w:asciiTheme="minorHAnsi" w:hAnsiTheme="minorHAnsi" w:cstheme="minorHAnsi"/>
          <w:sz w:val="23"/>
          <w:szCs w:val="23"/>
          <w:lang w:val="el-GR"/>
        </w:rPr>
        <w:t xml:space="preserve"> – συντήρηση </w:t>
      </w:r>
      <w:r w:rsidRPr="007D1DD0">
        <w:rPr>
          <w:rFonts w:asciiTheme="minorHAnsi" w:hAnsiTheme="minorHAnsi" w:cstheme="minorHAnsi"/>
          <w:b/>
          <w:sz w:val="23"/>
          <w:szCs w:val="23"/>
          <w:u w:val="single"/>
          <w:lang w:val="el-GR"/>
        </w:rPr>
        <w:t xml:space="preserve">ενέχει κίνδυνος να προκληθούν έννομες συνέπειες </w:t>
      </w:r>
      <w:r w:rsidRPr="007D1DD0">
        <w:rPr>
          <w:rFonts w:asciiTheme="minorHAnsi" w:hAnsiTheme="minorHAnsi" w:cstheme="minorHAnsi"/>
          <w:sz w:val="23"/>
          <w:szCs w:val="23"/>
          <w:lang w:val="el-GR"/>
        </w:rPr>
        <w:t xml:space="preserve">για τον </w:t>
      </w:r>
      <w:r w:rsidRPr="0091016D">
        <w:rPr>
          <w:rFonts w:asciiTheme="minorHAnsi" w:hAnsiTheme="minorHAnsi" w:cstheme="minorHAnsi"/>
          <w:sz w:val="23"/>
          <w:szCs w:val="23"/>
          <w:lang w:val="en-US"/>
        </w:rPr>
        <w:t>e</w:t>
      </w:r>
      <w:r w:rsidRPr="007D1DD0">
        <w:rPr>
          <w:rFonts w:asciiTheme="minorHAnsi" w:hAnsiTheme="minorHAnsi" w:cstheme="minorHAnsi"/>
          <w:sz w:val="23"/>
          <w:szCs w:val="23"/>
          <w:lang w:val="el-GR"/>
        </w:rPr>
        <w:t>-ΕΦΚΑ, σε περίπτωση δυσλειτουργίας της εφαρμογής και πιθανής πρόκλησης ανακοπών πλειστηριασμών, από τυχόν εκπρόθεσμη ανάρτησή τους εξαιτίας της δυσλειτουργίας.</w:t>
      </w:r>
    </w:p>
    <w:p w14:paraId="0BC46929" w14:textId="404E91F3" w:rsidR="007D1DD0" w:rsidRPr="007D1DD0" w:rsidRDefault="007D1DD0" w:rsidP="007D1DD0">
      <w:pPr>
        <w:tabs>
          <w:tab w:val="left" w:pos="709"/>
        </w:tabs>
        <w:spacing w:before="240" w:after="240" w:line="276" w:lineRule="auto"/>
        <w:rPr>
          <w:rFonts w:asciiTheme="minorHAnsi" w:hAnsiTheme="minorHAnsi" w:cstheme="minorHAnsi"/>
          <w:sz w:val="23"/>
          <w:szCs w:val="23"/>
          <w:lang w:val="el-GR"/>
        </w:rPr>
      </w:pPr>
      <w:r w:rsidRPr="007D1DD0">
        <w:rPr>
          <w:rFonts w:asciiTheme="minorHAnsi" w:hAnsiTheme="minorHAnsi" w:cstheme="minorHAnsi"/>
          <w:sz w:val="23"/>
          <w:szCs w:val="23"/>
          <w:lang w:val="el-GR"/>
        </w:rPr>
        <w:t>Σημειών</w:t>
      </w:r>
      <w:r>
        <w:rPr>
          <w:rFonts w:asciiTheme="minorHAnsi" w:hAnsiTheme="minorHAnsi" w:cstheme="minorHAnsi"/>
          <w:sz w:val="23"/>
          <w:szCs w:val="23"/>
          <w:lang w:val="el-GR"/>
        </w:rPr>
        <w:t xml:space="preserve">εται </w:t>
      </w:r>
      <w:r w:rsidRPr="007D1DD0">
        <w:rPr>
          <w:rFonts w:asciiTheme="minorHAnsi" w:hAnsiTheme="minorHAnsi" w:cstheme="minorHAnsi"/>
          <w:sz w:val="23"/>
          <w:szCs w:val="23"/>
          <w:lang w:val="el-GR"/>
        </w:rPr>
        <w:t>ότι η εφαρμογή</w:t>
      </w:r>
      <w:r w:rsidRPr="007D1DD0">
        <w:rPr>
          <w:rFonts w:asciiTheme="minorHAnsi" w:hAnsiTheme="minorHAnsi" w:cstheme="minorHAnsi"/>
          <w:b/>
          <w:sz w:val="23"/>
          <w:szCs w:val="23"/>
          <w:lang w:val="el-GR"/>
        </w:rPr>
        <w:t xml:space="preserve"> δεν αποτελεί τυποποιημένο προϊόν αλλά κατασκευάστηκε </w:t>
      </w:r>
      <w:r w:rsidR="000C17D7" w:rsidRPr="007D1DD0">
        <w:rPr>
          <w:rFonts w:asciiTheme="minorHAnsi" w:hAnsiTheme="minorHAnsi" w:cstheme="minorHAnsi"/>
          <w:b/>
          <w:sz w:val="23"/>
          <w:szCs w:val="23"/>
          <w:lang w:val="el-GR"/>
        </w:rPr>
        <w:t xml:space="preserve">εξ αρχής </w:t>
      </w:r>
      <w:r w:rsidRPr="007D1DD0">
        <w:rPr>
          <w:rFonts w:asciiTheme="minorHAnsi" w:hAnsiTheme="minorHAnsi" w:cstheme="minorHAnsi"/>
          <w:b/>
          <w:sz w:val="23"/>
          <w:szCs w:val="23"/>
          <w:lang w:val="el-GR"/>
        </w:rPr>
        <w:t>κατά παραγγελία</w:t>
      </w:r>
      <w:r w:rsidRPr="007D1DD0">
        <w:rPr>
          <w:rFonts w:asciiTheme="minorHAnsi" w:hAnsiTheme="minorHAnsi" w:cstheme="minorHAnsi"/>
          <w:sz w:val="23"/>
          <w:szCs w:val="23"/>
          <w:lang w:val="el-GR"/>
        </w:rPr>
        <w:t xml:space="preserve">. Τόσο το προϊόν της εφαρμογής όσο και τα παράγωγα αυτής αποτελούν πνευματική ιδιοκτησία του </w:t>
      </w:r>
      <w:r w:rsidRPr="0091016D">
        <w:rPr>
          <w:rFonts w:asciiTheme="minorHAnsi" w:hAnsiTheme="minorHAnsi" w:cstheme="minorHAnsi"/>
          <w:sz w:val="23"/>
          <w:szCs w:val="23"/>
          <w:lang w:val="en-US"/>
        </w:rPr>
        <w:t>e</w:t>
      </w:r>
      <w:r w:rsidRPr="007D1DD0">
        <w:rPr>
          <w:rFonts w:asciiTheme="minorHAnsi" w:hAnsiTheme="minorHAnsi" w:cstheme="minorHAnsi"/>
          <w:sz w:val="23"/>
          <w:szCs w:val="23"/>
          <w:lang w:val="el-GR"/>
        </w:rPr>
        <w:t>-ΕΦΚΑ (τ. ΤΑΝ του ΕΤΑΑ).</w:t>
      </w:r>
    </w:p>
    <w:p w14:paraId="3E42158F" w14:textId="77777777" w:rsidR="007D1DD0" w:rsidRPr="00C23961" w:rsidRDefault="007D1DD0" w:rsidP="00C23961">
      <w:pPr>
        <w:rPr>
          <w:rFonts w:asciiTheme="minorHAnsi" w:hAnsiTheme="minorHAnsi" w:cstheme="minorHAnsi"/>
          <w:sz w:val="23"/>
          <w:szCs w:val="23"/>
          <w:lang w:val="el-GR"/>
        </w:rPr>
      </w:pPr>
    </w:p>
    <w:p w14:paraId="654F2BDB" w14:textId="2AB6D781" w:rsidR="00235D24" w:rsidRDefault="000C591D" w:rsidP="0097262C">
      <w:pPr>
        <w:spacing w:line="360" w:lineRule="auto"/>
        <w:rPr>
          <w:rFonts w:asciiTheme="minorHAnsi" w:hAnsiTheme="minorHAnsi" w:cstheme="minorHAnsi"/>
          <w:szCs w:val="22"/>
          <w:lang w:val="el-GR"/>
        </w:rPr>
      </w:pPr>
      <w:r w:rsidRPr="005B39B2">
        <w:rPr>
          <w:rFonts w:asciiTheme="minorHAnsi" w:hAnsiTheme="minorHAnsi" w:cstheme="minorHAnsi"/>
          <w:szCs w:val="22"/>
          <w:lang w:val="el-GR" w:eastAsia="ar-SA"/>
        </w:rPr>
        <w:t>.</w:t>
      </w:r>
      <w:bookmarkStart w:id="149" w:name="_Toc164936990"/>
      <w:r w:rsidR="00235D24">
        <w:rPr>
          <w:rFonts w:asciiTheme="minorHAnsi" w:hAnsiTheme="minorHAnsi" w:cstheme="minorHAnsi"/>
          <w:szCs w:val="22"/>
          <w:lang w:val="el-GR"/>
        </w:rPr>
        <w:br w:type="page"/>
      </w:r>
    </w:p>
    <w:p w14:paraId="02BE1458" w14:textId="457A3ABF" w:rsidR="00FF307B" w:rsidRPr="005B39B2" w:rsidRDefault="004717B6" w:rsidP="005B39B2">
      <w:pPr>
        <w:pStyle w:val="20"/>
        <w:pBdr>
          <w:top w:val="none" w:sz="0" w:space="0" w:color="auto"/>
          <w:left w:val="none" w:sz="0" w:space="0" w:color="auto"/>
          <w:right w:val="none" w:sz="0" w:space="0" w:color="auto"/>
        </w:pBdr>
        <w:tabs>
          <w:tab w:val="clear" w:pos="567"/>
          <w:tab w:val="left" w:pos="0"/>
        </w:tabs>
        <w:spacing w:before="0" w:after="0" w:line="360" w:lineRule="auto"/>
        <w:ind w:left="0" w:firstLine="0"/>
        <w:rPr>
          <w:rFonts w:asciiTheme="minorHAnsi" w:hAnsiTheme="minorHAnsi" w:cstheme="minorHAnsi"/>
          <w:szCs w:val="22"/>
          <w:lang w:val="el-GR"/>
        </w:rPr>
      </w:pPr>
      <w:bookmarkStart w:id="150" w:name="_Toc192585573"/>
      <w:r w:rsidRPr="005B39B2">
        <w:rPr>
          <w:rFonts w:asciiTheme="minorHAnsi" w:hAnsiTheme="minorHAnsi" w:cstheme="minorHAnsi"/>
          <w:szCs w:val="22"/>
          <w:lang w:val="el-GR"/>
        </w:rPr>
        <w:lastRenderedPageBreak/>
        <w:t>ΠΑΡΑΡΤΗΜΑ Ι</w:t>
      </w:r>
      <w:r w:rsidRPr="005B39B2">
        <w:rPr>
          <w:rFonts w:asciiTheme="minorHAnsi" w:hAnsiTheme="minorHAnsi" w:cstheme="minorHAnsi"/>
          <w:szCs w:val="22"/>
          <w:lang w:val="en-US"/>
        </w:rPr>
        <w:t>I</w:t>
      </w:r>
      <w:r w:rsidR="00FF307B" w:rsidRPr="005B39B2">
        <w:rPr>
          <w:rFonts w:asciiTheme="minorHAnsi" w:hAnsiTheme="minorHAnsi" w:cstheme="minorHAnsi"/>
          <w:szCs w:val="22"/>
          <w:lang w:val="el-GR"/>
        </w:rPr>
        <w:t xml:space="preserve"> – Ενιαίο Ευρωπαϊκό Έγγραφο Συμβάσεων (ΕΕΕΣ)</w:t>
      </w:r>
      <w:bookmarkEnd w:id="150"/>
    </w:p>
    <w:p w14:paraId="511F2366" w14:textId="77777777" w:rsidR="00FF307B" w:rsidRPr="005B39B2" w:rsidRDefault="00FF307B" w:rsidP="005B39B2">
      <w:pPr>
        <w:spacing w:after="0" w:line="360" w:lineRule="auto"/>
        <w:rPr>
          <w:rFonts w:asciiTheme="minorHAnsi" w:eastAsia="Arial Unicode MS" w:hAnsiTheme="minorHAnsi" w:cstheme="minorHAnsi"/>
          <w:color w:val="000000"/>
          <w:szCs w:val="22"/>
          <w:lang w:val="el-GR"/>
        </w:rPr>
      </w:pPr>
    </w:p>
    <w:p w14:paraId="329DD913" w14:textId="77777777" w:rsidR="00FF307B" w:rsidRPr="005B39B2" w:rsidRDefault="00FF307B"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Σε συνημμένο ηλεκτρονικό αρχείο της διακήρυξης περιλαμβάνονται: </w:t>
      </w:r>
    </w:p>
    <w:p w14:paraId="6C9D7049" w14:textId="77777777" w:rsidR="00FF307B" w:rsidRPr="005B39B2" w:rsidRDefault="00FF307B"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1. Υπόδειγμα του Ευρωπαϊκού Ενιαίου Εγγράφου Συμβάσεων της διακήρυξης σε μορφή αρχείου pdf, το οποίο αποτελεί αναπόσπαστό της μέρος, όπως προβλέπεται στην παρ. 1 και 3 του άρθρου 79 του ν. 4412/2016 όπως ισχύει. </w:t>
      </w:r>
    </w:p>
    <w:p w14:paraId="6EE99E2C" w14:textId="2377C982" w:rsidR="00FF307B" w:rsidRPr="005B39B2" w:rsidRDefault="00FF307B" w:rsidP="005B39B2">
      <w:pPr>
        <w:spacing w:line="360" w:lineRule="auto"/>
        <w:rPr>
          <w:rFonts w:asciiTheme="minorHAnsi" w:hAnsiTheme="minorHAnsi" w:cstheme="minorHAnsi"/>
          <w:szCs w:val="22"/>
          <w:lang w:val="el-GR"/>
        </w:rPr>
      </w:pPr>
      <w:r w:rsidRPr="005B39B2">
        <w:rPr>
          <w:rFonts w:asciiTheme="minorHAnsi" w:hAnsiTheme="minorHAnsi" w:cstheme="minorHAnsi"/>
          <w:szCs w:val="22"/>
          <w:lang w:val="el-GR"/>
        </w:rPr>
        <w:t>2. Το Ευρωπαϊκό Ενιαίο Έγγραφο Συμβάσεων της διακήρυξης, σε μορφή αρχείου .xml, . το οποίο θα μπορούν να το χρησιμοποιήσουν οι οικονομικοί φορείς, προκειμένου να συντάξουν τη σχετική απάντηση τους.</w:t>
      </w:r>
    </w:p>
    <w:p w14:paraId="427D5F25" w14:textId="3F254E10" w:rsidR="00FF307B" w:rsidRPr="005B39B2" w:rsidRDefault="00FF307B" w:rsidP="005B39B2">
      <w:pPr>
        <w:suppressAutoHyphens w:val="0"/>
        <w:spacing w:after="0" w:line="360" w:lineRule="auto"/>
        <w:jc w:val="left"/>
        <w:rPr>
          <w:rFonts w:asciiTheme="minorHAnsi" w:eastAsia="Arial Unicode MS" w:hAnsiTheme="minorHAnsi" w:cstheme="minorHAnsi"/>
          <w:b/>
          <w:color w:val="000000"/>
          <w:szCs w:val="22"/>
          <w:lang w:val="el-GR"/>
        </w:rPr>
      </w:pPr>
      <w:r w:rsidRPr="005B39B2">
        <w:rPr>
          <w:rFonts w:asciiTheme="minorHAnsi" w:eastAsia="Arial Unicode MS" w:hAnsiTheme="minorHAnsi" w:cstheme="minorHAnsi"/>
          <w:color w:val="000000"/>
          <w:szCs w:val="22"/>
          <w:lang w:val="el-GR"/>
        </w:rPr>
        <w:br w:type="page"/>
      </w:r>
    </w:p>
    <w:p w14:paraId="64714C01" w14:textId="70FDC80F" w:rsidR="0002726A" w:rsidRPr="0002726A" w:rsidRDefault="0002726A" w:rsidP="0002726A">
      <w:pPr>
        <w:pStyle w:val="20"/>
        <w:pBdr>
          <w:top w:val="none" w:sz="0" w:space="0" w:color="auto"/>
          <w:left w:val="none" w:sz="0" w:space="0" w:color="auto"/>
          <w:right w:val="none" w:sz="0" w:space="0" w:color="auto"/>
        </w:pBdr>
        <w:tabs>
          <w:tab w:val="clear" w:pos="567"/>
          <w:tab w:val="left" w:pos="0"/>
        </w:tabs>
        <w:spacing w:before="0" w:after="0" w:line="360" w:lineRule="auto"/>
        <w:ind w:left="0" w:firstLine="0"/>
        <w:rPr>
          <w:rFonts w:ascii="Calibri" w:hAnsi="Calibri" w:cs="Calibri"/>
          <w:szCs w:val="24"/>
          <w:lang w:val="el-GR"/>
        </w:rPr>
      </w:pPr>
      <w:bookmarkStart w:id="151" w:name="_Toc192585574"/>
      <w:r w:rsidRPr="005B39B2">
        <w:rPr>
          <w:rFonts w:asciiTheme="minorHAnsi" w:hAnsiTheme="minorHAnsi" w:cstheme="minorHAnsi"/>
          <w:szCs w:val="22"/>
          <w:lang w:val="el-GR"/>
        </w:rPr>
        <w:lastRenderedPageBreak/>
        <w:t>ΠΑΡΑΡΤΗΜΑ I</w:t>
      </w:r>
      <w:r w:rsidRPr="0002726A">
        <w:rPr>
          <w:rFonts w:asciiTheme="minorHAnsi" w:hAnsiTheme="minorHAnsi" w:cstheme="minorHAnsi"/>
          <w:szCs w:val="22"/>
          <w:lang w:val="el-GR"/>
        </w:rPr>
        <w:t>II</w:t>
      </w:r>
      <w:r w:rsidRPr="005B39B2">
        <w:rPr>
          <w:rFonts w:asciiTheme="minorHAnsi" w:hAnsiTheme="minorHAnsi" w:cstheme="minorHAnsi"/>
          <w:szCs w:val="22"/>
          <w:lang w:val="el-GR"/>
        </w:rPr>
        <w:t xml:space="preserve"> – </w:t>
      </w:r>
      <w:r>
        <w:rPr>
          <w:rFonts w:asciiTheme="minorHAnsi" w:hAnsiTheme="minorHAnsi" w:cstheme="minorHAnsi"/>
          <w:szCs w:val="22"/>
          <w:lang w:val="el-GR"/>
        </w:rPr>
        <w:t>Υπόδειγμα τεχνικής προσφοράς</w:t>
      </w:r>
      <w:bookmarkEnd w:id="151"/>
    </w:p>
    <w:p w14:paraId="13A467C6" w14:textId="77777777" w:rsidR="0002726A" w:rsidRDefault="0002726A" w:rsidP="0002726A">
      <w:pPr>
        <w:spacing w:line="360" w:lineRule="auto"/>
        <w:rPr>
          <w:rFonts w:asciiTheme="minorHAnsi" w:hAnsiTheme="minorHAnsi" w:cstheme="minorHAnsi"/>
          <w:b/>
          <w:caps/>
          <w:sz w:val="23"/>
          <w:szCs w:val="23"/>
          <w:lang w:val="el-GR"/>
        </w:rPr>
      </w:pPr>
      <w:r w:rsidRPr="00132C0D">
        <w:rPr>
          <w:rFonts w:asciiTheme="minorHAnsi" w:hAnsiTheme="minorHAnsi" w:cstheme="minorHAnsi"/>
          <w:b/>
          <w:bCs/>
          <w:caps/>
          <w:sz w:val="23"/>
          <w:szCs w:val="23"/>
          <w:lang w:val="el-GR"/>
        </w:rPr>
        <w:t>Προδιαγραφές Υπηρεσιών – Υπηρεσίες Εγγύησης, Υποστήριξης, Συντήρησης και Τήρησης Επιπέδου Υπηρεσιών</w:t>
      </w:r>
      <w:r w:rsidRPr="00132C0D">
        <w:rPr>
          <w:rFonts w:asciiTheme="minorHAnsi" w:hAnsiTheme="minorHAnsi" w:cstheme="minorHAnsi"/>
          <w:b/>
          <w:caps/>
          <w:sz w:val="23"/>
          <w:szCs w:val="23"/>
          <w:lang w:val="el-GR"/>
        </w:rPr>
        <w:t xml:space="preserve"> - ΦΥΛΛΟ ΣΥΜΜΟΡΦΩΣΗΣ</w:t>
      </w:r>
    </w:p>
    <w:p w14:paraId="252DD665" w14:textId="6C84F326" w:rsidR="0002726A" w:rsidRPr="00A14DC2" w:rsidRDefault="0002726A" w:rsidP="0002726A">
      <w:pPr>
        <w:autoSpaceDE w:val="0"/>
        <w:autoSpaceDN w:val="0"/>
        <w:adjustRightInd w:val="0"/>
        <w:spacing w:line="360" w:lineRule="auto"/>
        <w:rPr>
          <w:rFonts w:asciiTheme="minorHAnsi" w:eastAsia="Tahoma,Bold" w:hAnsiTheme="minorHAnsi" w:cstheme="minorHAnsi"/>
          <w:bCs/>
          <w:caps/>
          <w:color w:val="00000A"/>
          <w:szCs w:val="22"/>
          <w:u w:val="single"/>
          <w:lang w:val="el-GR"/>
        </w:rPr>
      </w:pPr>
      <w:r w:rsidRPr="0002726A">
        <w:rPr>
          <w:rFonts w:asciiTheme="minorHAnsi" w:hAnsiTheme="minorHAnsi" w:cstheme="minorHAnsi"/>
          <w:szCs w:val="22"/>
          <w:lang w:val="el-GR"/>
        </w:rPr>
        <w:t>Οι προσφέροντες υποχρεούνται επί ποινή αποκλεισμού να επισυνάψουν με την ΤΕΧΝΙΚΗ ΠΡΟΣΦΟΡΑ ΤΟΥΣ συμπληρωμένους τους πίνακες που ακολουθούν</w:t>
      </w:r>
      <w:r w:rsidR="000F6F4E" w:rsidRPr="000F6F4E">
        <w:rPr>
          <w:rFonts w:asciiTheme="minorHAnsi" w:hAnsiTheme="minorHAnsi" w:cstheme="minorHAnsi"/>
          <w:szCs w:val="22"/>
          <w:lang w:val="el-GR"/>
        </w:rPr>
        <w:t>:</w:t>
      </w:r>
      <w:r w:rsidRPr="0002726A">
        <w:rPr>
          <w:rFonts w:asciiTheme="minorHAnsi" w:hAnsiTheme="minorHAnsi" w:cstheme="minorHAnsi"/>
          <w:szCs w:val="22"/>
          <w:lang w:val="el-GR"/>
        </w:rPr>
        <w:t xml:space="preserve">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393"/>
        <w:gridCol w:w="1269"/>
        <w:gridCol w:w="2851"/>
      </w:tblGrid>
      <w:tr w:rsidR="0002726A" w:rsidRPr="008759C5" w14:paraId="6C1E8777" w14:textId="77777777" w:rsidTr="00C44BA5">
        <w:trPr>
          <w:tblHeader/>
          <w:jc w:val="center"/>
        </w:trPr>
        <w:tc>
          <w:tcPr>
            <w:tcW w:w="709" w:type="dxa"/>
            <w:shd w:val="clear" w:color="auto" w:fill="E5B8B7" w:themeFill="accent2" w:themeFillTint="66"/>
            <w:vAlign w:val="center"/>
          </w:tcPr>
          <w:p w14:paraId="12DCF622" w14:textId="77777777" w:rsidR="0002726A" w:rsidRPr="008759C5" w:rsidRDefault="0002726A" w:rsidP="00396F58">
            <w:pPr>
              <w:spacing w:after="0" w:line="360" w:lineRule="exact"/>
              <w:rPr>
                <w:rFonts w:eastAsia="Calibri"/>
                <w:b/>
                <w:sz w:val="24"/>
                <w:lang w:val="en-US" w:eastAsia="en-US"/>
              </w:rPr>
            </w:pPr>
            <w:r w:rsidRPr="008759C5">
              <w:rPr>
                <w:rFonts w:eastAsia="Calibri"/>
                <w:b/>
                <w:sz w:val="24"/>
                <w:lang w:val="en-US" w:eastAsia="en-US"/>
              </w:rPr>
              <w:t>Α/Α</w:t>
            </w:r>
          </w:p>
        </w:tc>
        <w:tc>
          <w:tcPr>
            <w:tcW w:w="6663" w:type="dxa"/>
            <w:shd w:val="clear" w:color="auto" w:fill="E5B8B7" w:themeFill="accent2" w:themeFillTint="66"/>
            <w:vAlign w:val="center"/>
          </w:tcPr>
          <w:p w14:paraId="41DB27E1" w14:textId="77777777" w:rsidR="0002726A" w:rsidRPr="008759C5" w:rsidRDefault="0002726A" w:rsidP="00396F58">
            <w:pPr>
              <w:spacing w:after="0" w:line="360" w:lineRule="exact"/>
              <w:rPr>
                <w:rFonts w:eastAsia="Calibri"/>
                <w:b/>
                <w:sz w:val="24"/>
                <w:lang w:val="en-US" w:eastAsia="en-US"/>
              </w:rPr>
            </w:pPr>
            <w:r w:rsidRPr="008759C5">
              <w:rPr>
                <w:rFonts w:eastAsia="Calibri"/>
                <w:b/>
                <w:sz w:val="24"/>
                <w:lang w:val="en-US" w:eastAsia="en-US"/>
              </w:rPr>
              <w:t>ΠΡΟΔΙΑΓΡΑΦΗ</w:t>
            </w:r>
          </w:p>
        </w:tc>
        <w:tc>
          <w:tcPr>
            <w:tcW w:w="1276" w:type="dxa"/>
            <w:shd w:val="clear" w:color="auto" w:fill="E5B8B7" w:themeFill="accent2" w:themeFillTint="66"/>
            <w:vAlign w:val="center"/>
          </w:tcPr>
          <w:p w14:paraId="0F95BF0E" w14:textId="77777777" w:rsidR="0002726A" w:rsidRPr="008759C5" w:rsidRDefault="0002726A" w:rsidP="00396F58">
            <w:pPr>
              <w:spacing w:after="0" w:line="360" w:lineRule="exact"/>
              <w:rPr>
                <w:rFonts w:eastAsia="Calibri"/>
                <w:b/>
                <w:sz w:val="24"/>
                <w:lang w:val="en-US" w:eastAsia="en-US"/>
              </w:rPr>
            </w:pPr>
            <w:r w:rsidRPr="008759C5">
              <w:rPr>
                <w:rFonts w:eastAsia="Calibri"/>
                <w:b/>
                <w:sz w:val="24"/>
                <w:lang w:val="en-US" w:eastAsia="en-US"/>
              </w:rPr>
              <w:t>ΑΠΑΙΤΗΣΗ</w:t>
            </w:r>
          </w:p>
        </w:tc>
        <w:tc>
          <w:tcPr>
            <w:tcW w:w="1559" w:type="dxa"/>
            <w:shd w:val="clear" w:color="auto" w:fill="E5B8B7" w:themeFill="accent2" w:themeFillTint="66"/>
            <w:vAlign w:val="center"/>
          </w:tcPr>
          <w:p w14:paraId="7ECF272B" w14:textId="286CFCB4" w:rsidR="0002726A" w:rsidRPr="000B32FA" w:rsidRDefault="000B32FA" w:rsidP="00396F58">
            <w:pPr>
              <w:spacing w:after="0" w:line="360" w:lineRule="exact"/>
              <w:rPr>
                <w:rFonts w:eastAsia="Calibri"/>
                <w:b/>
                <w:sz w:val="24"/>
                <w:lang w:val="el-GR" w:eastAsia="en-US"/>
              </w:rPr>
            </w:pPr>
            <w:r>
              <w:rPr>
                <w:rFonts w:eastAsia="Calibri"/>
                <w:b/>
                <w:sz w:val="24"/>
                <w:lang w:val="el-GR" w:eastAsia="en-US"/>
              </w:rPr>
              <w:t>ΑΠΑΝΤΗΣΗ/ΠΑΡΑΠΟΜΠΗ</w:t>
            </w:r>
          </w:p>
        </w:tc>
      </w:tr>
      <w:tr w:rsidR="0002726A" w:rsidRPr="008759C5" w14:paraId="11FD9AF4" w14:textId="77777777" w:rsidTr="00396F58">
        <w:trPr>
          <w:jc w:val="center"/>
        </w:trPr>
        <w:tc>
          <w:tcPr>
            <w:tcW w:w="709" w:type="dxa"/>
            <w:shd w:val="clear" w:color="auto" w:fill="B8CCE4" w:themeFill="accent1" w:themeFillTint="66"/>
            <w:vAlign w:val="center"/>
          </w:tcPr>
          <w:p w14:paraId="6A3FE154"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w:t>
            </w:r>
          </w:p>
        </w:tc>
        <w:tc>
          <w:tcPr>
            <w:tcW w:w="6663" w:type="dxa"/>
            <w:shd w:val="clear" w:color="auto" w:fill="B8CCE4" w:themeFill="accent1" w:themeFillTint="66"/>
            <w:vAlign w:val="center"/>
          </w:tcPr>
          <w:p w14:paraId="2FB45285"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b/>
                <w:szCs w:val="22"/>
                <w:lang w:val="en-US" w:eastAsia="en-US"/>
              </w:rPr>
              <w:t>ΥΠΗΡΕΣΙΕΣ</w:t>
            </w:r>
          </w:p>
        </w:tc>
        <w:tc>
          <w:tcPr>
            <w:tcW w:w="1276" w:type="dxa"/>
            <w:shd w:val="clear" w:color="auto" w:fill="B8CCE4" w:themeFill="accent1" w:themeFillTint="66"/>
            <w:vAlign w:val="center"/>
          </w:tcPr>
          <w:p w14:paraId="33CE8D96" w14:textId="77777777" w:rsidR="0002726A" w:rsidRPr="008759C5" w:rsidRDefault="0002726A" w:rsidP="00396F58">
            <w:pPr>
              <w:spacing w:after="0" w:line="360" w:lineRule="exact"/>
              <w:jc w:val="center"/>
              <w:rPr>
                <w:b/>
                <w:szCs w:val="22"/>
              </w:rPr>
            </w:pPr>
          </w:p>
        </w:tc>
        <w:tc>
          <w:tcPr>
            <w:tcW w:w="1559" w:type="dxa"/>
            <w:shd w:val="clear" w:color="auto" w:fill="B8CCE4" w:themeFill="accent1" w:themeFillTint="66"/>
            <w:vAlign w:val="center"/>
          </w:tcPr>
          <w:p w14:paraId="161A8218" w14:textId="77777777" w:rsidR="0002726A" w:rsidRPr="008759C5" w:rsidRDefault="0002726A" w:rsidP="00396F58">
            <w:pPr>
              <w:spacing w:after="0" w:line="360" w:lineRule="exact"/>
              <w:jc w:val="center"/>
              <w:rPr>
                <w:b/>
                <w:szCs w:val="22"/>
              </w:rPr>
            </w:pPr>
          </w:p>
        </w:tc>
      </w:tr>
      <w:tr w:rsidR="0002726A" w:rsidRPr="004655CF" w14:paraId="72404E60" w14:textId="77777777" w:rsidTr="00396F58">
        <w:trPr>
          <w:jc w:val="center"/>
        </w:trPr>
        <w:tc>
          <w:tcPr>
            <w:tcW w:w="709" w:type="dxa"/>
            <w:shd w:val="clear" w:color="auto" w:fill="C6D9F1" w:themeFill="text2" w:themeFillTint="33"/>
            <w:vAlign w:val="center"/>
          </w:tcPr>
          <w:p w14:paraId="492E3A03" w14:textId="77777777" w:rsidR="0002726A" w:rsidRPr="008759C5" w:rsidRDefault="0002726A" w:rsidP="00396F58">
            <w:pPr>
              <w:spacing w:after="0" w:line="360" w:lineRule="exact"/>
              <w:jc w:val="center"/>
              <w:rPr>
                <w:b/>
                <w:szCs w:val="22"/>
              </w:rPr>
            </w:pPr>
          </w:p>
        </w:tc>
        <w:tc>
          <w:tcPr>
            <w:tcW w:w="6663" w:type="dxa"/>
            <w:shd w:val="clear" w:color="auto" w:fill="auto"/>
            <w:vAlign w:val="center"/>
          </w:tcPr>
          <w:p w14:paraId="0D7467D9" w14:textId="77777777" w:rsidR="0002726A" w:rsidRPr="008759C5" w:rsidRDefault="0002726A" w:rsidP="00396F58">
            <w:pPr>
              <w:spacing w:after="0" w:line="360" w:lineRule="exact"/>
              <w:ind w:left="34"/>
              <w:rPr>
                <w:b/>
                <w:szCs w:val="22"/>
                <w:lang w:val="el-GR"/>
              </w:rPr>
            </w:pPr>
            <w:r w:rsidRPr="008759C5">
              <w:rPr>
                <w:rFonts w:eastAsia="Calibri"/>
                <w:b/>
                <w:szCs w:val="22"/>
                <w:lang w:val="el-GR" w:eastAsia="en-US"/>
              </w:rPr>
              <w:t>Το πλαίσιο υπηρεσιών θα περιλαμβάνει τα παρακάτω:</w:t>
            </w:r>
          </w:p>
        </w:tc>
        <w:tc>
          <w:tcPr>
            <w:tcW w:w="1276" w:type="dxa"/>
            <w:shd w:val="clear" w:color="auto" w:fill="auto"/>
            <w:vAlign w:val="center"/>
          </w:tcPr>
          <w:p w14:paraId="45C0B2BE" w14:textId="77777777" w:rsidR="0002726A" w:rsidRPr="008759C5" w:rsidRDefault="0002726A" w:rsidP="00396F58">
            <w:pPr>
              <w:spacing w:after="0" w:line="360" w:lineRule="exact"/>
              <w:jc w:val="center"/>
              <w:rPr>
                <w:b/>
                <w:szCs w:val="22"/>
                <w:lang w:val="el-GR"/>
              </w:rPr>
            </w:pPr>
          </w:p>
        </w:tc>
        <w:tc>
          <w:tcPr>
            <w:tcW w:w="1559" w:type="dxa"/>
            <w:vAlign w:val="center"/>
          </w:tcPr>
          <w:p w14:paraId="0C9604BC" w14:textId="77777777" w:rsidR="0002726A" w:rsidRPr="008759C5" w:rsidRDefault="0002726A" w:rsidP="00396F58">
            <w:pPr>
              <w:spacing w:after="0" w:line="360" w:lineRule="exact"/>
              <w:jc w:val="center"/>
              <w:rPr>
                <w:b/>
                <w:szCs w:val="22"/>
                <w:lang w:val="el-GR"/>
              </w:rPr>
            </w:pPr>
          </w:p>
        </w:tc>
      </w:tr>
      <w:tr w:rsidR="0002726A" w:rsidRPr="008759C5" w14:paraId="40D8BA74" w14:textId="77777777" w:rsidTr="00396F58">
        <w:trPr>
          <w:jc w:val="center"/>
        </w:trPr>
        <w:tc>
          <w:tcPr>
            <w:tcW w:w="709" w:type="dxa"/>
            <w:shd w:val="clear" w:color="auto" w:fill="C6D9F1" w:themeFill="text2" w:themeFillTint="33"/>
            <w:vAlign w:val="center"/>
          </w:tcPr>
          <w:p w14:paraId="280BADEA"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1.1</w:t>
            </w:r>
          </w:p>
        </w:tc>
        <w:tc>
          <w:tcPr>
            <w:tcW w:w="6663" w:type="dxa"/>
            <w:shd w:val="clear" w:color="auto" w:fill="auto"/>
            <w:vAlign w:val="center"/>
          </w:tcPr>
          <w:p w14:paraId="631BB95B" w14:textId="77777777" w:rsidR="0002726A" w:rsidRPr="008759C5" w:rsidRDefault="0002726A" w:rsidP="00AE5448">
            <w:pPr>
              <w:numPr>
                <w:ilvl w:val="0"/>
                <w:numId w:val="14"/>
              </w:numPr>
              <w:suppressAutoHyphens w:val="0"/>
              <w:spacing w:after="0" w:line="360" w:lineRule="exact"/>
              <w:ind w:left="823"/>
              <w:jc w:val="left"/>
              <w:rPr>
                <w:rFonts w:eastAsia="Calibri"/>
                <w:szCs w:val="22"/>
                <w:lang w:val="el-GR" w:eastAsia="en-US"/>
              </w:rPr>
            </w:pPr>
            <w:r w:rsidRPr="008759C5">
              <w:rPr>
                <w:rFonts w:eastAsia="Calibri"/>
                <w:b/>
                <w:szCs w:val="22"/>
                <w:lang w:val="el-GR" w:eastAsia="en-US"/>
              </w:rPr>
              <w:t>Οι υπηρεσίες καλής λειτουργίας αφορούν στο σύνολο του τυποποιημένου λογισμικού και της εφαρμογής.</w:t>
            </w:r>
          </w:p>
        </w:tc>
        <w:tc>
          <w:tcPr>
            <w:tcW w:w="1276" w:type="dxa"/>
            <w:shd w:val="clear" w:color="auto" w:fill="auto"/>
            <w:vAlign w:val="center"/>
          </w:tcPr>
          <w:p w14:paraId="39A2BF9C"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339D9E90"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3A635C34" w14:textId="77777777" w:rsidTr="00396F58">
        <w:trPr>
          <w:jc w:val="center"/>
        </w:trPr>
        <w:tc>
          <w:tcPr>
            <w:tcW w:w="709" w:type="dxa"/>
            <w:shd w:val="clear" w:color="auto" w:fill="C6D9F1" w:themeFill="text2" w:themeFillTint="33"/>
            <w:vAlign w:val="center"/>
          </w:tcPr>
          <w:p w14:paraId="5575BA33"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1.2</w:t>
            </w:r>
          </w:p>
        </w:tc>
        <w:tc>
          <w:tcPr>
            <w:tcW w:w="6663" w:type="dxa"/>
            <w:shd w:val="clear" w:color="auto" w:fill="auto"/>
            <w:vAlign w:val="center"/>
          </w:tcPr>
          <w:p w14:paraId="20750A00" w14:textId="77777777" w:rsidR="0002726A" w:rsidRPr="008759C5" w:rsidRDefault="0002726A" w:rsidP="00AE5448">
            <w:pPr>
              <w:numPr>
                <w:ilvl w:val="0"/>
                <w:numId w:val="15"/>
              </w:numPr>
              <w:suppressAutoHyphens w:val="0"/>
              <w:spacing w:after="0" w:line="360" w:lineRule="exact"/>
              <w:ind w:left="823"/>
              <w:rPr>
                <w:rFonts w:eastAsia="Calibri"/>
                <w:szCs w:val="22"/>
                <w:lang w:val="el-GR" w:eastAsia="en-US"/>
              </w:rPr>
            </w:pPr>
            <w:r w:rsidRPr="008759C5">
              <w:rPr>
                <w:rFonts w:eastAsia="Calibri"/>
                <w:b/>
                <w:szCs w:val="22"/>
                <w:lang w:val="el-GR" w:eastAsia="en-US"/>
              </w:rPr>
              <w:t>Διόρθωση σφαλμάτων του λογισμικού εφαρμογών του Συστήματος (</w:t>
            </w:r>
            <w:r w:rsidRPr="008759C5">
              <w:rPr>
                <w:rFonts w:eastAsia="Calibri"/>
                <w:b/>
                <w:szCs w:val="22"/>
                <w:lang w:val="en-US" w:eastAsia="en-US"/>
              </w:rPr>
              <w:t>bug</w:t>
            </w:r>
            <w:r w:rsidRPr="008759C5">
              <w:rPr>
                <w:rFonts w:eastAsia="Calibri"/>
                <w:b/>
                <w:szCs w:val="22"/>
                <w:lang w:val="el-GR" w:eastAsia="en-US"/>
              </w:rPr>
              <w:t xml:space="preserve"> </w:t>
            </w:r>
            <w:r w:rsidRPr="008759C5">
              <w:rPr>
                <w:rFonts w:eastAsia="Calibri"/>
                <w:b/>
                <w:szCs w:val="22"/>
                <w:lang w:val="en-US" w:eastAsia="en-US"/>
              </w:rPr>
              <w:t>fixing</w:t>
            </w:r>
            <w:r w:rsidRPr="008759C5">
              <w:rPr>
                <w:rFonts w:eastAsia="Calibri"/>
                <w:b/>
                <w:szCs w:val="22"/>
                <w:lang w:val="el-GR" w:eastAsia="en-US"/>
              </w:rPr>
              <w:t xml:space="preserve">). </w:t>
            </w:r>
            <w:r w:rsidRPr="008759C5">
              <w:rPr>
                <w:rFonts w:eastAsia="Calibri"/>
                <w:i/>
                <w:szCs w:val="22"/>
                <w:lang w:val="en-US" w:eastAsia="en-US"/>
              </w:rPr>
              <w:t>H</w:t>
            </w:r>
            <w:r w:rsidRPr="008759C5">
              <w:rPr>
                <w:rFonts w:eastAsia="Calibri"/>
                <w:i/>
                <w:szCs w:val="22"/>
                <w:lang w:val="el-GR" w:eastAsia="en-US"/>
              </w:rPr>
              <w:t xml:space="preserve"> αποκατάσταση είναι δυνατόν να επιτελείται είτε με λήψη οδηγιών από μακριά (μέσω τηλεφώνου, </w:t>
            </w:r>
            <w:r w:rsidRPr="008759C5">
              <w:rPr>
                <w:rFonts w:eastAsia="Calibri"/>
                <w:i/>
                <w:szCs w:val="22"/>
                <w:lang w:val="en-US" w:eastAsia="en-US"/>
              </w:rPr>
              <w:t>email</w:t>
            </w:r>
            <w:r w:rsidRPr="008759C5">
              <w:rPr>
                <w:rFonts w:eastAsia="Calibri"/>
                <w:i/>
                <w:szCs w:val="22"/>
                <w:lang w:val="el-GR" w:eastAsia="en-US"/>
              </w:rPr>
              <w:t xml:space="preserve">, </w:t>
            </w:r>
            <w:r w:rsidRPr="008759C5">
              <w:rPr>
                <w:rFonts w:eastAsia="Calibri"/>
                <w:i/>
                <w:szCs w:val="22"/>
                <w:lang w:val="en-US" w:eastAsia="en-US"/>
              </w:rPr>
              <w:t>fax</w:t>
            </w:r>
            <w:r w:rsidRPr="008759C5">
              <w:rPr>
                <w:rFonts w:eastAsia="Calibri"/>
                <w:i/>
                <w:szCs w:val="22"/>
                <w:lang w:val="el-GR" w:eastAsia="en-US"/>
              </w:rPr>
              <w:t xml:space="preserve"> ή </w:t>
            </w:r>
            <w:r w:rsidRPr="008759C5">
              <w:rPr>
                <w:rFonts w:eastAsia="Calibri"/>
                <w:i/>
                <w:szCs w:val="22"/>
                <w:lang w:val="en-US" w:eastAsia="en-US"/>
              </w:rPr>
              <w:t>web</w:t>
            </w:r>
            <w:r w:rsidRPr="008759C5">
              <w:rPr>
                <w:rFonts w:eastAsia="Calibri"/>
                <w:i/>
                <w:szCs w:val="22"/>
                <w:lang w:val="el-GR" w:eastAsia="en-US"/>
              </w:rPr>
              <w:t>) είτε με επί τόπου επίσκεψη των στελεχών του Αναδόχου στους χώρους εγκατάστασης των εφαρμογών.</w:t>
            </w:r>
          </w:p>
        </w:tc>
        <w:tc>
          <w:tcPr>
            <w:tcW w:w="1276" w:type="dxa"/>
            <w:shd w:val="clear" w:color="auto" w:fill="auto"/>
            <w:vAlign w:val="center"/>
          </w:tcPr>
          <w:p w14:paraId="450D62D0"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2D94A3F9"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194F12CE" w14:textId="77777777" w:rsidTr="00396F58">
        <w:trPr>
          <w:jc w:val="center"/>
        </w:trPr>
        <w:tc>
          <w:tcPr>
            <w:tcW w:w="709" w:type="dxa"/>
            <w:shd w:val="clear" w:color="auto" w:fill="C6D9F1" w:themeFill="text2" w:themeFillTint="33"/>
            <w:vAlign w:val="center"/>
          </w:tcPr>
          <w:p w14:paraId="10D4FB14"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1.3</w:t>
            </w:r>
          </w:p>
        </w:tc>
        <w:tc>
          <w:tcPr>
            <w:tcW w:w="6663" w:type="dxa"/>
            <w:shd w:val="clear" w:color="auto" w:fill="auto"/>
            <w:vAlign w:val="center"/>
          </w:tcPr>
          <w:p w14:paraId="55B0ECFB" w14:textId="77777777" w:rsidR="0002726A" w:rsidRPr="008759C5" w:rsidRDefault="0002726A" w:rsidP="00AE5448">
            <w:pPr>
              <w:numPr>
                <w:ilvl w:val="0"/>
                <w:numId w:val="16"/>
              </w:numPr>
              <w:suppressAutoHyphens w:val="0"/>
              <w:spacing w:after="0" w:line="360" w:lineRule="exact"/>
              <w:ind w:left="823"/>
              <w:jc w:val="left"/>
              <w:rPr>
                <w:rFonts w:eastAsia="Calibri"/>
                <w:szCs w:val="22"/>
                <w:lang w:val="el-GR" w:eastAsia="en-US"/>
              </w:rPr>
            </w:pPr>
            <w:r w:rsidRPr="008759C5">
              <w:rPr>
                <w:rFonts w:eastAsia="Calibri"/>
                <w:b/>
                <w:szCs w:val="22"/>
                <w:lang w:val="el-GR" w:eastAsia="en-US"/>
              </w:rPr>
              <w:t>Πρόσβαση του προσωπικού της Αναθέτουσας Αρχής στο Γραφείο Υποστήριξης (</w:t>
            </w:r>
            <w:r w:rsidRPr="008759C5">
              <w:rPr>
                <w:rFonts w:eastAsia="Calibri"/>
                <w:b/>
                <w:szCs w:val="22"/>
                <w:lang w:val="en-US" w:eastAsia="en-US"/>
              </w:rPr>
              <w:t>HelpDesk</w:t>
            </w:r>
            <w:r w:rsidRPr="008759C5">
              <w:rPr>
                <w:rFonts w:eastAsia="Calibri"/>
                <w:b/>
                <w:szCs w:val="22"/>
                <w:lang w:val="el-GR" w:eastAsia="en-US"/>
              </w:rPr>
              <w:t xml:space="preserve">) </w:t>
            </w:r>
            <w:r w:rsidRPr="008759C5">
              <w:rPr>
                <w:rFonts w:eastAsia="Calibri"/>
                <w:i/>
                <w:szCs w:val="22"/>
                <w:lang w:val="el-GR" w:eastAsia="en-US"/>
              </w:rPr>
              <w:t xml:space="preserve">του Αναδόχου μέσω τηλεφώνου, </w:t>
            </w:r>
            <w:r w:rsidRPr="008759C5">
              <w:rPr>
                <w:rFonts w:eastAsia="Calibri"/>
                <w:i/>
                <w:szCs w:val="22"/>
                <w:lang w:val="en-US" w:eastAsia="en-US"/>
              </w:rPr>
              <w:t>email</w:t>
            </w:r>
            <w:r w:rsidRPr="008759C5">
              <w:rPr>
                <w:rFonts w:eastAsia="Calibri"/>
                <w:i/>
                <w:szCs w:val="22"/>
                <w:lang w:val="el-GR" w:eastAsia="en-US"/>
              </w:rPr>
              <w:t xml:space="preserve">, </w:t>
            </w:r>
            <w:r w:rsidRPr="008759C5">
              <w:rPr>
                <w:rFonts w:eastAsia="Calibri"/>
                <w:i/>
                <w:szCs w:val="22"/>
                <w:lang w:val="en-US" w:eastAsia="en-US"/>
              </w:rPr>
              <w:t>fax</w:t>
            </w:r>
            <w:r w:rsidRPr="008759C5">
              <w:rPr>
                <w:rFonts w:eastAsia="Calibri"/>
                <w:i/>
                <w:szCs w:val="22"/>
                <w:lang w:val="el-GR" w:eastAsia="en-US"/>
              </w:rPr>
              <w:t xml:space="preserve">, ή </w:t>
            </w:r>
            <w:r w:rsidRPr="008759C5">
              <w:rPr>
                <w:rFonts w:eastAsia="Calibri"/>
                <w:i/>
                <w:szCs w:val="22"/>
                <w:lang w:val="en-US" w:eastAsia="en-US"/>
              </w:rPr>
              <w:t>web</w:t>
            </w:r>
            <w:r w:rsidRPr="008759C5">
              <w:rPr>
                <w:rFonts w:eastAsia="Calibri"/>
                <w:i/>
                <w:szCs w:val="22"/>
                <w:lang w:val="el-GR" w:eastAsia="en-US"/>
              </w:rPr>
              <w:t>.</w:t>
            </w:r>
          </w:p>
        </w:tc>
        <w:tc>
          <w:tcPr>
            <w:tcW w:w="1276" w:type="dxa"/>
            <w:shd w:val="clear" w:color="auto" w:fill="auto"/>
            <w:vAlign w:val="center"/>
          </w:tcPr>
          <w:p w14:paraId="7F80344B"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74631CA6"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2344CCDF" w14:textId="77777777" w:rsidTr="00396F58">
        <w:trPr>
          <w:jc w:val="center"/>
        </w:trPr>
        <w:tc>
          <w:tcPr>
            <w:tcW w:w="709" w:type="dxa"/>
            <w:vMerge w:val="restart"/>
            <w:shd w:val="clear" w:color="auto" w:fill="C6D9F1" w:themeFill="text2" w:themeFillTint="33"/>
            <w:vAlign w:val="center"/>
          </w:tcPr>
          <w:p w14:paraId="09911E1D"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1.4</w:t>
            </w:r>
          </w:p>
        </w:tc>
        <w:tc>
          <w:tcPr>
            <w:tcW w:w="6663" w:type="dxa"/>
            <w:shd w:val="clear" w:color="auto" w:fill="auto"/>
            <w:vAlign w:val="center"/>
          </w:tcPr>
          <w:p w14:paraId="1F3CF7A2" w14:textId="77777777" w:rsidR="0002726A" w:rsidRPr="008759C5" w:rsidRDefault="0002726A" w:rsidP="00AE5448">
            <w:pPr>
              <w:numPr>
                <w:ilvl w:val="0"/>
                <w:numId w:val="17"/>
              </w:numPr>
              <w:suppressAutoHyphens w:val="0"/>
              <w:spacing w:after="0" w:line="360" w:lineRule="exact"/>
              <w:ind w:left="544"/>
              <w:rPr>
                <w:rFonts w:eastAsia="Calibri"/>
                <w:szCs w:val="22"/>
                <w:lang w:val="el-GR" w:eastAsia="en-US"/>
              </w:rPr>
            </w:pPr>
            <w:r w:rsidRPr="008759C5">
              <w:rPr>
                <w:rFonts w:eastAsia="Calibri"/>
                <w:b/>
                <w:szCs w:val="22"/>
                <w:lang w:val="el-GR" w:eastAsia="en-US"/>
              </w:rPr>
              <w:t>Βελτιώσεις, παράδοση, υποστήριξη, εγκατάσταση τυχόν νέων εκδόσεων του προσφερόμενου λογισμικού εφαρμογών (</w:t>
            </w:r>
            <w:r w:rsidRPr="008759C5">
              <w:rPr>
                <w:rFonts w:eastAsia="Calibri"/>
                <w:b/>
                <w:szCs w:val="22"/>
                <w:lang w:val="en-US" w:eastAsia="en-US"/>
              </w:rPr>
              <w:t>releases</w:t>
            </w:r>
            <w:r w:rsidRPr="008759C5">
              <w:rPr>
                <w:rFonts w:eastAsia="Calibri"/>
                <w:b/>
                <w:szCs w:val="22"/>
                <w:lang w:val="el-GR" w:eastAsia="en-US"/>
              </w:rPr>
              <w:t xml:space="preserve"> &amp; </w:t>
            </w:r>
            <w:r w:rsidRPr="008759C5">
              <w:rPr>
                <w:rFonts w:eastAsia="Calibri"/>
                <w:b/>
                <w:szCs w:val="22"/>
                <w:lang w:val="en-US" w:eastAsia="en-US"/>
              </w:rPr>
              <w:t>new</w:t>
            </w:r>
            <w:r w:rsidRPr="008759C5">
              <w:rPr>
                <w:rFonts w:eastAsia="Calibri"/>
                <w:b/>
                <w:szCs w:val="22"/>
                <w:lang w:val="el-GR" w:eastAsia="en-US"/>
              </w:rPr>
              <w:t xml:space="preserve"> </w:t>
            </w:r>
            <w:r w:rsidRPr="008759C5">
              <w:rPr>
                <w:rFonts w:eastAsia="Calibri"/>
                <w:b/>
                <w:szCs w:val="22"/>
                <w:lang w:val="en-US" w:eastAsia="en-US"/>
              </w:rPr>
              <w:t>versions</w:t>
            </w:r>
            <w:r w:rsidRPr="008759C5">
              <w:rPr>
                <w:rFonts w:eastAsia="Calibri"/>
                <w:b/>
                <w:szCs w:val="22"/>
                <w:lang w:val="el-GR" w:eastAsia="en-US"/>
              </w:rPr>
              <w:t xml:space="preserve">) </w:t>
            </w:r>
            <w:r w:rsidRPr="008759C5">
              <w:rPr>
                <w:rFonts w:eastAsia="Calibri"/>
                <w:i/>
                <w:szCs w:val="22"/>
                <w:lang w:val="el-GR" w:eastAsia="en-US"/>
              </w:rPr>
              <w:t>κατόπιν αιτήματος της αναθέτουσας αρχής, λόγω αλλαγής των απαιτήσεων που θα προκύπτουν, είτε νομοθετικά είτε υπηρεσιακά. Οι υπηρεσίες αυτές θα παρέχονται με χρέωση ημερών έπειτα από επιμέρους έγγραφη συμφωνία μεταξύ της Αναθέτουσας Αρχής και του Αναδόχου ως προς τον απαιτούμενο χρόνο και κόστος των εργασιών.</w:t>
            </w:r>
          </w:p>
        </w:tc>
        <w:tc>
          <w:tcPr>
            <w:tcW w:w="1276" w:type="dxa"/>
            <w:shd w:val="clear" w:color="auto" w:fill="auto"/>
            <w:vAlign w:val="center"/>
          </w:tcPr>
          <w:p w14:paraId="00F4C511" w14:textId="77777777" w:rsidR="0002726A" w:rsidRPr="008759C5" w:rsidRDefault="0002726A" w:rsidP="00396F58">
            <w:pPr>
              <w:spacing w:after="0" w:line="360" w:lineRule="exact"/>
              <w:jc w:val="center"/>
              <w:rPr>
                <w:rFonts w:eastAsia="Calibri"/>
                <w:szCs w:val="22"/>
                <w:lang w:eastAsia="en-US"/>
              </w:rPr>
            </w:pPr>
            <w:r w:rsidRPr="008759C5">
              <w:rPr>
                <w:rFonts w:eastAsia="Calibri"/>
                <w:bCs/>
                <w:szCs w:val="22"/>
                <w:lang w:eastAsia="en-US"/>
              </w:rPr>
              <w:t>ΝΑΙ</w:t>
            </w:r>
          </w:p>
        </w:tc>
        <w:tc>
          <w:tcPr>
            <w:tcW w:w="1559" w:type="dxa"/>
            <w:vAlign w:val="center"/>
          </w:tcPr>
          <w:p w14:paraId="4938CE07" w14:textId="77777777" w:rsidR="0002726A" w:rsidRPr="008759C5" w:rsidRDefault="0002726A" w:rsidP="00396F58">
            <w:pPr>
              <w:spacing w:after="0" w:line="360" w:lineRule="exact"/>
              <w:rPr>
                <w:rFonts w:eastAsia="Calibri"/>
                <w:szCs w:val="22"/>
                <w:lang w:eastAsia="en-US"/>
              </w:rPr>
            </w:pPr>
          </w:p>
        </w:tc>
      </w:tr>
      <w:tr w:rsidR="0002726A" w:rsidRPr="008759C5" w14:paraId="18F4A19C" w14:textId="77777777" w:rsidTr="00396F58">
        <w:trPr>
          <w:jc w:val="center"/>
        </w:trPr>
        <w:tc>
          <w:tcPr>
            <w:tcW w:w="709" w:type="dxa"/>
            <w:vMerge/>
            <w:shd w:val="clear" w:color="auto" w:fill="C6D9F1" w:themeFill="text2" w:themeFillTint="33"/>
            <w:vAlign w:val="center"/>
          </w:tcPr>
          <w:p w14:paraId="21743C4A" w14:textId="77777777" w:rsidR="0002726A" w:rsidRPr="008759C5" w:rsidRDefault="0002726A" w:rsidP="00396F58">
            <w:pPr>
              <w:spacing w:after="0" w:line="360" w:lineRule="exact"/>
              <w:jc w:val="center"/>
              <w:rPr>
                <w:rFonts w:eastAsia="Calibri"/>
                <w:b/>
                <w:szCs w:val="22"/>
                <w:lang w:eastAsia="en-US"/>
              </w:rPr>
            </w:pPr>
          </w:p>
        </w:tc>
        <w:tc>
          <w:tcPr>
            <w:tcW w:w="6663" w:type="dxa"/>
            <w:shd w:val="clear" w:color="auto" w:fill="auto"/>
            <w:vAlign w:val="center"/>
          </w:tcPr>
          <w:p w14:paraId="03399BFB" w14:textId="77777777" w:rsidR="0002726A" w:rsidRPr="008759C5" w:rsidRDefault="0002726A" w:rsidP="00AE5448">
            <w:pPr>
              <w:numPr>
                <w:ilvl w:val="0"/>
                <w:numId w:val="18"/>
              </w:numPr>
              <w:suppressAutoHyphens w:val="0"/>
              <w:spacing w:after="0" w:line="360" w:lineRule="exact"/>
              <w:ind w:left="742" w:hanging="425"/>
              <w:rPr>
                <w:rFonts w:eastAsia="Calibri"/>
                <w:b/>
                <w:szCs w:val="22"/>
                <w:lang w:val="el-GR" w:eastAsia="en-US"/>
              </w:rPr>
            </w:pPr>
            <w:r w:rsidRPr="008759C5">
              <w:rPr>
                <w:rFonts w:eastAsia="Calibri"/>
                <w:i/>
                <w:szCs w:val="22"/>
                <w:lang w:val="el-GR" w:eastAsia="en-US"/>
              </w:rPr>
              <w:t>Οι προαναφερόμενες βελτιώσεις- τροποποιήσεις, συνέπεια νομοθετικών ή υπηρεσιακών αλλαγών και απαιτήσεων δεν μπορούν να υπερβαίνουν το σύνολο των 40 ανθρωποημερών κατ’ έτος. Τυχόν υπόλοιπο αχρησιμοποίητων ανθρωποημερών εργασίας ενός έτους δύναται να μεταφερθεί και αναλωθεί κατά τη διάρκεια της προαίρεσης.</w:t>
            </w:r>
          </w:p>
        </w:tc>
        <w:tc>
          <w:tcPr>
            <w:tcW w:w="1276" w:type="dxa"/>
            <w:shd w:val="clear" w:color="auto" w:fill="auto"/>
            <w:vAlign w:val="center"/>
          </w:tcPr>
          <w:p w14:paraId="5421AF65" w14:textId="77777777" w:rsidR="0002726A" w:rsidRPr="008759C5" w:rsidRDefault="0002726A" w:rsidP="00396F58">
            <w:pPr>
              <w:spacing w:after="0" w:line="360" w:lineRule="exact"/>
              <w:jc w:val="center"/>
              <w:rPr>
                <w:rFonts w:eastAsia="Calibri"/>
                <w:szCs w:val="22"/>
                <w:lang w:val="el-GR" w:eastAsia="en-US"/>
              </w:rPr>
            </w:pPr>
            <w:r w:rsidRPr="008759C5">
              <w:rPr>
                <w:rFonts w:eastAsia="Calibri"/>
                <w:szCs w:val="22"/>
                <w:lang w:eastAsia="en-US"/>
              </w:rPr>
              <w:t>40 ΑΗΜ</w:t>
            </w:r>
          </w:p>
        </w:tc>
        <w:tc>
          <w:tcPr>
            <w:tcW w:w="1559" w:type="dxa"/>
            <w:vAlign w:val="center"/>
          </w:tcPr>
          <w:p w14:paraId="2B528CE9" w14:textId="77777777" w:rsidR="0002726A" w:rsidRPr="008759C5" w:rsidRDefault="0002726A" w:rsidP="00396F58">
            <w:pPr>
              <w:spacing w:after="0" w:line="360" w:lineRule="exact"/>
              <w:jc w:val="center"/>
              <w:rPr>
                <w:rFonts w:eastAsia="Calibri"/>
                <w:szCs w:val="22"/>
                <w:lang w:val="el-GR" w:eastAsia="en-US"/>
              </w:rPr>
            </w:pPr>
          </w:p>
        </w:tc>
      </w:tr>
      <w:tr w:rsidR="0002726A" w:rsidRPr="008759C5" w14:paraId="6BF58365" w14:textId="77777777" w:rsidTr="00396F58">
        <w:trPr>
          <w:jc w:val="center"/>
        </w:trPr>
        <w:tc>
          <w:tcPr>
            <w:tcW w:w="709" w:type="dxa"/>
            <w:vMerge/>
            <w:shd w:val="clear" w:color="auto" w:fill="C6D9F1" w:themeFill="text2" w:themeFillTint="33"/>
            <w:vAlign w:val="center"/>
          </w:tcPr>
          <w:p w14:paraId="7BE8A4C7" w14:textId="77777777" w:rsidR="0002726A" w:rsidRPr="008759C5" w:rsidRDefault="0002726A" w:rsidP="00396F58">
            <w:pPr>
              <w:spacing w:after="0" w:line="360" w:lineRule="exact"/>
              <w:jc w:val="center"/>
              <w:rPr>
                <w:rFonts w:eastAsia="Calibri"/>
                <w:b/>
                <w:szCs w:val="22"/>
                <w:lang w:val="el-GR" w:eastAsia="en-US"/>
              </w:rPr>
            </w:pPr>
          </w:p>
        </w:tc>
        <w:tc>
          <w:tcPr>
            <w:tcW w:w="6663" w:type="dxa"/>
            <w:shd w:val="clear" w:color="auto" w:fill="auto"/>
            <w:vAlign w:val="center"/>
          </w:tcPr>
          <w:p w14:paraId="27064E98" w14:textId="77777777" w:rsidR="0002726A" w:rsidRPr="008759C5" w:rsidRDefault="0002726A" w:rsidP="00AE5448">
            <w:pPr>
              <w:numPr>
                <w:ilvl w:val="0"/>
                <w:numId w:val="18"/>
              </w:numPr>
              <w:suppressAutoHyphens w:val="0"/>
              <w:spacing w:after="0" w:line="360" w:lineRule="exact"/>
              <w:ind w:left="742" w:hanging="425"/>
              <w:rPr>
                <w:rFonts w:eastAsia="Calibri"/>
                <w:b/>
                <w:szCs w:val="22"/>
                <w:lang w:val="el-GR" w:eastAsia="en-US"/>
              </w:rPr>
            </w:pPr>
            <w:r w:rsidRPr="008759C5">
              <w:rPr>
                <w:rFonts w:eastAsia="Calibri"/>
                <w:i/>
                <w:szCs w:val="22"/>
                <w:lang w:val="el-GR" w:eastAsia="en-US"/>
              </w:rPr>
              <w:t>Ο Ανάδοχος θα αποστέλλει την απάντηση του ως προς τον απαιτούμενο χρόνο και κόστος των εργασιών εντός χρονικού διαστήματος ενός (1) ημερολογιακού μήνα από την παραλαβή του αιτήματος.</w:t>
            </w:r>
          </w:p>
        </w:tc>
        <w:tc>
          <w:tcPr>
            <w:tcW w:w="1276" w:type="dxa"/>
            <w:shd w:val="clear" w:color="auto" w:fill="auto"/>
            <w:vAlign w:val="center"/>
          </w:tcPr>
          <w:p w14:paraId="3801F110" w14:textId="77777777" w:rsidR="0002726A" w:rsidRPr="008759C5" w:rsidRDefault="0002726A" w:rsidP="00396F58">
            <w:pPr>
              <w:spacing w:after="0" w:line="360" w:lineRule="exact"/>
              <w:jc w:val="center"/>
              <w:rPr>
                <w:rFonts w:eastAsia="Calibri"/>
                <w:szCs w:val="22"/>
                <w:lang w:val="el-GR" w:eastAsia="en-US"/>
              </w:rPr>
            </w:pPr>
            <w:r w:rsidRPr="008759C5">
              <w:rPr>
                <w:rFonts w:eastAsia="Calibri"/>
                <w:szCs w:val="22"/>
                <w:lang w:val="el-GR" w:eastAsia="en-US"/>
              </w:rPr>
              <w:t>ΝΑΙ</w:t>
            </w:r>
          </w:p>
        </w:tc>
        <w:tc>
          <w:tcPr>
            <w:tcW w:w="1559" w:type="dxa"/>
            <w:vAlign w:val="center"/>
          </w:tcPr>
          <w:p w14:paraId="3D89D678" w14:textId="77777777" w:rsidR="0002726A" w:rsidRPr="008759C5" w:rsidRDefault="0002726A" w:rsidP="00396F58">
            <w:pPr>
              <w:spacing w:after="0" w:line="360" w:lineRule="exact"/>
              <w:jc w:val="center"/>
              <w:rPr>
                <w:rFonts w:eastAsia="Calibri"/>
                <w:szCs w:val="22"/>
                <w:lang w:val="el-GR" w:eastAsia="en-US"/>
              </w:rPr>
            </w:pPr>
          </w:p>
        </w:tc>
      </w:tr>
      <w:tr w:rsidR="0002726A" w:rsidRPr="008759C5" w14:paraId="06F108CB" w14:textId="77777777" w:rsidTr="00396F58">
        <w:trPr>
          <w:jc w:val="center"/>
        </w:trPr>
        <w:tc>
          <w:tcPr>
            <w:tcW w:w="709" w:type="dxa"/>
            <w:shd w:val="clear" w:color="auto" w:fill="C6D9F1" w:themeFill="text2" w:themeFillTint="33"/>
            <w:vAlign w:val="center"/>
          </w:tcPr>
          <w:p w14:paraId="44BEB6AC" w14:textId="77777777" w:rsidR="0002726A" w:rsidRPr="008759C5" w:rsidRDefault="0002726A" w:rsidP="00396F58">
            <w:pPr>
              <w:spacing w:after="0" w:line="360" w:lineRule="exact"/>
              <w:jc w:val="center"/>
              <w:rPr>
                <w:rFonts w:eastAsia="Calibri"/>
                <w:b/>
                <w:szCs w:val="22"/>
                <w:lang w:eastAsia="en-US"/>
              </w:rPr>
            </w:pPr>
            <w:r w:rsidRPr="008759C5">
              <w:rPr>
                <w:rFonts w:eastAsia="Calibri"/>
                <w:b/>
                <w:szCs w:val="22"/>
                <w:lang w:eastAsia="en-US"/>
              </w:rPr>
              <w:lastRenderedPageBreak/>
              <w:t>1.5</w:t>
            </w:r>
          </w:p>
        </w:tc>
        <w:tc>
          <w:tcPr>
            <w:tcW w:w="6663" w:type="dxa"/>
            <w:shd w:val="clear" w:color="auto" w:fill="auto"/>
            <w:vAlign w:val="center"/>
          </w:tcPr>
          <w:p w14:paraId="6372BD6C" w14:textId="77777777" w:rsidR="0002726A" w:rsidRPr="008759C5" w:rsidRDefault="0002726A" w:rsidP="00AE5448">
            <w:pPr>
              <w:numPr>
                <w:ilvl w:val="0"/>
                <w:numId w:val="18"/>
              </w:numPr>
              <w:suppressAutoHyphens w:val="0"/>
              <w:spacing w:after="0" w:line="360" w:lineRule="exact"/>
              <w:ind w:left="742" w:hanging="425"/>
              <w:rPr>
                <w:rFonts w:eastAsia="Calibri"/>
                <w:szCs w:val="22"/>
                <w:lang w:val="el-GR" w:eastAsia="en-US"/>
              </w:rPr>
            </w:pPr>
            <w:r w:rsidRPr="008759C5">
              <w:rPr>
                <w:rFonts w:eastAsia="Calibri"/>
                <w:b/>
                <w:szCs w:val="22"/>
                <w:lang w:val="el-GR" w:eastAsia="en-US"/>
              </w:rPr>
              <w:t xml:space="preserve">Παράδοση ενημερωμένου υλικού τεκμηρίωσης (έντυπων και ηλεκτρονικών αντιτύπων) </w:t>
            </w:r>
            <w:r w:rsidRPr="008759C5">
              <w:rPr>
                <w:rFonts w:eastAsia="Calibri"/>
                <w:i/>
                <w:szCs w:val="22"/>
                <w:lang w:val="el-GR" w:eastAsia="en-US"/>
              </w:rPr>
              <w:t>με τις τυχόν μεταβολές ή τροποποιήσεις του Συστήματος, όταν αυτό είναι διαθέσιμο από τον Ανάδοχο.</w:t>
            </w:r>
          </w:p>
        </w:tc>
        <w:tc>
          <w:tcPr>
            <w:tcW w:w="1276" w:type="dxa"/>
            <w:shd w:val="clear" w:color="auto" w:fill="auto"/>
            <w:vAlign w:val="center"/>
          </w:tcPr>
          <w:p w14:paraId="43D9C960"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150F4C5B"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5D4AB90C" w14:textId="77777777" w:rsidTr="00396F58">
        <w:trPr>
          <w:jc w:val="center"/>
        </w:trPr>
        <w:tc>
          <w:tcPr>
            <w:tcW w:w="709" w:type="dxa"/>
            <w:shd w:val="clear" w:color="auto" w:fill="C6D9F1" w:themeFill="text2" w:themeFillTint="33"/>
            <w:vAlign w:val="center"/>
          </w:tcPr>
          <w:p w14:paraId="67EAFD08"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1.6</w:t>
            </w:r>
          </w:p>
        </w:tc>
        <w:tc>
          <w:tcPr>
            <w:tcW w:w="6663" w:type="dxa"/>
            <w:shd w:val="clear" w:color="auto" w:fill="auto"/>
            <w:vAlign w:val="center"/>
          </w:tcPr>
          <w:p w14:paraId="3CF9F8F8" w14:textId="77777777" w:rsidR="0002726A" w:rsidRPr="008759C5" w:rsidRDefault="0002726A" w:rsidP="00AE5448">
            <w:pPr>
              <w:numPr>
                <w:ilvl w:val="0"/>
                <w:numId w:val="19"/>
              </w:numPr>
              <w:suppressAutoHyphens w:val="0"/>
              <w:spacing w:after="0" w:line="360" w:lineRule="exact"/>
              <w:ind w:left="742"/>
              <w:rPr>
                <w:rFonts w:eastAsia="Calibri"/>
                <w:szCs w:val="22"/>
                <w:lang w:val="el-GR" w:eastAsia="en-US"/>
              </w:rPr>
            </w:pPr>
            <w:r w:rsidRPr="008759C5">
              <w:rPr>
                <w:rFonts w:eastAsia="Calibri"/>
                <w:b/>
                <w:szCs w:val="22"/>
                <w:lang w:val="el-GR" w:eastAsia="en-US"/>
              </w:rPr>
              <w:t>Το προσωπικό του γραφείου υποστήριξης (</w:t>
            </w:r>
            <w:r w:rsidRPr="008759C5">
              <w:rPr>
                <w:rFonts w:eastAsia="Calibri"/>
                <w:b/>
                <w:szCs w:val="22"/>
                <w:lang w:val="en-US" w:eastAsia="en-US"/>
              </w:rPr>
              <w:t>helpdesk</w:t>
            </w:r>
            <w:r w:rsidRPr="008759C5">
              <w:rPr>
                <w:rFonts w:eastAsia="Calibri"/>
                <w:b/>
                <w:szCs w:val="22"/>
                <w:lang w:val="el-GR" w:eastAsia="en-US"/>
              </w:rPr>
              <w:t>) θα αποτελείται από στελέχη του Αναδόχου</w:t>
            </w:r>
            <w:r w:rsidRPr="008759C5">
              <w:rPr>
                <w:rFonts w:eastAsia="Calibri"/>
                <w:b/>
                <w:i/>
                <w:szCs w:val="22"/>
                <w:lang w:val="el-GR" w:eastAsia="en-US"/>
              </w:rPr>
              <w:t xml:space="preserve">. </w:t>
            </w:r>
            <w:r w:rsidRPr="008759C5">
              <w:rPr>
                <w:rFonts w:eastAsia="Calibri"/>
                <w:i/>
                <w:szCs w:val="22"/>
                <w:lang w:val="el-GR" w:eastAsia="en-US"/>
              </w:rPr>
              <w:t>Ο Ανάδοχος οφείλει να διαθέτει σε ετοιμότητα τεχνικό προσωπικό, η εμπειρία του οποίου είναι ευθύνη του Αναδόχου, ώστε να εξασφαλίζει στα απαιτούμενα χρονικά διαστήματα, την αποκατάσταση βλαβών.</w:t>
            </w:r>
          </w:p>
        </w:tc>
        <w:tc>
          <w:tcPr>
            <w:tcW w:w="1276" w:type="dxa"/>
            <w:shd w:val="clear" w:color="auto" w:fill="auto"/>
            <w:vAlign w:val="center"/>
          </w:tcPr>
          <w:p w14:paraId="5CD10C7F"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5AD94C23"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49751361" w14:textId="77777777" w:rsidTr="00396F58">
        <w:trPr>
          <w:jc w:val="center"/>
        </w:trPr>
        <w:tc>
          <w:tcPr>
            <w:tcW w:w="709" w:type="dxa"/>
            <w:shd w:val="clear" w:color="auto" w:fill="C6D9F1" w:themeFill="text2" w:themeFillTint="33"/>
            <w:vAlign w:val="center"/>
          </w:tcPr>
          <w:p w14:paraId="16A9F580"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1.7</w:t>
            </w:r>
          </w:p>
        </w:tc>
        <w:tc>
          <w:tcPr>
            <w:tcW w:w="6663" w:type="dxa"/>
            <w:shd w:val="clear" w:color="auto" w:fill="auto"/>
            <w:vAlign w:val="center"/>
          </w:tcPr>
          <w:p w14:paraId="113BF7CF" w14:textId="77777777" w:rsidR="0002726A" w:rsidRPr="008759C5" w:rsidRDefault="0002726A" w:rsidP="00AE5448">
            <w:pPr>
              <w:numPr>
                <w:ilvl w:val="0"/>
                <w:numId w:val="20"/>
              </w:numPr>
              <w:suppressAutoHyphens w:val="0"/>
              <w:spacing w:after="0" w:line="360" w:lineRule="exact"/>
              <w:ind w:left="742"/>
              <w:rPr>
                <w:rFonts w:eastAsia="Calibri"/>
                <w:szCs w:val="22"/>
                <w:lang w:val="el-GR" w:eastAsia="en-US"/>
              </w:rPr>
            </w:pPr>
            <w:r w:rsidRPr="008759C5">
              <w:rPr>
                <w:rFonts w:eastAsia="Calibri"/>
                <w:b/>
                <w:szCs w:val="22"/>
                <w:lang w:val="el-GR" w:eastAsia="en-US"/>
              </w:rPr>
              <w:t>Βασική υποχρέωση του Αναδόχου είναι η οργάνωση και λειτουργία σύγχρονου Γραφείου Υποστήριξης (</w:t>
            </w:r>
            <w:r w:rsidRPr="008759C5">
              <w:rPr>
                <w:rFonts w:eastAsia="Calibri"/>
                <w:b/>
                <w:szCs w:val="22"/>
                <w:lang w:val="en-US" w:eastAsia="en-US"/>
              </w:rPr>
              <w:t>HelpDesk</w:t>
            </w:r>
            <w:r w:rsidRPr="008759C5">
              <w:rPr>
                <w:rFonts w:eastAsia="Calibri"/>
                <w:b/>
                <w:szCs w:val="22"/>
                <w:lang w:val="el-GR" w:eastAsia="en-US"/>
              </w:rPr>
              <w:t xml:space="preserve">) </w:t>
            </w:r>
            <w:r w:rsidRPr="008759C5">
              <w:rPr>
                <w:rFonts w:eastAsia="Calibri"/>
                <w:i/>
                <w:szCs w:val="22"/>
                <w:lang w:val="el-GR" w:eastAsia="en-US"/>
              </w:rPr>
              <w:t>το οποίο θα είναι διαθέσιμο σε ώρες μεταξύ 09:00 και 17:00 κάθε εργάσιμης μέρας.</w:t>
            </w:r>
          </w:p>
          <w:p w14:paraId="449E7E8A" w14:textId="77777777" w:rsidR="0002726A" w:rsidRPr="008759C5" w:rsidRDefault="0002726A" w:rsidP="00396F58">
            <w:pPr>
              <w:spacing w:after="0" w:line="360" w:lineRule="exact"/>
              <w:rPr>
                <w:rFonts w:eastAsia="Calibri"/>
                <w:szCs w:val="22"/>
                <w:lang w:val="el-GR" w:eastAsia="en-US"/>
              </w:rPr>
            </w:pPr>
            <w:r w:rsidRPr="008759C5">
              <w:rPr>
                <w:rFonts w:eastAsia="Calibri"/>
                <w:b/>
                <w:szCs w:val="22"/>
                <w:lang w:val="el-GR" w:eastAsia="en-US"/>
              </w:rPr>
              <w:t>Στο πλαίσιο της λειτουργίας του Γραφείου Υποστήριξης ο ανάδοχος αναλαμβάνει  τα ακόλουθα:</w:t>
            </w:r>
          </w:p>
        </w:tc>
        <w:tc>
          <w:tcPr>
            <w:tcW w:w="1276" w:type="dxa"/>
            <w:shd w:val="clear" w:color="auto" w:fill="auto"/>
            <w:vAlign w:val="center"/>
          </w:tcPr>
          <w:p w14:paraId="0F6952C5"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569912DA"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3E0EA4E9" w14:textId="77777777" w:rsidTr="00396F58">
        <w:trPr>
          <w:jc w:val="center"/>
        </w:trPr>
        <w:tc>
          <w:tcPr>
            <w:tcW w:w="709" w:type="dxa"/>
            <w:shd w:val="clear" w:color="auto" w:fill="C6D9F1" w:themeFill="text2" w:themeFillTint="33"/>
            <w:vAlign w:val="center"/>
          </w:tcPr>
          <w:p w14:paraId="2B755671"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1.7.1</w:t>
            </w:r>
          </w:p>
        </w:tc>
        <w:tc>
          <w:tcPr>
            <w:tcW w:w="6663" w:type="dxa"/>
            <w:shd w:val="clear" w:color="auto" w:fill="auto"/>
            <w:vAlign w:val="center"/>
          </w:tcPr>
          <w:p w14:paraId="4F81FD99" w14:textId="77777777" w:rsidR="0002726A" w:rsidRPr="008759C5" w:rsidRDefault="0002726A" w:rsidP="00AE5448">
            <w:pPr>
              <w:numPr>
                <w:ilvl w:val="0"/>
                <w:numId w:val="21"/>
              </w:numPr>
              <w:suppressAutoHyphens w:val="0"/>
              <w:spacing w:after="0" w:line="360" w:lineRule="exact"/>
              <w:ind w:left="823"/>
              <w:rPr>
                <w:rFonts w:eastAsia="Calibri"/>
                <w:szCs w:val="22"/>
                <w:lang w:val="el-GR" w:eastAsia="en-US"/>
              </w:rPr>
            </w:pPr>
            <w:r w:rsidRPr="008759C5">
              <w:rPr>
                <w:rFonts w:eastAsia="Calibri"/>
                <w:b/>
                <w:szCs w:val="22"/>
                <w:lang w:val="el-GR" w:eastAsia="en-US"/>
              </w:rPr>
              <w:t xml:space="preserve">Να καταγράφει τα χαρακτηριστικά στοιχεία των βλαβών </w:t>
            </w:r>
            <w:r w:rsidRPr="008759C5">
              <w:rPr>
                <w:rFonts w:eastAsia="Calibri"/>
                <w:i/>
                <w:szCs w:val="22"/>
                <w:lang w:val="el-GR" w:eastAsia="en-US"/>
              </w:rPr>
              <w:t>που αναφέρονται από το προσωπικό της Αναθέτουσας Αρχής. Κάθε περιστατικό πρέπει να λαμβάνει ένα μοναδικό κλειδί αναφοράς και να καταγράφεται τουλάχιστον η εξής πληροφορία: Υπηρεσία, είδος λογισμικού &amp; εξοπλισμού, περιγραφή βλάβης, ώρα αναγγελίας.</w:t>
            </w:r>
          </w:p>
        </w:tc>
        <w:tc>
          <w:tcPr>
            <w:tcW w:w="1276" w:type="dxa"/>
            <w:shd w:val="clear" w:color="auto" w:fill="auto"/>
            <w:vAlign w:val="center"/>
          </w:tcPr>
          <w:p w14:paraId="48EABA89"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7002FF72"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58E90AC1" w14:textId="77777777" w:rsidTr="00396F58">
        <w:trPr>
          <w:jc w:val="center"/>
        </w:trPr>
        <w:tc>
          <w:tcPr>
            <w:tcW w:w="709" w:type="dxa"/>
            <w:shd w:val="clear" w:color="auto" w:fill="C6D9F1" w:themeFill="text2" w:themeFillTint="33"/>
            <w:vAlign w:val="center"/>
          </w:tcPr>
          <w:p w14:paraId="52D95915"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1.7.2</w:t>
            </w:r>
          </w:p>
        </w:tc>
        <w:tc>
          <w:tcPr>
            <w:tcW w:w="6663" w:type="dxa"/>
            <w:shd w:val="clear" w:color="auto" w:fill="auto"/>
            <w:vAlign w:val="center"/>
          </w:tcPr>
          <w:p w14:paraId="773B5DAE" w14:textId="77777777" w:rsidR="0002726A" w:rsidRPr="008759C5" w:rsidRDefault="0002726A" w:rsidP="00AE5448">
            <w:pPr>
              <w:numPr>
                <w:ilvl w:val="0"/>
                <w:numId w:val="22"/>
              </w:numPr>
              <w:suppressAutoHyphens w:val="0"/>
              <w:spacing w:after="0" w:line="360" w:lineRule="exact"/>
              <w:ind w:left="823"/>
              <w:rPr>
                <w:rFonts w:eastAsia="Calibri"/>
                <w:szCs w:val="22"/>
                <w:lang w:val="el-GR" w:eastAsia="en-US"/>
              </w:rPr>
            </w:pPr>
            <w:r w:rsidRPr="008759C5">
              <w:rPr>
                <w:rFonts w:eastAsia="Calibri"/>
                <w:b/>
                <w:bCs/>
                <w:szCs w:val="22"/>
                <w:lang w:val="el-GR" w:eastAsia="en-US"/>
              </w:rPr>
              <w:t xml:space="preserve">Η αναγγελία βλαβών, θα μπορεί να γίνει εναλλακτικά με όλους τους παρακάτω τρόπους: </w:t>
            </w:r>
            <w:r w:rsidRPr="008759C5">
              <w:rPr>
                <w:rFonts w:eastAsia="Calibri"/>
                <w:b/>
                <w:bCs/>
                <w:i/>
                <w:szCs w:val="22"/>
                <w:lang w:val="el-GR" w:eastAsia="en-US"/>
              </w:rPr>
              <w:t>(</w:t>
            </w:r>
            <w:r w:rsidRPr="008759C5">
              <w:rPr>
                <w:rFonts w:eastAsia="Calibri"/>
                <w:b/>
                <w:bCs/>
                <w:i/>
                <w:szCs w:val="22"/>
                <w:lang w:val="en-US" w:eastAsia="en-US"/>
              </w:rPr>
              <w:t>i</w:t>
            </w:r>
            <w:r w:rsidRPr="008759C5">
              <w:rPr>
                <w:rFonts w:eastAsia="Calibri"/>
                <w:b/>
                <w:bCs/>
                <w:i/>
                <w:szCs w:val="22"/>
                <w:lang w:val="el-GR" w:eastAsia="en-US"/>
              </w:rPr>
              <w:t>) Τηλέφωνο, (</w:t>
            </w:r>
            <w:r w:rsidRPr="008759C5">
              <w:rPr>
                <w:rFonts w:eastAsia="Calibri"/>
                <w:b/>
                <w:bCs/>
                <w:i/>
                <w:szCs w:val="22"/>
                <w:lang w:val="en-US" w:eastAsia="en-US"/>
              </w:rPr>
              <w:t>ii</w:t>
            </w:r>
            <w:r w:rsidRPr="008759C5">
              <w:rPr>
                <w:rFonts w:eastAsia="Calibri"/>
                <w:b/>
                <w:bCs/>
                <w:i/>
                <w:szCs w:val="22"/>
                <w:lang w:val="el-GR" w:eastAsia="en-US"/>
              </w:rPr>
              <w:t>)</w:t>
            </w:r>
            <w:r w:rsidRPr="008759C5">
              <w:rPr>
                <w:rFonts w:eastAsia="Calibri"/>
                <w:b/>
                <w:bCs/>
                <w:i/>
                <w:szCs w:val="22"/>
                <w:lang w:val="en-US" w:eastAsia="en-US"/>
              </w:rPr>
              <w:t>Email</w:t>
            </w:r>
            <w:r w:rsidRPr="008759C5">
              <w:rPr>
                <w:rFonts w:eastAsia="Calibri"/>
                <w:b/>
                <w:bCs/>
                <w:i/>
                <w:szCs w:val="22"/>
                <w:lang w:val="el-GR" w:eastAsia="en-US"/>
              </w:rPr>
              <w:t>, (</w:t>
            </w:r>
            <w:r w:rsidRPr="008759C5">
              <w:rPr>
                <w:rFonts w:eastAsia="Calibri"/>
                <w:b/>
                <w:bCs/>
                <w:i/>
                <w:szCs w:val="22"/>
                <w:lang w:val="en-US" w:eastAsia="en-US"/>
              </w:rPr>
              <w:t>iii</w:t>
            </w:r>
            <w:r w:rsidRPr="008759C5">
              <w:rPr>
                <w:rFonts w:eastAsia="Calibri"/>
                <w:b/>
                <w:bCs/>
                <w:i/>
                <w:szCs w:val="22"/>
                <w:lang w:val="el-GR" w:eastAsia="en-US"/>
              </w:rPr>
              <w:t xml:space="preserve">) </w:t>
            </w:r>
            <w:r w:rsidRPr="008759C5">
              <w:rPr>
                <w:rFonts w:eastAsia="Calibri"/>
                <w:b/>
                <w:bCs/>
                <w:i/>
                <w:szCs w:val="22"/>
                <w:lang w:val="en-US" w:eastAsia="en-US"/>
              </w:rPr>
              <w:t>Fax</w:t>
            </w:r>
            <w:r w:rsidRPr="008759C5">
              <w:rPr>
                <w:rFonts w:eastAsia="Calibri"/>
                <w:b/>
                <w:bCs/>
                <w:i/>
                <w:szCs w:val="22"/>
                <w:lang w:val="el-GR" w:eastAsia="en-US"/>
              </w:rPr>
              <w:t>, (</w:t>
            </w:r>
            <w:r w:rsidRPr="008759C5">
              <w:rPr>
                <w:rFonts w:eastAsia="Calibri"/>
                <w:b/>
                <w:bCs/>
                <w:i/>
                <w:szCs w:val="22"/>
                <w:lang w:val="en-US" w:eastAsia="en-US"/>
              </w:rPr>
              <w:t>iv</w:t>
            </w:r>
            <w:r w:rsidRPr="008759C5">
              <w:rPr>
                <w:rFonts w:eastAsia="Calibri"/>
                <w:b/>
                <w:bCs/>
                <w:i/>
                <w:szCs w:val="22"/>
                <w:lang w:val="el-GR" w:eastAsia="en-US"/>
              </w:rPr>
              <w:t xml:space="preserve">) σε ειδική </w:t>
            </w:r>
            <w:r w:rsidRPr="008759C5">
              <w:rPr>
                <w:rFonts w:eastAsia="Calibri"/>
                <w:b/>
                <w:bCs/>
                <w:i/>
                <w:szCs w:val="22"/>
                <w:lang w:val="en-US" w:eastAsia="en-US"/>
              </w:rPr>
              <w:t>web</w:t>
            </w:r>
            <w:r w:rsidRPr="008759C5">
              <w:rPr>
                <w:rFonts w:eastAsia="Calibri"/>
                <w:b/>
                <w:bCs/>
                <w:i/>
                <w:szCs w:val="22"/>
                <w:lang w:val="el-GR" w:eastAsia="en-US"/>
              </w:rPr>
              <w:t xml:space="preserve"> εφαρμογή, </w:t>
            </w:r>
            <w:r w:rsidRPr="008759C5">
              <w:rPr>
                <w:rFonts w:eastAsia="Calibri"/>
                <w:i/>
                <w:szCs w:val="22"/>
                <w:lang w:val="el-GR" w:eastAsia="en-US"/>
              </w:rPr>
              <w:t>από την οποία θα καταγράφονται κατ’ ελάχιστον, ο χρόνος έναρξης και λήξης  του προβλήματος, η περιγραφή του και οι ενέργειες επίλυσης, καθώς και ο υπεύθυνος για κάθε ενέργεια.</w:t>
            </w:r>
          </w:p>
        </w:tc>
        <w:tc>
          <w:tcPr>
            <w:tcW w:w="1276" w:type="dxa"/>
            <w:shd w:val="clear" w:color="auto" w:fill="auto"/>
            <w:vAlign w:val="center"/>
          </w:tcPr>
          <w:p w14:paraId="3B85E15C"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1A2357B9"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4DEFC8F7" w14:textId="77777777" w:rsidTr="00396F58">
        <w:trPr>
          <w:jc w:val="center"/>
        </w:trPr>
        <w:tc>
          <w:tcPr>
            <w:tcW w:w="709" w:type="dxa"/>
            <w:shd w:val="clear" w:color="auto" w:fill="C6D9F1" w:themeFill="text2" w:themeFillTint="33"/>
            <w:vAlign w:val="center"/>
          </w:tcPr>
          <w:p w14:paraId="7F4E70F1"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lastRenderedPageBreak/>
              <w:t>1.7.3</w:t>
            </w:r>
          </w:p>
        </w:tc>
        <w:tc>
          <w:tcPr>
            <w:tcW w:w="6663" w:type="dxa"/>
            <w:shd w:val="clear" w:color="auto" w:fill="auto"/>
            <w:vAlign w:val="center"/>
          </w:tcPr>
          <w:p w14:paraId="7F4FBDCA" w14:textId="77777777" w:rsidR="0002726A" w:rsidRPr="008759C5" w:rsidRDefault="0002726A" w:rsidP="00AE5448">
            <w:pPr>
              <w:numPr>
                <w:ilvl w:val="0"/>
                <w:numId w:val="23"/>
              </w:numPr>
              <w:suppressAutoHyphens w:val="0"/>
              <w:spacing w:after="0" w:line="360" w:lineRule="exact"/>
              <w:rPr>
                <w:rFonts w:eastAsia="Calibri"/>
                <w:szCs w:val="22"/>
                <w:lang w:val="el-GR" w:eastAsia="en-US"/>
              </w:rPr>
            </w:pPr>
            <w:r w:rsidRPr="008759C5">
              <w:rPr>
                <w:rFonts w:eastAsia="Calibri"/>
                <w:szCs w:val="22"/>
                <w:lang w:val="el-GR" w:eastAsia="en-US"/>
              </w:rPr>
              <w:t>Κατά τις μη εργάσιμες ημέρες και ώρες, ο Ανάδοχος θα πρέπει να προτείνει διαδικασία παροχής υποστήριξης σε περίπτωση ανάγκης, η οποία θα περιλαμβάνει κατ’ ελάχιστο:</w:t>
            </w:r>
          </w:p>
          <w:p w14:paraId="3130F27C" w14:textId="77777777" w:rsidR="0002726A" w:rsidRPr="008759C5" w:rsidRDefault="0002726A" w:rsidP="00AE5448">
            <w:pPr>
              <w:pStyle w:val="aff1"/>
              <w:numPr>
                <w:ilvl w:val="0"/>
                <w:numId w:val="30"/>
              </w:numPr>
              <w:spacing w:after="0" w:line="360" w:lineRule="exact"/>
              <w:contextualSpacing/>
              <w:jc w:val="both"/>
              <w:rPr>
                <w:rFonts w:eastAsia="Calibri" w:cs="Calibri"/>
                <w:lang w:eastAsia="en-US"/>
              </w:rPr>
            </w:pPr>
            <w:r w:rsidRPr="008759C5">
              <w:rPr>
                <w:rFonts w:eastAsia="Calibri" w:cs="Calibri"/>
                <w:lang w:eastAsia="en-US"/>
              </w:rPr>
              <w:t>την ύπαρξη τεχνικού προσωπικού (</w:t>
            </w:r>
            <w:r w:rsidRPr="008759C5">
              <w:rPr>
                <w:rFonts w:eastAsia="Calibri" w:cs="Calibri"/>
                <w:lang w:val="en-US" w:eastAsia="en-US"/>
              </w:rPr>
              <w:t>on</w:t>
            </w:r>
            <w:r w:rsidRPr="008759C5">
              <w:rPr>
                <w:rFonts w:eastAsia="Calibri" w:cs="Calibri"/>
                <w:lang w:eastAsia="en-US"/>
              </w:rPr>
              <w:t xml:space="preserve"> </w:t>
            </w:r>
            <w:r w:rsidRPr="008759C5">
              <w:rPr>
                <w:rFonts w:eastAsia="Calibri" w:cs="Calibri"/>
                <w:lang w:val="en-US" w:eastAsia="en-US"/>
              </w:rPr>
              <w:t>call</w:t>
            </w:r>
            <w:r w:rsidRPr="008759C5">
              <w:rPr>
                <w:rFonts w:eastAsia="Calibri" w:cs="Calibri"/>
                <w:lang w:eastAsia="en-US"/>
              </w:rPr>
              <w:t xml:space="preserve"> </w:t>
            </w:r>
            <w:r w:rsidRPr="008759C5">
              <w:rPr>
                <w:rFonts w:eastAsia="Calibri" w:cs="Calibri"/>
                <w:lang w:val="en-US" w:eastAsia="en-US"/>
              </w:rPr>
              <w:t>technician</w:t>
            </w:r>
            <w:r w:rsidRPr="008759C5">
              <w:rPr>
                <w:rFonts w:eastAsia="Calibri" w:cs="Calibri"/>
                <w:lang w:eastAsia="en-US"/>
              </w:rPr>
              <w:t>) για επικοινωνία με υπεύθυνο του φορέα.</w:t>
            </w:r>
          </w:p>
        </w:tc>
        <w:tc>
          <w:tcPr>
            <w:tcW w:w="1276" w:type="dxa"/>
            <w:shd w:val="clear" w:color="auto" w:fill="auto"/>
            <w:vAlign w:val="center"/>
          </w:tcPr>
          <w:p w14:paraId="3DD33B84"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6B9F00D5"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3F7A71A6" w14:textId="77777777" w:rsidTr="00396F58">
        <w:trPr>
          <w:jc w:val="center"/>
        </w:trPr>
        <w:tc>
          <w:tcPr>
            <w:tcW w:w="709" w:type="dxa"/>
            <w:shd w:val="clear" w:color="auto" w:fill="C6D9F1" w:themeFill="text2" w:themeFillTint="33"/>
            <w:vAlign w:val="center"/>
          </w:tcPr>
          <w:p w14:paraId="02FD80A1"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1.8</w:t>
            </w:r>
          </w:p>
        </w:tc>
        <w:tc>
          <w:tcPr>
            <w:tcW w:w="6663" w:type="dxa"/>
            <w:shd w:val="clear" w:color="auto" w:fill="auto"/>
            <w:vAlign w:val="center"/>
          </w:tcPr>
          <w:p w14:paraId="523C4C3F" w14:textId="77777777" w:rsidR="0002726A" w:rsidRPr="008759C5" w:rsidRDefault="0002726A" w:rsidP="00AE5448">
            <w:pPr>
              <w:numPr>
                <w:ilvl w:val="0"/>
                <w:numId w:val="24"/>
              </w:numPr>
              <w:suppressAutoHyphens w:val="0"/>
              <w:spacing w:after="0" w:line="360" w:lineRule="exact"/>
              <w:ind w:left="823"/>
              <w:rPr>
                <w:rFonts w:eastAsia="Calibri"/>
                <w:szCs w:val="22"/>
                <w:lang w:val="el-GR" w:eastAsia="en-US"/>
              </w:rPr>
            </w:pPr>
            <w:r w:rsidRPr="008759C5">
              <w:rPr>
                <w:rFonts w:eastAsia="Calibri"/>
                <w:b/>
                <w:szCs w:val="22"/>
                <w:lang w:val="en-US" w:eastAsia="en-US"/>
              </w:rPr>
              <w:t xml:space="preserve">Παράδοση του συνόλου του πηγαίου κώδικα </w:t>
            </w:r>
            <w:r w:rsidRPr="008759C5">
              <w:rPr>
                <w:rFonts w:eastAsia="Calibri"/>
                <w:szCs w:val="22"/>
                <w:lang w:val="en-US" w:eastAsia="en-US"/>
              </w:rPr>
              <w:t xml:space="preserve">της εφαρμογής (ενδ. αρχεία Java, Frameworks (Bootstrap/JavaScript) κλπ), καθώς και </w:t>
            </w:r>
            <w:r w:rsidRPr="008759C5">
              <w:rPr>
                <w:rFonts w:eastAsia="Calibri"/>
                <w:b/>
                <w:szCs w:val="22"/>
                <w:lang w:val="en-US" w:eastAsia="en-US"/>
              </w:rPr>
              <w:t xml:space="preserve">ολοκληρωμένες πληροφορίες σχετικά με τη μεθοδολογία ανάπτυξης </w:t>
            </w:r>
            <w:r w:rsidRPr="008759C5">
              <w:rPr>
                <w:rFonts w:eastAsia="Calibri"/>
                <w:szCs w:val="22"/>
                <w:lang w:val="en-US" w:eastAsia="en-US"/>
              </w:rPr>
              <w:t xml:space="preserve">(εργαλείο IDE, web server, application server, db server, db management tool). </w:t>
            </w:r>
            <w:r w:rsidRPr="008759C5">
              <w:rPr>
                <w:rFonts w:eastAsia="Calibri"/>
                <w:b/>
                <w:szCs w:val="22"/>
                <w:lang w:val="el-GR" w:eastAsia="en-US"/>
              </w:rPr>
              <w:t>Παράδοση του σχήματος και των δεδομένων της ΒΔ. Τα παραπάνω, τη χρονική στιγμή της παράδοσης , θα βρίσκονται στην τελευταία κατάστασή τους, μετά τις όποιες τροποποιήσεις.</w:t>
            </w:r>
          </w:p>
          <w:p w14:paraId="6E45E9B9" w14:textId="77777777" w:rsidR="0002726A" w:rsidRPr="008759C5" w:rsidRDefault="0002726A" w:rsidP="00AE5448">
            <w:pPr>
              <w:numPr>
                <w:ilvl w:val="0"/>
                <w:numId w:val="24"/>
              </w:numPr>
              <w:suppressAutoHyphens w:val="0"/>
              <w:spacing w:after="0" w:line="360" w:lineRule="exact"/>
              <w:ind w:left="823"/>
              <w:rPr>
                <w:rFonts w:eastAsia="Calibri"/>
                <w:szCs w:val="22"/>
                <w:lang w:val="el-GR" w:eastAsia="en-US"/>
              </w:rPr>
            </w:pPr>
            <w:r w:rsidRPr="008759C5">
              <w:rPr>
                <w:rFonts w:eastAsia="Calibri"/>
                <w:szCs w:val="22"/>
                <w:lang w:val="el-GR" w:eastAsia="en-US"/>
              </w:rPr>
              <w:t>Παράδοση του πηγαίου κώδικα και τεκμηρίωση αυτού και κάθε άλλου είδους λογισμικού και 3</w:t>
            </w:r>
            <w:r w:rsidRPr="008759C5">
              <w:rPr>
                <w:rFonts w:eastAsia="Calibri"/>
                <w:szCs w:val="22"/>
                <w:lang w:eastAsia="en-US"/>
              </w:rPr>
              <w:t>rd</w:t>
            </w:r>
            <w:r w:rsidRPr="008759C5">
              <w:rPr>
                <w:rFonts w:eastAsia="Calibri"/>
                <w:szCs w:val="22"/>
                <w:lang w:val="el-GR" w:eastAsia="en-US"/>
              </w:rPr>
              <w:t>-</w:t>
            </w:r>
            <w:r w:rsidRPr="008759C5">
              <w:rPr>
                <w:rFonts w:eastAsia="Calibri"/>
                <w:szCs w:val="22"/>
                <w:lang w:eastAsia="en-US"/>
              </w:rPr>
              <w:t>party</w:t>
            </w:r>
            <w:r w:rsidRPr="008759C5">
              <w:rPr>
                <w:rFonts w:eastAsia="Calibri"/>
                <w:szCs w:val="22"/>
                <w:lang w:val="el-GR" w:eastAsia="en-US"/>
              </w:rPr>
              <w:t xml:space="preserve"> μεθοδολογίας που δεν αναφέρεται στο παρόν αλλά συμπεριλαμβάνεται στο έργο.</w:t>
            </w:r>
          </w:p>
        </w:tc>
        <w:tc>
          <w:tcPr>
            <w:tcW w:w="1276" w:type="dxa"/>
            <w:shd w:val="clear" w:color="auto" w:fill="auto"/>
            <w:vAlign w:val="center"/>
          </w:tcPr>
          <w:p w14:paraId="0B245113"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0B470AEA"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4CBCD6DC" w14:textId="77777777" w:rsidTr="00396F58">
        <w:trPr>
          <w:jc w:val="center"/>
        </w:trPr>
        <w:tc>
          <w:tcPr>
            <w:tcW w:w="709" w:type="dxa"/>
            <w:shd w:val="clear" w:color="auto" w:fill="C6D9F1" w:themeFill="text2" w:themeFillTint="33"/>
            <w:vAlign w:val="center"/>
          </w:tcPr>
          <w:p w14:paraId="5766C173"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1.9</w:t>
            </w:r>
          </w:p>
        </w:tc>
        <w:tc>
          <w:tcPr>
            <w:tcW w:w="6663" w:type="dxa"/>
            <w:shd w:val="clear" w:color="auto" w:fill="auto"/>
            <w:vAlign w:val="center"/>
          </w:tcPr>
          <w:p w14:paraId="1C1831F2" w14:textId="77777777" w:rsidR="0002726A" w:rsidRPr="008759C5" w:rsidRDefault="0002726A" w:rsidP="00AE5448">
            <w:pPr>
              <w:numPr>
                <w:ilvl w:val="0"/>
                <w:numId w:val="25"/>
              </w:numPr>
              <w:suppressAutoHyphens w:val="0"/>
              <w:spacing w:after="0" w:line="360" w:lineRule="exact"/>
              <w:ind w:left="823"/>
              <w:rPr>
                <w:rFonts w:eastAsia="Calibri"/>
                <w:szCs w:val="22"/>
                <w:lang w:val="el-GR" w:eastAsia="en-US"/>
              </w:rPr>
            </w:pPr>
            <w:r w:rsidRPr="008759C5">
              <w:rPr>
                <w:rFonts w:eastAsia="Calibri"/>
                <w:szCs w:val="22"/>
                <w:lang w:val="el-GR" w:eastAsia="en-US"/>
              </w:rPr>
              <w:t xml:space="preserve">Σε περίπτωση που ο Ανάδοχος </w:t>
            </w:r>
            <w:r w:rsidRPr="008759C5">
              <w:rPr>
                <w:rFonts w:eastAsia="Calibri"/>
                <w:b/>
                <w:szCs w:val="22"/>
                <w:lang w:val="el-GR" w:eastAsia="en-US"/>
              </w:rPr>
              <w:t>προβεί σε ανάπτυξη δικής του εφαρμογής, η οποία θα αντικαταστήσει την υφιστάμενη, ή μέρος αυτής</w:t>
            </w:r>
            <w:r w:rsidRPr="008759C5">
              <w:rPr>
                <w:rFonts w:eastAsia="Calibri"/>
                <w:szCs w:val="22"/>
                <w:lang w:val="el-GR" w:eastAsia="en-US"/>
              </w:rPr>
              <w:t xml:space="preserve">, θα πρέπει να ενημερώσει την αναθέτουσα αρχή, κατά την κατάθεση της δεσμευτικής του προσφοράς για όλες τις αλλαγές τις οποίες προτείνει, </w:t>
            </w:r>
            <w:r w:rsidRPr="008759C5">
              <w:rPr>
                <w:rFonts w:eastAsia="Calibri"/>
                <w:b/>
                <w:szCs w:val="22"/>
                <w:lang w:val="el-GR" w:eastAsia="en-US"/>
              </w:rPr>
              <w:t>χωρίς να επηρεαστεί η υφιστάμενη λειτουργικότητα.</w:t>
            </w:r>
          </w:p>
        </w:tc>
        <w:tc>
          <w:tcPr>
            <w:tcW w:w="1276" w:type="dxa"/>
            <w:shd w:val="clear" w:color="auto" w:fill="auto"/>
            <w:vAlign w:val="center"/>
          </w:tcPr>
          <w:p w14:paraId="6740CA3B"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3B9B37EA"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63A1D5AF" w14:textId="77777777" w:rsidTr="00396F58">
        <w:trPr>
          <w:jc w:val="center"/>
        </w:trPr>
        <w:tc>
          <w:tcPr>
            <w:tcW w:w="709" w:type="dxa"/>
            <w:shd w:val="clear" w:color="auto" w:fill="C6D9F1" w:themeFill="text2" w:themeFillTint="33"/>
            <w:vAlign w:val="center"/>
          </w:tcPr>
          <w:p w14:paraId="038BA160"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1.10</w:t>
            </w:r>
          </w:p>
        </w:tc>
        <w:tc>
          <w:tcPr>
            <w:tcW w:w="6663" w:type="dxa"/>
            <w:shd w:val="clear" w:color="auto" w:fill="auto"/>
            <w:vAlign w:val="center"/>
          </w:tcPr>
          <w:p w14:paraId="1EBA7F1F" w14:textId="77777777" w:rsidR="0002726A" w:rsidRPr="008759C5" w:rsidRDefault="0002726A" w:rsidP="00AE5448">
            <w:pPr>
              <w:numPr>
                <w:ilvl w:val="0"/>
                <w:numId w:val="26"/>
              </w:numPr>
              <w:suppressAutoHyphens w:val="0"/>
              <w:spacing w:after="0" w:line="360" w:lineRule="exact"/>
              <w:ind w:left="823"/>
              <w:rPr>
                <w:rFonts w:eastAsia="Calibri"/>
                <w:szCs w:val="22"/>
                <w:lang w:val="el-GR" w:eastAsia="en-US"/>
              </w:rPr>
            </w:pPr>
            <w:r w:rsidRPr="008759C5">
              <w:rPr>
                <w:rFonts w:eastAsia="Calibri"/>
                <w:b/>
                <w:szCs w:val="22"/>
                <w:lang w:val="el-GR" w:eastAsia="en-US"/>
              </w:rPr>
              <w:t xml:space="preserve">Παρακολούθηση της παραγωγικής λειτουργίας </w:t>
            </w:r>
            <w:r w:rsidRPr="008759C5">
              <w:rPr>
                <w:rFonts w:eastAsia="Calibri"/>
                <w:szCs w:val="22"/>
                <w:lang w:val="el-GR" w:eastAsia="en-US"/>
              </w:rPr>
              <w:t xml:space="preserve">του ιστότοπου </w:t>
            </w:r>
            <w:hyperlink r:id="rId31" w:history="1">
              <w:r w:rsidRPr="008759C5">
                <w:rPr>
                  <w:rFonts w:eastAsia="Calibri"/>
                  <w:color w:val="0000FF"/>
                  <w:szCs w:val="22"/>
                  <w:u w:val="single"/>
                  <w:lang w:val="en-US" w:eastAsia="en-US"/>
                </w:rPr>
                <w:t>https</w:t>
              </w:r>
              <w:r w:rsidRPr="008759C5">
                <w:rPr>
                  <w:rFonts w:eastAsia="Calibri"/>
                  <w:color w:val="0000FF"/>
                  <w:szCs w:val="22"/>
                  <w:u w:val="single"/>
                  <w:lang w:val="el-GR" w:eastAsia="en-US"/>
                </w:rPr>
                <w:t>://</w:t>
              </w:r>
              <w:r w:rsidRPr="008759C5">
                <w:rPr>
                  <w:rFonts w:eastAsia="Calibri"/>
                  <w:color w:val="0000FF"/>
                  <w:szCs w:val="22"/>
                  <w:u w:val="single"/>
                  <w:lang w:val="en-US" w:eastAsia="en-US"/>
                </w:rPr>
                <w:t>deltio</w:t>
              </w:r>
              <w:r w:rsidRPr="008759C5">
                <w:rPr>
                  <w:rFonts w:eastAsia="Calibri"/>
                  <w:color w:val="0000FF"/>
                  <w:szCs w:val="22"/>
                  <w:u w:val="single"/>
                  <w:lang w:val="el-GR" w:eastAsia="en-US"/>
                </w:rPr>
                <w:t>.</w:t>
              </w:r>
              <w:r w:rsidRPr="008759C5">
                <w:rPr>
                  <w:rFonts w:eastAsia="Calibri"/>
                  <w:color w:val="0000FF"/>
                  <w:szCs w:val="22"/>
                  <w:u w:val="single"/>
                  <w:lang w:val="en-US" w:eastAsia="en-US"/>
                </w:rPr>
                <w:t>tnomik</w:t>
              </w:r>
              <w:r w:rsidRPr="008759C5">
                <w:rPr>
                  <w:rFonts w:eastAsia="Calibri"/>
                  <w:color w:val="0000FF"/>
                  <w:szCs w:val="22"/>
                  <w:u w:val="single"/>
                  <w:lang w:val="el-GR" w:eastAsia="en-US"/>
                </w:rPr>
                <w:t>.</w:t>
              </w:r>
              <w:r w:rsidRPr="008759C5">
                <w:rPr>
                  <w:rFonts w:eastAsia="Calibri"/>
                  <w:color w:val="0000FF"/>
                  <w:szCs w:val="22"/>
                  <w:u w:val="single"/>
                  <w:lang w:val="en-US" w:eastAsia="en-US"/>
                </w:rPr>
                <w:t>gr</w:t>
              </w:r>
              <w:r w:rsidRPr="008759C5">
                <w:rPr>
                  <w:rFonts w:eastAsia="Calibri"/>
                  <w:color w:val="0000FF"/>
                  <w:szCs w:val="22"/>
                  <w:u w:val="single"/>
                  <w:lang w:val="el-GR" w:eastAsia="en-US"/>
                </w:rPr>
                <w:t xml:space="preserve">/ </w:t>
              </w:r>
            </w:hyperlink>
            <w:r w:rsidRPr="008759C5">
              <w:rPr>
                <w:rFonts w:eastAsia="Calibri"/>
                <w:szCs w:val="22"/>
                <w:lang w:val="el-GR" w:eastAsia="en-US"/>
              </w:rPr>
              <w:t>όπως αυτή περιγράφεται στην προδιαγραφή 2.2 του Παραρτήματος</w:t>
            </w:r>
          </w:p>
        </w:tc>
        <w:tc>
          <w:tcPr>
            <w:tcW w:w="1276" w:type="dxa"/>
            <w:shd w:val="clear" w:color="auto" w:fill="auto"/>
            <w:vAlign w:val="center"/>
          </w:tcPr>
          <w:p w14:paraId="73AB9848"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18FE0210"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646B4584" w14:textId="77777777" w:rsidTr="00396F58">
        <w:trPr>
          <w:jc w:val="center"/>
        </w:trPr>
        <w:tc>
          <w:tcPr>
            <w:tcW w:w="709" w:type="dxa"/>
            <w:shd w:val="clear" w:color="auto" w:fill="EAF1DD" w:themeFill="accent3" w:themeFillTint="33"/>
            <w:vAlign w:val="center"/>
          </w:tcPr>
          <w:p w14:paraId="528F8B6A" w14:textId="77777777" w:rsidR="0002726A" w:rsidRPr="008759C5" w:rsidRDefault="0002726A" w:rsidP="00396F58">
            <w:pPr>
              <w:spacing w:after="0" w:line="360" w:lineRule="exact"/>
              <w:jc w:val="center"/>
              <w:rPr>
                <w:rFonts w:eastAsia="Calibri"/>
                <w:b/>
                <w:szCs w:val="22"/>
                <w:lang w:eastAsia="en-US"/>
              </w:rPr>
            </w:pPr>
            <w:r w:rsidRPr="008759C5">
              <w:rPr>
                <w:rFonts w:eastAsia="Calibri"/>
                <w:b/>
                <w:szCs w:val="22"/>
                <w:lang w:eastAsia="en-US"/>
              </w:rPr>
              <w:t>2</w:t>
            </w:r>
          </w:p>
        </w:tc>
        <w:tc>
          <w:tcPr>
            <w:tcW w:w="6663" w:type="dxa"/>
            <w:shd w:val="clear" w:color="auto" w:fill="EAF1DD" w:themeFill="accent3" w:themeFillTint="33"/>
            <w:vAlign w:val="center"/>
          </w:tcPr>
          <w:p w14:paraId="67E45079" w14:textId="77777777" w:rsidR="0002726A" w:rsidRPr="008759C5" w:rsidRDefault="0002726A" w:rsidP="00396F58">
            <w:pPr>
              <w:spacing w:after="0" w:line="360" w:lineRule="exact"/>
              <w:ind w:left="175"/>
              <w:jc w:val="center"/>
              <w:rPr>
                <w:rFonts w:eastAsia="Calibri"/>
                <w:b/>
                <w:szCs w:val="22"/>
                <w:lang w:val="en-US" w:eastAsia="en-US"/>
              </w:rPr>
            </w:pPr>
            <w:r w:rsidRPr="008759C5">
              <w:rPr>
                <w:rFonts w:eastAsia="Calibri"/>
                <w:b/>
                <w:szCs w:val="22"/>
                <w:lang w:eastAsia="en-US"/>
              </w:rPr>
              <w:t>ΠΟΙΟΤΗΤΑ ΥΠΗΡΕΣΙΩΝ (</w:t>
            </w:r>
            <w:r w:rsidRPr="008759C5">
              <w:rPr>
                <w:rFonts w:eastAsia="Calibri"/>
                <w:b/>
                <w:szCs w:val="22"/>
                <w:lang w:val="en-US" w:eastAsia="en-US"/>
              </w:rPr>
              <w:t>QoS)</w:t>
            </w:r>
          </w:p>
        </w:tc>
        <w:tc>
          <w:tcPr>
            <w:tcW w:w="1276" w:type="dxa"/>
            <w:shd w:val="clear" w:color="auto" w:fill="EAF1DD" w:themeFill="accent3" w:themeFillTint="33"/>
            <w:vAlign w:val="center"/>
          </w:tcPr>
          <w:p w14:paraId="3CF03289" w14:textId="77777777" w:rsidR="0002726A" w:rsidRPr="008759C5" w:rsidRDefault="0002726A" w:rsidP="00396F58">
            <w:pPr>
              <w:spacing w:after="0" w:line="360" w:lineRule="exact"/>
              <w:jc w:val="center"/>
              <w:rPr>
                <w:rFonts w:eastAsia="Calibri"/>
                <w:szCs w:val="22"/>
                <w:lang w:val="en-US" w:eastAsia="en-US"/>
              </w:rPr>
            </w:pPr>
          </w:p>
        </w:tc>
        <w:tc>
          <w:tcPr>
            <w:tcW w:w="1559" w:type="dxa"/>
            <w:shd w:val="clear" w:color="auto" w:fill="EAF1DD" w:themeFill="accent3" w:themeFillTint="33"/>
            <w:vAlign w:val="center"/>
          </w:tcPr>
          <w:p w14:paraId="65CF7FEB"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0AEF61A3" w14:textId="77777777" w:rsidTr="00396F58">
        <w:trPr>
          <w:jc w:val="center"/>
        </w:trPr>
        <w:tc>
          <w:tcPr>
            <w:tcW w:w="709" w:type="dxa"/>
            <w:shd w:val="clear" w:color="auto" w:fill="EAF1DD" w:themeFill="accent3" w:themeFillTint="33"/>
            <w:vAlign w:val="center"/>
          </w:tcPr>
          <w:p w14:paraId="0256CF6B"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2.1</w:t>
            </w:r>
          </w:p>
        </w:tc>
        <w:tc>
          <w:tcPr>
            <w:tcW w:w="6663" w:type="dxa"/>
            <w:shd w:val="clear" w:color="auto" w:fill="auto"/>
            <w:vAlign w:val="center"/>
          </w:tcPr>
          <w:p w14:paraId="575FF604" w14:textId="77777777" w:rsidR="0002726A" w:rsidRPr="008759C5" w:rsidRDefault="0002726A" w:rsidP="00396F58">
            <w:pPr>
              <w:spacing w:after="0" w:line="360" w:lineRule="exact"/>
              <w:rPr>
                <w:rFonts w:eastAsia="Calibri"/>
                <w:b/>
                <w:i/>
                <w:szCs w:val="22"/>
                <w:lang w:val="el-GR" w:eastAsia="en-US"/>
              </w:rPr>
            </w:pPr>
            <w:r w:rsidRPr="008759C5">
              <w:rPr>
                <w:rFonts w:eastAsia="Calibri"/>
                <w:b/>
                <w:szCs w:val="22"/>
                <w:lang w:val="el-GR" w:eastAsia="en-US"/>
              </w:rPr>
              <w:t>Χρόνος Απάντησης εντός Κανονικών Ωρών Κάλυψης</w:t>
            </w:r>
            <w:r w:rsidRPr="008759C5">
              <w:rPr>
                <w:rFonts w:eastAsia="Calibri"/>
                <w:b/>
                <w:i/>
                <w:szCs w:val="22"/>
                <w:lang w:val="el-GR" w:eastAsia="en-US"/>
              </w:rPr>
              <w:t xml:space="preserve">: </w:t>
            </w:r>
          </w:p>
          <w:p w14:paraId="176DCF80" w14:textId="77777777" w:rsidR="0002726A" w:rsidRPr="008759C5" w:rsidRDefault="0002726A" w:rsidP="00396F58">
            <w:pPr>
              <w:spacing w:after="0" w:line="360" w:lineRule="exact"/>
              <w:rPr>
                <w:rFonts w:eastAsia="Calibri"/>
                <w:szCs w:val="22"/>
                <w:lang w:val="el-GR" w:eastAsia="en-US"/>
              </w:rPr>
            </w:pPr>
            <w:r w:rsidRPr="008759C5">
              <w:rPr>
                <w:rFonts w:eastAsia="Calibri"/>
                <w:i/>
                <w:szCs w:val="22"/>
                <w:lang w:val="el-GR" w:eastAsia="en-US"/>
              </w:rPr>
              <w:t xml:space="preserve">το 70% των κλήσεων (μέσω τηλεφωνημάτων, </w:t>
            </w:r>
            <w:r w:rsidRPr="008759C5">
              <w:rPr>
                <w:rFonts w:eastAsia="Calibri"/>
                <w:i/>
                <w:szCs w:val="22"/>
                <w:lang w:val="en-US" w:eastAsia="en-US"/>
              </w:rPr>
              <w:t>fax</w:t>
            </w:r>
            <w:r w:rsidRPr="008759C5">
              <w:rPr>
                <w:rFonts w:eastAsia="Calibri"/>
                <w:i/>
                <w:szCs w:val="22"/>
                <w:lang w:val="el-GR" w:eastAsia="en-US"/>
              </w:rPr>
              <w:t xml:space="preserve">, ή μηνυμάτων ηλεκτρονικού ταχυδρομείου) θα πρέπει να απαντώνται το αργότερο σε δύο (2) ώρες, ενώ το υπόλοιπο 30% των κλήσεων θα πρέπει να απαντώνται το </w:t>
            </w:r>
            <w:r w:rsidRPr="008759C5">
              <w:rPr>
                <w:rFonts w:eastAsia="Calibri"/>
                <w:i/>
                <w:szCs w:val="22"/>
                <w:lang w:val="el-GR" w:eastAsia="en-US"/>
              </w:rPr>
              <w:lastRenderedPageBreak/>
              <w:t xml:space="preserve">αργότερο σε τέσσερις (4) ώρες από τη χρονική στιγμή της πρώτης γνωστοποίησης. </w:t>
            </w:r>
            <w:r w:rsidRPr="008759C5">
              <w:rPr>
                <w:rFonts w:eastAsia="Calibri"/>
                <w:szCs w:val="22"/>
                <w:lang w:val="el-GR" w:eastAsia="en-US"/>
              </w:rPr>
              <w:t>Μετά την πάροδο των παραπάνω χρόνων απάντησης οι επιπλέον χρόνοι προσμετρούνται στους χρόνους αποκατάστασης.</w:t>
            </w:r>
          </w:p>
        </w:tc>
        <w:tc>
          <w:tcPr>
            <w:tcW w:w="1276" w:type="dxa"/>
            <w:shd w:val="clear" w:color="auto" w:fill="auto"/>
            <w:vAlign w:val="center"/>
          </w:tcPr>
          <w:p w14:paraId="6ABE1606"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lastRenderedPageBreak/>
              <w:t>ΝΑΙ</w:t>
            </w:r>
          </w:p>
        </w:tc>
        <w:tc>
          <w:tcPr>
            <w:tcW w:w="1559" w:type="dxa"/>
            <w:vAlign w:val="center"/>
          </w:tcPr>
          <w:p w14:paraId="195FCAAF"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7DB08A98" w14:textId="77777777" w:rsidTr="00396F58">
        <w:trPr>
          <w:jc w:val="center"/>
        </w:trPr>
        <w:tc>
          <w:tcPr>
            <w:tcW w:w="709" w:type="dxa"/>
            <w:shd w:val="clear" w:color="auto" w:fill="EAF1DD" w:themeFill="accent3" w:themeFillTint="33"/>
            <w:vAlign w:val="center"/>
          </w:tcPr>
          <w:p w14:paraId="1C815753"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lastRenderedPageBreak/>
              <w:t>2.2</w:t>
            </w:r>
          </w:p>
        </w:tc>
        <w:tc>
          <w:tcPr>
            <w:tcW w:w="6663" w:type="dxa"/>
            <w:shd w:val="clear" w:color="auto" w:fill="auto"/>
            <w:vAlign w:val="center"/>
          </w:tcPr>
          <w:p w14:paraId="28FFCBF8" w14:textId="77777777" w:rsidR="0002726A" w:rsidRPr="008759C5" w:rsidRDefault="0002726A" w:rsidP="00396F58">
            <w:pPr>
              <w:spacing w:after="0" w:line="360" w:lineRule="exact"/>
              <w:rPr>
                <w:rFonts w:eastAsia="Calibri"/>
                <w:szCs w:val="22"/>
                <w:lang w:val="el-GR" w:eastAsia="en-US"/>
              </w:rPr>
            </w:pPr>
            <w:r w:rsidRPr="008759C5">
              <w:rPr>
                <w:rFonts w:eastAsia="Calibri"/>
                <w:b/>
                <w:szCs w:val="22"/>
                <w:lang w:val="el-GR" w:eastAsia="en-US"/>
              </w:rPr>
              <w:t xml:space="preserve">Ο μέγιστος χρόνος ανακοίνωσης των σφαλμάτων στην αναθέτουσα αρχή </w:t>
            </w:r>
            <w:r w:rsidRPr="008759C5">
              <w:rPr>
                <w:rFonts w:eastAsia="Calibri"/>
                <w:szCs w:val="22"/>
                <w:lang w:val="el-GR" w:eastAsia="en-US"/>
              </w:rPr>
              <w:t xml:space="preserve">να μην υπερβαίνει τις </w:t>
            </w:r>
            <w:r w:rsidRPr="008759C5">
              <w:rPr>
                <w:rFonts w:eastAsia="Calibri"/>
                <w:b/>
                <w:szCs w:val="22"/>
                <w:lang w:val="el-GR" w:eastAsia="en-US"/>
              </w:rPr>
              <w:t>τέσσερις ώρες</w:t>
            </w:r>
            <w:r w:rsidRPr="008759C5">
              <w:rPr>
                <w:rFonts w:eastAsia="Calibri"/>
                <w:szCs w:val="22"/>
                <w:lang w:val="el-GR" w:eastAsia="en-US"/>
              </w:rPr>
              <w:t xml:space="preserve">, ο δε τρόπος αναγγελίας αυτών να είναι δομημένος. Προς τούτο απαιτείται παροχή-εγκατάσταση από τον Ανάδοχο του έργου βλαβοληπτικής εφαρμογής (ενδεικτικού τύπου </w:t>
            </w:r>
            <w:r w:rsidRPr="008759C5">
              <w:rPr>
                <w:rFonts w:eastAsia="Calibri"/>
                <w:szCs w:val="22"/>
                <w:lang w:val="en-US" w:eastAsia="en-US"/>
              </w:rPr>
              <w:t>Jira</w:t>
            </w:r>
            <w:r w:rsidRPr="008759C5">
              <w:rPr>
                <w:rFonts w:eastAsia="Calibri"/>
                <w:szCs w:val="22"/>
                <w:lang w:val="el-GR" w:eastAsia="en-US"/>
              </w:rPr>
              <w:t xml:space="preserve">, </w:t>
            </w:r>
            <w:r w:rsidRPr="008759C5">
              <w:rPr>
                <w:rFonts w:eastAsia="Calibri"/>
                <w:szCs w:val="22"/>
                <w:lang w:val="en-US" w:eastAsia="en-US"/>
              </w:rPr>
              <w:t>Trello</w:t>
            </w:r>
            <w:r w:rsidRPr="008759C5">
              <w:rPr>
                <w:rFonts w:eastAsia="Calibri"/>
                <w:szCs w:val="22"/>
                <w:lang w:val="el-GR" w:eastAsia="en-US"/>
              </w:rPr>
              <w:t xml:space="preserve">, </w:t>
            </w:r>
            <w:r w:rsidRPr="008759C5">
              <w:rPr>
                <w:rFonts w:eastAsia="Calibri"/>
                <w:szCs w:val="22"/>
                <w:lang w:val="en-US" w:eastAsia="en-US"/>
              </w:rPr>
              <w:t>os</w:t>
            </w:r>
            <w:r w:rsidRPr="008759C5">
              <w:rPr>
                <w:rFonts w:eastAsia="Calibri"/>
                <w:szCs w:val="22"/>
                <w:lang w:val="el-GR" w:eastAsia="en-US"/>
              </w:rPr>
              <w:t xml:space="preserve">- </w:t>
            </w:r>
            <w:r w:rsidRPr="008759C5">
              <w:rPr>
                <w:rFonts w:eastAsia="Calibri"/>
                <w:szCs w:val="22"/>
                <w:lang w:val="en-US" w:eastAsia="en-US"/>
              </w:rPr>
              <w:t>ticket</w:t>
            </w:r>
            <w:r w:rsidRPr="008759C5">
              <w:rPr>
                <w:rFonts w:eastAsia="Calibri"/>
                <w:szCs w:val="22"/>
                <w:lang w:val="el-GR" w:eastAsia="en-US"/>
              </w:rPr>
              <w:t xml:space="preserve">, </w:t>
            </w:r>
            <w:r w:rsidRPr="008759C5">
              <w:rPr>
                <w:rFonts w:eastAsia="Calibri"/>
                <w:szCs w:val="22"/>
                <w:lang w:val="en-US" w:eastAsia="en-US"/>
              </w:rPr>
              <w:t>FreshDesk</w:t>
            </w:r>
            <w:r w:rsidRPr="008759C5">
              <w:rPr>
                <w:rFonts w:eastAsia="Calibri"/>
                <w:szCs w:val="22"/>
                <w:lang w:val="el-GR" w:eastAsia="en-US"/>
              </w:rPr>
              <w:t xml:space="preserve">, </w:t>
            </w:r>
            <w:r w:rsidRPr="008759C5">
              <w:rPr>
                <w:rFonts w:eastAsia="Calibri"/>
                <w:szCs w:val="22"/>
                <w:lang w:val="en-US" w:eastAsia="en-US"/>
              </w:rPr>
              <w:t>ZenDesk</w:t>
            </w:r>
            <w:r w:rsidRPr="008759C5">
              <w:rPr>
                <w:rFonts w:eastAsia="Calibri"/>
                <w:szCs w:val="22"/>
                <w:lang w:val="el-GR" w:eastAsia="en-US"/>
              </w:rPr>
              <w:t xml:space="preserve"> κ.λ.π.), μέσω της οποίας  ο. Ανάδοχος του Έργου θα αναγγέλλει στην Αναθέτουσα Αρχή προβλήματα σχετιζόμενα με την Παραγωγική Λειτουργία και τα οποία θα έχουν προηγουμένως εντοπιστεί. Η ίδια αυτή εφαρμογή θα πρέπει να παραμετροποιηθεί καταλλήλως προκειμένου  να ενημερώνει  αυτοματοποιημένα  (μέσω </w:t>
            </w:r>
            <w:r w:rsidRPr="008759C5">
              <w:rPr>
                <w:rFonts w:eastAsia="Calibri"/>
                <w:szCs w:val="22"/>
                <w:lang w:val="en-US" w:eastAsia="en-US"/>
              </w:rPr>
              <w:t>email</w:t>
            </w:r>
            <w:r w:rsidRPr="008759C5">
              <w:rPr>
                <w:rFonts w:eastAsia="Calibri"/>
                <w:szCs w:val="22"/>
                <w:lang w:val="el-GR" w:eastAsia="en-US"/>
              </w:rPr>
              <w:t>) το προσωπικό της Αναθέτουσας Αρχής:</w:t>
            </w:r>
          </w:p>
          <w:p w14:paraId="7840A123" w14:textId="77777777" w:rsidR="0002726A" w:rsidRPr="008759C5" w:rsidRDefault="0002726A" w:rsidP="00AE5448">
            <w:pPr>
              <w:numPr>
                <w:ilvl w:val="0"/>
                <w:numId w:val="27"/>
              </w:numPr>
              <w:suppressAutoHyphens w:val="0"/>
              <w:spacing w:after="0" w:line="360" w:lineRule="exact"/>
              <w:jc w:val="left"/>
              <w:rPr>
                <w:rFonts w:eastAsia="Calibri"/>
                <w:szCs w:val="22"/>
                <w:lang w:val="en-US" w:eastAsia="en-US"/>
              </w:rPr>
            </w:pPr>
            <w:r w:rsidRPr="008759C5">
              <w:rPr>
                <w:rFonts w:eastAsia="Calibri"/>
                <w:szCs w:val="22"/>
                <w:lang w:val="en-US" w:eastAsia="en-US"/>
              </w:rPr>
              <w:t>για τον εντοπισμό τυχόν προβλημάτων</w:t>
            </w:r>
          </w:p>
          <w:p w14:paraId="6272B6D2" w14:textId="77777777" w:rsidR="0002726A" w:rsidRPr="008759C5" w:rsidRDefault="0002726A" w:rsidP="00AE5448">
            <w:pPr>
              <w:numPr>
                <w:ilvl w:val="0"/>
                <w:numId w:val="27"/>
              </w:numPr>
              <w:suppressAutoHyphens w:val="0"/>
              <w:spacing w:after="0" w:line="360" w:lineRule="exact"/>
              <w:jc w:val="left"/>
              <w:rPr>
                <w:rFonts w:eastAsia="Calibri"/>
                <w:szCs w:val="22"/>
                <w:lang w:val="en-US" w:eastAsia="en-US"/>
              </w:rPr>
            </w:pPr>
            <w:r w:rsidRPr="008759C5">
              <w:rPr>
                <w:rFonts w:eastAsia="Calibri"/>
                <w:szCs w:val="22"/>
                <w:lang w:val="en-US" w:eastAsia="en-US"/>
              </w:rPr>
              <w:t>την πορεία αποσφαλμάτωσης</w:t>
            </w:r>
          </w:p>
          <w:p w14:paraId="65DC80E9" w14:textId="77777777" w:rsidR="0002726A" w:rsidRPr="008759C5" w:rsidRDefault="0002726A" w:rsidP="00AE5448">
            <w:pPr>
              <w:numPr>
                <w:ilvl w:val="0"/>
                <w:numId w:val="27"/>
              </w:numPr>
              <w:suppressAutoHyphens w:val="0"/>
              <w:spacing w:after="0" w:line="360" w:lineRule="exact"/>
              <w:jc w:val="left"/>
              <w:rPr>
                <w:rFonts w:eastAsia="Calibri"/>
                <w:szCs w:val="22"/>
                <w:lang w:val="en-US" w:eastAsia="en-US"/>
              </w:rPr>
            </w:pPr>
            <w:r w:rsidRPr="008759C5">
              <w:rPr>
                <w:rFonts w:eastAsia="Calibri"/>
                <w:szCs w:val="22"/>
                <w:lang w:val="en-US" w:eastAsia="en-US"/>
              </w:rPr>
              <w:t>την τελική αποκατάσταση των προβλημάτων</w:t>
            </w:r>
          </w:p>
          <w:p w14:paraId="574A56B1" w14:textId="77777777" w:rsidR="0002726A" w:rsidRPr="008759C5" w:rsidRDefault="0002726A" w:rsidP="00396F58">
            <w:pPr>
              <w:spacing w:after="0" w:line="360" w:lineRule="exact"/>
              <w:rPr>
                <w:rFonts w:eastAsia="Calibri"/>
                <w:szCs w:val="22"/>
                <w:lang w:val="el-GR" w:eastAsia="en-US"/>
              </w:rPr>
            </w:pPr>
            <w:r w:rsidRPr="008759C5">
              <w:rPr>
                <w:rFonts w:eastAsia="Calibri"/>
                <w:szCs w:val="22"/>
                <w:lang w:val="el-GR" w:eastAsia="en-US"/>
              </w:rPr>
              <w:t>Κάθε επιπλέον κόστος που θα προκύψει θα επιβαρύνει εξ ολοκλήρου τον Ανάδοχο του Έργου.</w:t>
            </w:r>
          </w:p>
          <w:p w14:paraId="59EC9B4B" w14:textId="77777777" w:rsidR="0002726A" w:rsidRPr="008759C5" w:rsidRDefault="0002726A" w:rsidP="00396F58">
            <w:pPr>
              <w:spacing w:after="0" w:line="360" w:lineRule="exact"/>
              <w:rPr>
                <w:rFonts w:eastAsia="Calibri"/>
                <w:szCs w:val="22"/>
                <w:lang w:val="el-GR" w:eastAsia="en-US"/>
              </w:rPr>
            </w:pPr>
            <w:r w:rsidRPr="008759C5">
              <w:rPr>
                <w:rFonts w:eastAsia="Calibri"/>
                <w:szCs w:val="22"/>
                <w:lang w:val="el-GR" w:eastAsia="en-US"/>
              </w:rPr>
              <w:t xml:space="preserve">Ο χρόνος για αποκατάσταση παντός προβλήματος, να ανέρχεται κατά μέγιστη τιμή σε διάστημα </w:t>
            </w:r>
            <w:r w:rsidRPr="008759C5">
              <w:rPr>
                <w:rFonts w:eastAsia="Calibri"/>
                <w:b/>
                <w:szCs w:val="22"/>
                <w:lang w:val="el-GR" w:eastAsia="en-US"/>
              </w:rPr>
              <w:t>2 ημερών</w:t>
            </w:r>
            <w:r w:rsidRPr="008759C5">
              <w:rPr>
                <w:rFonts w:eastAsia="Calibri"/>
                <w:szCs w:val="22"/>
                <w:lang w:val="el-GR" w:eastAsia="en-US"/>
              </w:rPr>
              <w:t>.</w:t>
            </w:r>
          </w:p>
        </w:tc>
        <w:tc>
          <w:tcPr>
            <w:tcW w:w="1276" w:type="dxa"/>
            <w:shd w:val="clear" w:color="auto" w:fill="auto"/>
            <w:vAlign w:val="center"/>
          </w:tcPr>
          <w:p w14:paraId="650E61AA"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73C5934B"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58D6E594" w14:textId="77777777" w:rsidTr="00396F58">
        <w:trPr>
          <w:jc w:val="center"/>
        </w:trPr>
        <w:tc>
          <w:tcPr>
            <w:tcW w:w="709" w:type="dxa"/>
            <w:shd w:val="clear" w:color="auto" w:fill="EAF1DD" w:themeFill="accent3" w:themeFillTint="33"/>
            <w:vAlign w:val="center"/>
          </w:tcPr>
          <w:p w14:paraId="78C1EE37" w14:textId="77777777" w:rsidR="0002726A" w:rsidRPr="008759C5" w:rsidRDefault="0002726A" w:rsidP="00396F58">
            <w:pPr>
              <w:spacing w:after="0" w:line="360" w:lineRule="exact"/>
              <w:rPr>
                <w:rFonts w:eastAsia="Calibri"/>
                <w:b/>
                <w:szCs w:val="22"/>
                <w:lang w:val="en-US" w:eastAsia="en-US"/>
              </w:rPr>
            </w:pPr>
            <w:r w:rsidRPr="008759C5">
              <w:rPr>
                <w:rFonts w:eastAsia="Calibri"/>
                <w:b/>
                <w:szCs w:val="22"/>
                <w:lang w:val="en-US" w:eastAsia="en-US"/>
              </w:rPr>
              <w:t>2.3</w:t>
            </w:r>
          </w:p>
        </w:tc>
        <w:tc>
          <w:tcPr>
            <w:tcW w:w="6663" w:type="dxa"/>
            <w:shd w:val="clear" w:color="auto" w:fill="auto"/>
            <w:vAlign w:val="center"/>
          </w:tcPr>
          <w:p w14:paraId="42DC9DB4" w14:textId="77777777" w:rsidR="0002726A" w:rsidRPr="008759C5" w:rsidRDefault="0002726A" w:rsidP="00396F58">
            <w:pPr>
              <w:spacing w:after="0" w:line="360" w:lineRule="exact"/>
              <w:rPr>
                <w:rFonts w:eastAsia="Calibri"/>
                <w:szCs w:val="22"/>
                <w:lang w:val="el-GR" w:eastAsia="en-US"/>
              </w:rPr>
            </w:pPr>
            <w:r w:rsidRPr="008759C5">
              <w:rPr>
                <w:rFonts w:eastAsia="Calibri"/>
                <w:b/>
                <w:szCs w:val="22"/>
                <w:lang w:val="el-GR" w:eastAsia="en-US"/>
              </w:rPr>
              <w:t xml:space="preserve">Ο Ανάδοχος είναι υποχρεωμένος να καταβάλλει ρήτρες </w:t>
            </w:r>
            <w:r w:rsidRPr="008759C5">
              <w:rPr>
                <w:rFonts w:eastAsia="Calibri"/>
                <w:i/>
                <w:szCs w:val="22"/>
                <w:lang w:val="el-GR" w:eastAsia="en-US"/>
              </w:rPr>
              <w:t>στις περιπτώσεις που η απόδοση των παρεχόμενων υπηρεσιών υστερεί του επιπέδου εξυπηρέτησης που έχει προκαθοριστεί.</w:t>
            </w:r>
          </w:p>
        </w:tc>
        <w:tc>
          <w:tcPr>
            <w:tcW w:w="1276" w:type="dxa"/>
            <w:shd w:val="clear" w:color="auto" w:fill="auto"/>
            <w:vAlign w:val="center"/>
          </w:tcPr>
          <w:p w14:paraId="249AE79F"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65B48172"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71D226EA" w14:textId="77777777" w:rsidTr="00396F58">
        <w:trPr>
          <w:jc w:val="center"/>
        </w:trPr>
        <w:tc>
          <w:tcPr>
            <w:tcW w:w="709" w:type="dxa"/>
            <w:shd w:val="clear" w:color="auto" w:fill="EAF1DD" w:themeFill="accent3" w:themeFillTint="33"/>
            <w:vAlign w:val="center"/>
          </w:tcPr>
          <w:p w14:paraId="47323F93"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2.3.1</w:t>
            </w:r>
          </w:p>
        </w:tc>
        <w:tc>
          <w:tcPr>
            <w:tcW w:w="6663" w:type="dxa"/>
            <w:shd w:val="clear" w:color="auto" w:fill="auto"/>
            <w:vAlign w:val="center"/>
          </w:tcPr>
          <w:p w14:paraId="6DBDB7F3" w14:textId="77777777" w:rsidR="0002726A" w:rsidRPr="008759C5" w:rsidRDefault="0002726A" w:rsidP="00396F58">
            <w:pPr>
              <w:spacing w:after="0" w:line="360" w:lineRule="exact"/>
              <w:rPr>
                <w:rFonts w:eastAsia="Calibri"/>
                <w:szCs w:val="22"/>
                <w:lang w:val="el-GR" w:eastAsia="en-US"/>
              </w:rPr>
            </w:pPr>
            <w:r w:rsidRPr="008759C5">
              <w:rPr>
                <w:rFonts w:eastAsia="Calibri"/>
                <w:b/>
                <w:i/>
                <w:szCs w:val="22"/>
                <w:lang w:val="el-GR" w:eastAsia="en-US"/>
              </w:rPr>
              <w:t>Η ρήτρα αποτελεί ποσοστό (%) του τριμηνιαίου τιμήματος του Συμβολαίου Συντήρησης (χωρίς ΦΠΑ) και υπολογίζεται ως εξής :</w:t>
            </w:r>
          </w:p>
          <w:p w14:paraId="2246E568" w14:textId="77777777" w:rsidR="0002726A" w:rsidRPr="008759C5" w:rsidRDefault="0002726A" w:rsidP="00AE5448">
            <w:pPr>
              <w:numPr>
                <w:ilvl w:val="0"/>
                <w:numId w:val="28"/>
              </w:numPr>
              <w:suppressAutoHyphens w:val="0"/>
              <w:spacing w:after="0" w:line="360" w:lineRule="exact"/>
              <w:ind w:left="742"/>
              <w:rPr>
                <w:rFonts w:eastAsia="Calibri"/>
                <w:szCs w:val="22"/>
                <w:lang w:val="el-GR" w:eastAsia="en-US"/>
              </w:rPr>
            </w:pPr>
            <w:r w:rsidRPr="008759C5">
              <w:rPr>
                <w:rFonts w:eastAsia="Calibri"/>
                <w:b/>
                <w:szCs w:val="22"/>
                <w:lang w:val="el-GR" w:eastAsia="en-US"/>
              </w:rPr>
              <w:t>5 % για κάθε ώρα υπέρβασης του χρόνου των τεσσάρων ωρών για την ανακοίνωση των σφαλμάτων στην αναθέτουσα αρχή</w:t>
            </w:r>
          </w:p>
          <w:p w14:paraId="14DB91A3" w14:textId="77777777" w:rsidR="0002726A" w:rsidRPr="008759C5" w:rsidRDefault="0002726A" w:rsidP="00AE5448">
            <w:pPr>
              <w:numPr>
                <w:ilvl w:val="0"/>
                <w:numId w:val="28"/>
              </w:numPr>
              <w:suppressAutoHyphens w:val="0"/>
              <w:spacing w:after="0" w:line="360" w:lineRule="exact"/>
              <w:ind w:left="742"/>
              <w:jc w:val="left"/>
              <w:rPr>
                <w:rFonts w:eastAsia="Calibri"/>
                <w:szCs w:val="22"/>
                <w:lang w:val="el-GR" w:eastAsia="en-US"/>
              </w:rPr>
            </w:pPr>
            <w:r w:rsidRPr="008759C5">
              <w:rPr>
                <w:rFonts w:eastAsia="Calibri"/>
                <w:b/>
                <w:szCs w:val="22"/>
                <w:lang w:val="el-GR" w:eastAsia="en-US"/>
              </w:rPr>
              <w:t>2,5% για κάθε ώρα υπέρβασης του χρόνου 2 ημερών για αποκατάσταση παντός προβλήματος</w:t>
            </w:r>
          </w:p>
          <w:p w14:paraId="466EDF4C" w14:textId="77777777" w:rsidR="0002726A" w:rsidRPr="008759C5" w:rsidRDefault="0002726A" w:rsidP="00AE5448">
            <w:pPr>
              <w:numPr>
                <w:ilvl w:val="0"/>
                <w:numId w:val="28"/>
              </w:numPr>
              <w:suppressAutoHyphens w:val="0"/>
              <w:spacing w:after="0" w:line="360" w:lineRule="exact"/>
              <w:ind w:left="742" w:hanging="279"/>
              <w:rPr>
                <w:rFonts w:eastAsia="Calibri"/>
                <w:b/>
                <w:szCs w:val="22"/>
                <w:lang w:val="el-GR" w:eastAsia="en-US"/>
              </w:rPr>
            </w:pPr>
            <w:r w:rsidRPr="008759C5">
              <w:rPr>
                <w:rFonts w:eastAsia="Calibri"/>
                <w:b/>
                <w:szCs w:val="22"/>
                <w:lang w:val="el-GR" w:eastAsia="en-US"/>
              </w:rPr>
              <w:t xml:space="preserve">2,5% για κάθε ημέρα υπέρβασης του χρόνου υλοποίησης και παράδοσης του έργου που έχει ανατεθεί, με Απόφαση του Προϊστάμενου της </w:t>
            </w:r>
            <w:r w:rsidRPr="008759C5">
              <w:rPr>
                <w:rFonts w:eastAsia="Calibri"/>
                <w:b/>
                <w:szCs w:val="22"/>
                <w:lang w:val="el-GR" w:eastAsia="en-US"/>
              </w:rPr>
              <w:lastRenderedPageBreak/>
              <w:t>Διεύθυνσης Ηλεκτρονικής Διακυβέρνησης, στον Ανάδοχο</w:t>
            </w:r>
          </w:p>
          <w:p w14:paraId="26795295" w14:textId="77777777" w:rsidR="0002726A" w:rsidRPr="008759C5" w:rsidRDefault="0002726A" w:rsidP="00AE5448">
            <w:pPr>
              <w:numPr>
                <w:ilvl w:val="0"/>
                <w:numId w:val="28"/>
              </w:numPr>
              <w:suppressAutoHyphens w:val="0"/>
              <w:spacing w:after="0" w:line="360" w:lineRule="exact"/>
              <w:rPr>
                <w:rFonts w:eastAsia="Calibri"/>
                <w:szCs w:val="22"/>
                <w:lang w:val="el-GR" w:eastAsia="en-US"/>
              </w:rPr>
            </w:pPr>
            <w:r w:rsidRPr="008759C5">
              <w:rPr>
                <w:rFonts w:eastAsia="Calibri"/>
                <w:b/>
                <w:szCs w:val="22"/>
                <w:lang w:val="el-GR" w:eastAsia="en-US"/>
              </w:rPr>
              <w:t xml:space="preserve"> </w:t>
            </w:r>
            <w:r w:rsidRPr="008759C5">
              <w:rPr>
                <w:rFonts w:eastAsia="Calibri"/>
                <w:b/>
                <w:bCs/>
                <w:szCs w:val="22"/>
                <w:lang w:val="el-GR" w:eastAsia="en-US"/>
              </w:rPr>
              <w:t xml:space="preserve">0,5% για κάθε ημέρα υπέρβασης της προθεσμίας για την απάντηση του Αναδόχου σε αίτημα υλοποίησης τροποποίησης λογισμικού, που του έχει αποσταλεί. Η προθεσμία του ενός ημερολογικού μήνα μειώνεται σε 15 ημερολογιακές ημέρες, όταν το αίτημα κρίνεται ως επείγον και ο χαρακτηρισμός αυτός γίνεται σαφής με το αίτημα στον Ανάδοχο. </w:t>
            </w:r>
            <w:r w:rsidRPr="008759C5">
              <w:rPr>
                <w:rFonts w:eastAsia="Calibri"/>
                <w:b/>
                <w:bCs/>
                <w:szCs w:val="22"/>
                <w:lang w:eastAsia="en-US"/>
              </w:rPr>
              <w:t> </w:t>
            </w:r>
          </w:p>
        </w:tc>
        <w:tc>
          <w:tcPr>
            <w:tcW w:w="1276" w:type="dxa"/>
            <w:shd w:val="clear" w:color="auto" w:fill="auto"/>
            <w:vAlign w:val="center"/>
          </w:tcPr>
          <w:p w14:paraId="1761EE28"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lastRenderedPageBreak/>
              <w:t>ΝΑΙ</w:t>
            </w:r>
          </w:p>
        </w:tc>
        <w:tc>
          <w:tcPr>
            <w:tcW w:w="1559" w:type="dxa"/>
            <w:vAlign w:val="center"/>
          </w:tcPr>
          <w:p w14:paraId="22FA27B6"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10970A35" w14:textId="77777777" w:rsidTr="00396F58">
        <w:trPr>
          <w:jc w:val="center"/>
        </w:trPr>
        <w:tc>
          <w:tcPr>
            <w:tcW w:w="709" w:type="dxa"/>
            <w:shd w:val="clear" w:color="auto" w:fill="EAF1DD" w:themeFill="accent3" w:themeFillTint="33"/>
            <w:vAlign w:val="center"/>
          </w:tcPr>
          <w:p w14:paraId="262BC8E2"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lastRenderedPageBreak/>
              <w:t>2.4</w:t>
            </w:r>
          </w:p>
        </w:tc>
        <w:tc>
          <w:tcPr>
            <w:tcW w:w="6663" w:type="dxa"/>
            <w:shd w:val="clear" w:color="auto" w:fill="auto"/>
            <w:vAlign w:val="center"/>
          </w:tcPr>
          <w:p w14:paraId="78C652E6" w14:textId="77777777" w:rsidR="0002726A" w:rsidRPr="008759C5" w:rsidRDefault="0002726A" w:rsidP="00396F58">
            <w:pPr>
              <w:spacing w:after="0" w:line="360" w:lineRule="exact"/>
              <w:rPr>
                <w:rFonts w:eastAsia="Calibri"/>
                <w:szCs w:val="22"/>
                <w:lang w:val="el-GR" w:eastAsia="en-US"/>
              </w:rPr>
            </w:pPr>
            <w:r w:rsidRPr="008759C5">
              <w:rPr>
                <w:rFonts w:eastAsia="Calibri"/>
                <w:szCs w:val="22"/>
                <w:lang w:val="el-GR" w:eastAsia="en-US"/>
              </w:rPr>
              <w:t>Ο Ανάδοχος θα πρέπει να περιγράψει και να προσφέρει αναλυτικές διαδικασίες και μεθοδολογία για την εξασφάλιση των παρακάτω:</w:t>
            </w:r>
          </w:p>
          <w:p w14:paraId="6B6748B9" w14:textId="77777777" w:rsidR="0002726A" w:rsidRPr="008759C5" w:rsidRDefault="0002726A" w:rsidP="00AE5448">
            <w:pPr>
              <w:numPr>
                <w:ilvl w:val="0"/>
                <w:numId w:val="29"/>
              </w:numPr>
              <w:suppressAutoHyphens w:val="0"/>
              <w:spacing w:after="0" w:line="360" w:lineRule="exact"/>
              <w:ind w:left="742" w:hanging="279"/>
              <w:rPr>
                <w:rFonts w:eastAsia="Calibri"/>
                <w:szCs w:val="22"/>
                <w:lang w:val="el-GR" w:eastAsia="en-US"/>
              </w:rPr>
            </w:pPr>
            <w:r w:rsidRPr="008759C5">
              <w:rPr>
                <w:rFonts w:eastAsia="Calibri"/>
                <w:szCs w:val="22"/>
                <w:lang w:val="el-GR" w:eastAsia="en-US"/>
              </w:rPr>
              <w:t>Μεθοδολογική προσέγγιση και έκταση των ελέγχων που θα διενεργεί ο Ανάδοχος σε όλες τις απαραίτητες υπηρεσίες ώστε να προληφθεί η μη διαθεσιμότητα τους</w:t>
            </w:r>
          </w:p>
          <w:p w14:paraId="745DD51E" w14:textId="77777777" w:rsidR="0002726A" w:rsidRPr="008759C5" w:rsidRDefault="0002726A" w:rsidP="00AE5448">
            <w:pPr>
              <w:numPr>
                <w:ilvl w:val="0"/>
                <w:numId w:val="29"/>
              </w:numPr>
              <w:suppressAutoHyphens w:val="0"/>
              <w:spacing w:after="0" w:line="360" w:lineRule="exact"/>
              <w:ind w:left="742" w:hanging="279"/>
              <w:rPr>
                <w:rFonts w:eastAsia="Calibri"/>
                <w:szCs w:val="22"/>
                <w:lang w:val="el-GR" w:eastAsia="en-US"/>
              </w:rPr>
            </w:pPr>
            <w:r w:rsidRPr="008759C5">
              <w:rPr>
                <w:rFonts w:eastAsia="Calibri"/>
                <w:szCs w:val="22"/>
                <w:lang w:val="el-GR" w:eastAsia="en-US"/>
              </w:rPr>
              <w:t>Μεθοδολογία που θα ακολουθηθεί για τον εντοπισμό και παρακολούθηση των διακοπών των παρεχομένων υπηρεσιών (χρόνοι διακοπής)</w:t>
            </w:r>
          </w:p>
          <w:p w14:paraId="4EC5E01A" w14:textId="77777777" w:rsidR="0002726A" w:rsidRPr="008759C5" w:rsidRDefault="0002726A" w:rsidP="00AE5448">
            <w:pPr>
              <w:numPr>
                <w:ilvl w:val="0"/>
                <w:numId w:val="29"/>
              </w:numPr>
              <w:suppressAutoHyphens w:val="0"/>
              <w:spacing w:after="0" w:line="360" w:lineRule="exact"/>
              <w:ind w:left="742"/>
              <w:rPr>
                <w:rFonts w:eastAsia="Calibri"/>
                <w:szCs w:val="22"/>
                <w:lang w:val="el-GR" w:eastAsia="en-US"/>
              </w:rPr>
            </w:pPr>
            <w:r w:rsidRPr="008759C5">
              <w:rPr>
                <w:rFonts w:eastAsia="Calibri"/>
                <w:szCs w:val="22"/>
                <w:lang w:val="el-GR" w:eastAsia="en-US"/>
              </w:rPr>
              <w:t>Μεθοδολογία που θα ακολουθηθεί για την ανίχνευση και παρακολούθηση σφαλμάτων</w:t>
            </w:r>
          </w:p>
          <w:p w14:paraId="18331732" w14:textId="77777777" w:rsidR="0002726A" w:rsidRPr="008759C5" w:rsidRDefault="0002726A" w:rsidP="00AE5448">
            <w:pPr>
              <w:numPr>
                <w:ilvl w:val="0"/>
                <w:numId w:val="29"/>
              </w:numPr>
              <w:suppressAutoHyphens w:val="0"/>
              <w:spacing w:after="0" w:line="360" w:lineRule="exact"/>
              <w:ind w:left="742" w:hanging="279"/>
              <w:rPr>
                <w:rFonts w:eastAsia="Calibri"/>
                <w:szCs w:val="22"/>
                <w:lang w:val="el-GR" w:eastAsia="en-US"/>
              </w:rPr>
            </w:pPr>
            <w:r w:rsidRPr="008759C5">
              <w:rPr>
                <w:rFonts w:eastAsia="Calibri"/>
                <w:szCs w:val="22"/>
                <w:lang w:val="el-GR" w:eastAsia="en-US"/>
              </w:rPr>
              <w:t>Δυνατότητα ελέγχου, από την Αναθέτουσα Αρχή, των μηχανισμών παρακολούθησης και αναφορών του Αναδόχου</w:t>
            </w:r>
          </w:p>
        </w:tc>
        <w:tc>
          <w:tcPr>
            <w:tcW w:w="1276" w:type="dxa"/>
            <w:shd w:val="clear" w:color="auto" w:fill="auto"/>
            <w:vAlign w:val="center"/>
          </w:tcPr>
          <w:p w14:paraId="7B0D9328"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52D355FF"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013319D2" w14:textId="77777777" w:rsidTr="00396F58">
        <w:trPr>
          <w:jc w:val="center"/>
        </w:trPr>
        <w:tc>
          <w:tcPr>
            <w:tcW w:w="709" w:type="dxa"/>
            <w:shd w:val="clear" w:color="auto" w:fill="EAF1DD" w:themeFill="accent3" w:themeFillTint="33"/>
            <w:vAlign w:val="center"/>
          </w:tcPr>
          <w:p w14:paraId="0D6F3C51"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2.5</w:t>
            </w:r>
          </w:p>
        </w:tc>
        <w:tc>
          <w:tcPr>
            <w:tcW w:w="6663" w:type="dxa"/>
            <w:shd w:val="clear" w:color="auto" w:fill="auto"/>
            <w:vAlign w:val="center"/>
          </w:tcPr>
          <w:p w14:paraId="7F69B794" w14:textId="77777777" w:rsidR="0002726A" w:rsidRPr="008759C5" w:rsidRDefault="0002726A" w:rsidP="00396F58">
            <w:pPr>
              <w:spacing w:after="0" w:line="360" w:lineRule="exact"/>
              <w:rPr>
                <w:rFonts w:eastAsia="Calibri"/>
                <w:szCs w:val="22"/>
                <w:lang w:val="el-GR" w:eastAsia="en-US"/>
              </w:rPr>
            </w:pPr>
            <w:r w:rsidRPr="008759C5">
              <w:rPr>
                <w:rFonts w:eastAsia="Calibri"/>
                <w:b/>
                <w:szCs w:val="22"/>
                <w:lang w:val="el-GR" w:eastAsia="en-US"/>
              </w:rPr>
              <w:t xml:space="preserve">Για την παρακολούθηση της τήρησης των όρων </w:t>
            </w:r>
            <w:r w:rsidRPr="008759C5">
              <w:rPr>
                <w:rFonts w:eastAsia="Calibri"/>
                <w:szCs w:val="22"/>
                <w:lang w:val="el-GR" w:eastAsia="en-US"/>
              </w:rPr>
              <w:t xml:space="preserve">του Συμβολαίου, ο Ανάδοχος θα πρέπει να χρησιμοποιήσει </w:t>
            </w:r>
            <w:r w:rsidRPr="008759C5">
              <w:rPr>
                <w:rFonts w:eastAsia="Calibri"/>
                <w:b/>
                <w:szCs w:val="22"/>
                <w:lang w:val="el-GR" w:eastAsia="en-US"/>
              </w:rPr>
              <w:t>ένα κατάλληλο πληροφοριακό σύστημα.</w:t>
            </w:r>
          </w:p>
        </w:tc>
        <w:tc>
          <w:tcPr>
            <w:tcW w:w="1276" w:type="dxa"/>
            <w:shd w:val="clear" w:color="auto" w:fill="auto"/>
            <w:vAlign w:val="center"/>
          </w:tcPr>
          <w:p w14:paraId="15B4A5E6"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4E4D2938"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7B8EF5D7" w14:textId="77777777" w:rsidTr="00396F58">
        <w:trPr>
          <w:jc w:val="center"/>
        </w:trPr>
        <w:tc>
          <w:tcPr>
            <w:tcW w:w="709" w:type="dxa"/>
            <w:shd w:val="clear" w:color="auto" w:fill="EAF1DD" w:themeFill="accent3" w:themeFillTint="33"/>
            <w:vAlign w:val="center"/>
          </w:tcPr>
          <w:p w14:paraId="207243EA"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t>2.5.1</w:t>
            </w:r>
          </w:p>
        </w:tc>
        <w:tc>
          <w:tcPr>
            <w:tcW w:w="6663" w:type="dxa"/>
            <w:shd w:val="clear" w:color="auto" w:fill="auto"/>
            <w:vAlign w:val="center"/>
          </w:tcPr>
          <w:p w14:paraId="5AA42B71" w14:textId="77777777" w:rsidR="0002726A" w:rsidRPr="008759C5" w:rsidRDefault="0002726A" w:rsidP="00396F58">
            <w:pPr>
              <w:spacing w:after="0" w:line="360" w:lineRule="exact"/>
              <w:rPr>
                <w:rFonts w:eastAsia="Calibri"/>
                <w:szCs w:val="22"/>
                <w:lang w:val="el-GR" w:eastAsia="en-US"/>
              </w:rPr>
            </w:pPr>
            <w:r w:rsidRPr="008759C5">
              <w:rPr>
                <w:rFonts w:eastAsia="Calibri"/>
                <w:b/>
                <w:bCs/>
                <w:i/>
                <w:szCs w:val="22"/>
                <w:lang w:val="el-GR" w:eastAsia="en-US"/>
              </w:rPr>
              <w:t xml:space="preserve">Το σύστημα αυτό θα πρέπει κατ’ ελάχιστο να καταγράφει τη καθημερινή λειτουργία της Τεχνικής Ομάδας Υποστήριξης </w:t>
            </w:r>
            <w:r w:rsidRPr="008759C5">
              <w:rPr>
                <w:rFonts w:eastAsia="Calibri"/>
                <w:szCs w:val="22"/>
                <w:lang w:val="el-GR" w:eastAsia="en-US"/>
              </w:rPr>
              <w:t>δηλαδή:</w:t>
            </w:r>
          </w:p>
          <w:p w14:paraId="672385AC" w14:textId="77777777" w:rsidR="0002726A" w:rsidRPr="008759C5" w:rsidRDefault="0002726A" w:rsidP="00396F58">
            <w:pPr>
              <w:spacing w:after="0" w:line="360" w:lineRule="exact"/>
              <w:rPr>
                <w:rFonts w:eastAsia="Calibri"/>
                <w:szCs w:val="22"/>
                <w:lang w:val="el-GR" w:eastAsia="en-US"/>
              </w:rPr>
            </w:pPr>
            <w:r w:rsidRPr="008759C5">
              <w:rPr>
                <w:rFonts w:eastAsia="Calibri"/>
                <w:szCs w:val="22"/>
                <w:lang w:val="el-GR" w:eastAsia="en-US"/>
              </w:rPr>
              <w:t>α) τις ληφθείσες κλήσεις,</w:t>
            </w:r>
          </w:p>
          <w:p w14:paraId="58CC0421" w14:textId="77777777" w:rsidR="0002726A" w:rsidRPr="008759C5" w:rsidRDefault="0002726A" w:rsidP="00396F58">
            <w:pPr>
              <w:spacing w:after="0" w:line="360" w:lineRule="exact"/>
              <w:rPr>
                <w:rFonts w:eastAsia="Calibri"/>
                <w:szCs w:val="22"/>
                <w:lang w:val="el-GR" w:eastAsia="en-US"/>
              </w:rPr>
            </w:pPr>
            <w:r w:rsidRPr="008759C5">
              <w:rPr>
                <w:rFonts w:eastAsia="Calibri"/>
                <w:szCs w:val="22"/>
                <w:lang w:val="el-GR" w:eastAsia="en-US"/>
              </w:rPr>
              <w:t>β) τους αντίστοιχους χρόνους απόκρισης,</w:t>
            </w:r>
          </w:p>
          <w:p w14:paraId="25C74E5E" w14:textId="77777777" w:rsidR="0002726A" w:rsidRPr="008759C5" w:rsidRDefault="0002726A" w:rsidP="00396F58">
            <w:pPr>
              <w:spacing w:after="0" w:line="360" w:lineRule="exact"/>
              <w:rPr>
                <w:rFonts w:eastAsia="Calibri"/>
                <w:szCs w:val="22"/>
                <w:lang w:val="el-GR" w:eastAsia="en-US"/>
              </w:rPr>
            </w:pPr>
            <w:r w:rsidRPr="008759C5">
              <w:rPr>
                <w:rFonts w:eastAsia="Calibri"/>
                <w:szCs w:val="22"/>
                <w:lang w:val="el-GR" w:eastAsia="en-US"/>
              </w:rPr>
              <w:t>γ) τους χρόνους αποκατάστασης των βλαβών,</w:t>
            </w:r>
          </w:p>
          <w:p w14:paraId="6A162099" w14:textId="77777777" w:rsidR="0002726A" w:rsidRPr="008759C5" w:rsidRDefault="0002726A" w:rsidP="00396F58">
            <w:pPr>
              <w:spacing w:after="0" w:line="360" w:lineRule="exact"/>
              <w:rPr>
                <w:rFonts w:eastAsia="Calibri"/>
                <w:szCs w:val="22"/>
                <w:lang w:val="el-GR" w:eastAsia="en-US"/>
              </w:rPr>
            </w:pPr>
            <w:r w:rsidRPr="008759C5">
              <w:rPr>
                <w:rFonts w:eastAsia="Calibri"/>
                <w:szCs w:val="22"/>
                <w:lang w:val="el-GR" w:eastAsia="en-US"/>
              </w:rPr>
              <w:t>δ) το προσωπικό που απασχολήθηκε σε κάθε κλήση,</w:t>
            </w:r>
          </w:p>
          <w:p w14:paraId="6DED6D1D" w14:textId="77777777" w:rsidR="0002726A" w:rsidRPr="008759C5" w:rsidRDefault="0002726A" w:rsidP="00396F58">
            <w:pPr>
              <w:spacing w:after="0" w:line="360" w:lineRule="exact"/>
              <w:rPr>
                <w:rFonts w:eastAsia="Calibri"/>
                <w:szCs w:val="22"/>
                <w:lang w:val="el-GR" w:eastAsia="en-US"/>
              </w:rPr>
            </w:pPr>
            <w:r w:rsidRPr="008759C5">
              <w:rPr>
                <w:rFonts w:eastAsia="Calibri"/>
                <w:szCs w:val="22"/>
                <w:lang w:val="el-GR" w:eastAsia="en-US"/>
              </w:rPr>
              <w:t xml:space="preserve"> ε) τον τρόπο επίλυσης,</w:t>
            </w:r>
          </w:p>
          <w:p w14:paraId="487FE214" w14:textId="77777777" w:rsidR="0002726A" w:rsidRPr="008759C5" w:rsidRDefault="0002726A" w:rsidP="00396F58">
            <w:pPr>
              <w:spacing w:after="0" w:line="360" w:lineRule="exact"/>
              <w:rPr>
                <w:rFonts w:eastAsia="Calibri"/>
                <w:szCs w:val="22"/>
                <w:lang w:val="el-GR" w:eastAsia="en-US"/>
              </w:rPr>
            </w:pPr>
            <w:r w:rsidRPr="008759C5">
              <w:rPr>
                <w:rFonts w:eastAsia="Calibri"/>
                <w:szCs w:val="22"/>
                <w:lang w:val="el-GR" w:eastAsia="en-US"/>
              </w:rPr>
              <w:t xml:space="preserve">Επίσης θα πρέπει να είναι </w:t>
            </w:r>
            <w:r w:rsidRPr="008759C5">
              <w:rPr>
                <w:rFonts w:eastAsia="Calibri"/>
                <w:b/>
                <w:i/>
                <w:szCs w:val="22"/>
                <w:lang w:val="el-GR" w:eastAsia="en-US"/>
              </w:rPr>
              <w:t>ικανό να εξάγει ημερήσια και μηνιαία στατιστικά στοιχεία.</w:t>
            </w:r>
          </w:p>
        </w:tc>
        <w:tc>
          <w:tcPr>
            <w:tcW w:w="1276" w:type="dxa"/>
            <w:shd w:val="clear" w:color="auto" w:fill="auto"/>
            <w:vAlign w:val="center"/>
          </w:tcPr>
          <w:p w14:paraId="6D10EC82" w14:textId="77777777" w:rsidR="0002726A" w:rsidRPr="008759C5" w:rsidRDefault="0002726A" w:rsidP="00396F58">
            <w:pPr>
              <w:spacing w:after="0" w:line="360" w:lineRule="exact"/>
              <w:jc w:val="center"/>
              <w:rPr>
                <w:rFonts w:eastAsia="Calibri"/>
                <w:szCs w:val="22"/>
                <w:lang w:val="en-US" w:eastAsia="en-US"/>
              </w:rPr>
            </w:pPr>
            <w:r w:rsidRPr="008759C5">
              <w:rPr>
                <w:rFonts w:eastAsia="Calibri"/>
                <w:szCs w:val="22"/>
                <w:lang w:val="en-US" w:eastAsia="en-US"/>
              </w:rPr>
              <w:t>ΝΑΙ</w:t>
            </w:r>
          </w:p>
        </w:tc>
        <w:tc>
          <w:tcPr>
            <w:tcW w:w="1559" w:type="dxa"/>
            <w:vAlign w:val="center"/>
          </w:tcPr>
          <w:p w14:paraId="3D4E2FDD" w14:textId="77777777" w:rsidR="0002726A" w:rsidRPr="008759C5" w:rsidRDefault="0002726A" w:rsidP="00396F58">
            <w:pPr>
              <w:spacing w:after="0" w:line="360" w:lineRule="exact"/>
              <w:jc w:val="center"/>
              <w:rPr>
                <w:rFonts w:eastAsia="Calibri"/>
                <w:szCs w:val="22"/>
                <w:lang w:val="en-US" w:eastAsia="en-US"/>
              </w:rPr>
            </w:pPr>
          </w:p>
        </w:tc>
      </w:tr>
      <w:tr w:rsidR="0002726A" w:rsidRPr="008759C5" w14:paraId="31DB289B" w14:textId="77777777" w:rsidTr="00396F58">
        <w:trPr>
          <w:jc w:val="center"/>
        </w:trPr>
        <w:tc>
          <w:tcPr>
            <w:tcW w:w="709" w:type="dxa"/>
            <w:shd w:val="clear" w:color="auto" w:fill="EAF1DD" w:themeFill="accent3" w:themeFillTint="33"/>
            <w:vAlign w:val="center"/>
          </w:tcPr>
          <w:p w14:paraId="367A4107" w14:textId="77777777" w:rsidR="0002726A" w:rsidRPr="008759C5" w:rsidRDefault="0002726A" w:rsidP="00396F58">
            <w:pPr>
              <w:spacing w:after="0" w:line="360" w:lineRule="exact"/>
              <w:jc w:val="center"/>
              <w:rPr>
                <w:rFonts w:eastAsia="Calibri"/>
                <w:b/>
                <w:szCs w:val="22"/>
                <w:lang w:val="en-US" w:eastAsia="en-US"/>
              </w:rPr>
            </w:pPr>
            <w:r w:rsidRPr="008759C5">
              <w:rPr>
                <w:rFonts w:eastAsia="Calibri"/>
                <w:b/>
                <w:szCs w:val="22"/>
                <w:lang w:val="en-US" w:eastAsia="en-US"/>
              </w:rPr>
              <w:lastRenderedPageBreak/>
              <w:t>2.5.2</w:t>
            </w:r>
          </w:p>
        </w:tc>
        <w:tc>
          <w:tcPr>
            <w:tcW w:w="6663" w:type="dxa"/>
            <w:shd w:val="clear" w:color="auto" w:fill="auto"/>
            <w:vAlign w:val="center"/>
          </w:tcPr>
          <w:p w14:paraId="0B1D7034" w14:textId="77777777" w:rsidR="0002726A" w:rsidRPr="008759C5" w:rsidRDefault="0002726A" w:rsidP="00396F58">
            <w:pPr>
              <w:spacing w:after="0" w:line="360" w:lineRule="exact"/>
              <w:rPr>
                <w:rFonts w:eastAsia="Calibri"/>
                <w:szCs w:val="22"/>
                <w:lang w:val="el-GR" w:eastAsia="en-US"/>
              </w:rPr>
            </w:pPr>
            <w:r w:rsidRPr="008759C5">
              <w:rPr>
                <w:rFonts w:eastAsia="Calibri"/>
                <w:szCs w:val="22"/>
                <w:lang w:val="el-GR" w:eastAsia="en-US"/>
              </w:rPr>
              <w:t>Ο Ανάδοχος θα πρέπει να εκδίδει μηνιαία αναφορά του συστήματος, στο οποίο θα αποτυπώνεται η μηνιαία κατάσταση με τα στοιχεία χρήσης, καθώς και με τις εργασίες συντήρησης που πραγματοποιήθηκαν. Η εν λόγω αναφορά θα αποστέλλεται στην Διεύθυνση Ηλεκτρονικής Διακυβέρνησης (</w:t>
            </w:r>
            <w:hyperlink r:id="rId32" w:history="1">
              <w:r w:rsidRPr="008759C5">
                <w:rPr>
                  <w:rStyle w:val="-"/>
                  <w:rFonts w:eastAsia="Calibri" w:cs="Calibri"/>
                  <w:szCs w:val="22"/>
                  <w:lang w:val="en-US" w:eastAsia="en-US"/>
                </w:rPr>
                <w:t>d</w:t>
              </w:r>
              <w:r w:rsidRPr="008759C5">
                <w:rPr>
                  <w:rStyle w:val="-"/>
                  <w:rFonts w:eastAsia="Calibri" w:cs="Calibri"/>
                  <w:szCs w:val="22"/>
                  <w:lang w:val="el-GR" w:eastAsia="en-US"/>
                </w:rPr>
                <w:t>.</w:t>
              </w:r>
              <w:r w:rsidRPr="008759C5">
                <w:rPr>
                  <w:rStyle w:val="-"/>
                  <w:rFonts w:eastAsia="Calibri" w:cs="Calibri"/>
                  <w:szCs w:val="22"/>
                  <w:lang w:val="en-US" w:eastAsia="en-US"/>
                </w:rPr>
                <w:t>egov</w:t>
              </w:r>
              <w:r w:rsidRPr="008759C5">
                <w:rPr>
                  <w:rStyle w:val="-"/>
                  <w:rFonts w:eastAsia="Calibri" w:cs="Calibri"/>
                  <w:szCs w:val="22"/>
                  <w:lang w:val="el-GR" w:eastAsia="en-US"/>
                </w:rPr>
                <w:t>@</w:t>
              </w:r>
              <w:r w:rsidRPr="008759C5">
                <w:rPr>
                  <w:rStyle w:val="-"/>
                  <w:rFonts w:eastAsia="Calibri" w:cs="Calibri"/>
                  <w:szCs w:val="22"/>
                  <w:lang w:val="en-US" w:eastAsia="en-US"/>
                </w:rPr>
                <w:t>efka</w:t>
              </w:r>
              <w:r w:rsidRPr="008759C5">
                <w:rPr>
                  <w:rStyle w:val="-"/>
                  <w:rFonts w:eastAsia="Calibri" w:cs="Calibri"/>
                  <w:szCs w:val="22"/>
                  <w:lang w:val="el-GR" w:eastAsia="en-US"/>
                </w:rPr>
                <w:t>.</w:t>
              </w:r>
              <w:r w:rsidRPr="008759C5">
                <w:rPr>
                  <w:rStyle w:val="-"/>
                  <w:rFonts w:eastAsia="Calibri" w:cs="Calibri"/>
                  <w:szCs w:val="22"/>
                  <w:lang w:val="en-US" w:eastAsia="en-US"/>
                </w:rPr>
                <w:t>gov</w:t>
              </w:r>
              <w:r w:rsidRPr="008759C5">
                <w:rPr>
                  <w:rStyle w:val="-"/>
                  <w:rFonts w:eastAsia="Calibri" w:cs="Calibri"/>
                  <w:szCs w:val="22"/>
                  <w:lang w:val="el-GR" w:eastAsia="en-US"/>
                </w:rPr>
                <w:t>.</w:t>
              </w:r>
              <w:r w:rsidRPr="008759C5">
                <w:rPr>
                  <w:rStyle w:val="-"/>
                  <w:rFonts w:eastAsia="Calibri" w:cs="Calibri"/>
                  <w:szCs w:val="22"/>
                  <w:lang w:val="en-US" w:eastAsia="en-US"/>
                </w:rPr>
                <w:t>gr</w:t>
              </w:r>
            </w:hyperlink>
            <w:r w:rsidRPr="008759C5">
              <w:rPr>
                <w:rFonts w:eastAsia="Calibri"/>
                <w:szCs w:val="22"/>
                <w:lang w:val="el-GR" w:eastAsia="en-US"/>
              </w:rPr>
              <w:t>) και στο Τμήμα Δημοσιονομικών Αναφορών &amp; Λοιπών Θεμάτων της Διεύθυνσης Οικονομικής Διαχείρισης &amp; Δημοσιονομικών Αναφορών (</w:t>
            </w:r>
            <w:hyperlink r:id="rId33" w:history="1">
              <w:r w:rsidRPr="008759C5">
                <w:rPr>
                  <w:rStyle w:val="-"/>
                  <w:rFonts w:eastAsia="Calibri" w:cs="Calibri"/>
                  <w:szCs w:val="22"/>
                  <w:lang w:eastAsia="en-US"/>
                </w:rPr>
                <w:t>mtrikoilis</w:t>
              </w:r>
              <w:r w:rsidRPr="008759C5">
                <w:rPr>
                  <w:rStyle w:val="-"/>
                  <w:rFonts w:eastAsia="Calibri" w:cs="Calibri"/>
                  <w:szCs w:val="22"/>
                  <w:lang w:val="el-GR" w:eastAsia="en-US"/>
                </w:rPr>
                <w:t>@</w:t>
              </w:r>
              <w:r w:rsidRPr="008759C5">
                <w:rPr>
                  <w:rStyle w:val="-"/>
                  <w:rFonts w:eastAsia="Calibri" w:cs="Calibri"/>
                  <w:szCs w:val="22"/>
                  <w:lang w:eastAsia="en-US"/>
                </w:rPr>
                <w:t>efka</w:t>
              </w:r>
              <w:r w:rsidRPr="008759C5">
                <w:rPr>
                  <w:rStyle w:val="-"/>
                  <w:rFonts w:eastAsia="Calibri" w:cs="Calibri"/>
                  <w:szCs w:val="22"/>
                  <w:lang w:val="el-GR" w:eastAsia="en-US"/>
                </w:rPr>
                <w:t>.</w:t>
              </w:r>
              <w:r w:rsidRPr="008759C5">
                <w:rPr>
                  <w:rStyle w:val="-"/>
                  <w:rFonts w:eastAsia="Calibri" w:cs="Calibri"/>
                  <w:szCs w:val="22"/>
                  <w:lang w:eastAsia="en-US"/>
                </w:rPr>
                <w:t>gov</w:t>
              </w:r>
              <w:r w:rsidRPr="008759C5">
                <w:rPr>
                  <w:rStyle w:val="-"/>
                  <w:rFonts w:eastAsia="Calibri" w:cs="Calibri"/>
                  <w:szCs w:val="22"/>
                  <w:lang w:val="el-GR" w:eastAsia="en-US"/>
                </w:rPr>
                <w:t>.</w:t>
              </w:r>
              <w:r w:rsidRPr="008759C5">
                <w:rPr>
                  <w:rStyle w:val="-"/>
                  <w:rFonts w:eastAsia="Calibri" w:cs="Calibri"/>
                  <w:szCs w:val="22"/>
                  <w:lang w:eastAsia="en-US"/>
                </w:rPr>
                <w:t>gr</w:t>
              </w:r>
            </w:hyperlink>
            <w:r w:rsidRPr="008759C5">
              <w:rPr>
                <w:rFonts w:eastAsia="Calibri"/>
                <w:szCs w:val="22"/>
                <w:lang w:val="el-GR" w:eastAsia="en-US"/>
              </w:rPr>
              <w:t>)</w:t>
            </w:r>
          </w:p>
        </w:tc>
        <w:tc>
          <w:tcPr>
            <w:tcW w:w="1276" w:type="dxa"/>
            <w:shd w:val="clear" w:color="auto" w:fill="auto"/>
            <w:vAlign w:val="center"/>
          </w:tcPr>
          <w:p w14:paraId="03663963" w14:textId="77777777" w:rsidR="0002726A" w:rsidRPr="008759C5" w:rsidRDefault="0002726A" w:rsidP="00396F58">
            <w:pPr>
              <w:spacing w:after="0" w:line="360" w:lineRule="exact"/>
              <w:jc w:val="center"/>
              <w:rPr>
                <w:rFonts w:eastAsia="Calibri"/>
                <w:szCs w:val="22"/>
                <w:lang w:eastAsia="en-US"/>
              </w:rPr>
            </w:pPr>
            <w:r w:rsidRPr="008759C5">
              <w:rPr>
                <w:rFonts w:eastAsia="Calibri"/>
                <w:szCs w:val="22"/>
                <w:lang w:eastAsia="en-US"/>
              </w:rPr>
              <w:t>ΝΑΙ</w:t>
            </w:r>
          </w:p>
        </w:tc>
        <w:tc>
          <w:tcPr>
            <w:tcW w:w="1559" w:type="dxa"/>
            <w:vAlign w:val="center"/>
          </w:tcPr>
          <w:p w14:paraId="03B42AD0" w14:textId="77777777" w:rsidR="0002726A" w:rsidRPr="008759C5" w:rsidRDefault="0002726A" w:rsidP="00396F58">
            <w:pPr>
              <w:spacing w:after="0" w:line="360" w:lineRule="exact"/>
              <w:jc w:val="center"/>
              <w:rPr>
                <w:rFonts w:eastAsia="Calibri"/>
                <w:szCs w:val="22"/>
                <w:lang w:eastAsia="en-US"/>
              </w:rPr>
            </w:pPr>
          </w:p>
        </w:tc>
      </w:tr>
    </w:tbl>
    <w:p w14:paraId="697DB4ED" w14:textId="77777777" w:rsidR="0002726A" w:rsidRPr="0002726A" w:rsidRDefault="0002726A" w:rsidP="0002726A">
      <w:pPr>
        <w:rPr>
          <w:lang w:val="el-GR"/>
        </w:rPr>
      </w:pPr>
    </w:p>
    <w:p w14:paraId="5EFD3AD0" w14:textId="77777777" w:rsidR="0002726A" w:rsidRDefault="0002726A" w:rsidP="0002726A">
      <w:pPr>
        <w:spacing w:line="360" w:lineRule="auto"/>
        <w:rPr>
          <w:rFonts w:asciiTheme="minorHAnsi" w:hAnsiTheme="minorHAnsi" w:cstheme="minorHAnsi"/>
          <w:szCs w:val="22"/>
          <w:lang w:val="el-GR"/>
        </w:rPr>
      </w:pPr>
    </w:p>
    <w:p w14:paraId="1692DDE3" w14:textId="77777777" w:rsidR="0002726A" w:rsidRPr="0002726A" w:rsidRDefault="0002726A" w:rsidP="0002726A">
      <w:pPr>
        <w:rPr>
          <w:lang w:val="el-GR"/>
        </w:rPr>
      </w:pPr>
    </w:p>
    <w:p w14:paraId="1B5715A0" w14:textId="248A32A5" w:rsidR="00C44BA5" w:rsidRDefault="00C44BA5">
      <w:pPr>
        <w:suppressAutoHyphens w:val="0"/>
        <w:spacing w:after="0"/>
        <w:jc w:val="left"/>
        <w:rPr>
          <w:lang w:val="el-GR"/>
        </w:rPr>
      </w:pPr>
      <w:r>
        <w:rPr>
          <w:lang w:val="el-GR"/>
        </w:rPr>
        <w:br w:type="page"/>
      </w:r>
    </w:p>
    <w:p w14:paraId="54997F42" w14:textId="22E9E2CD" w:rsidR="00FF307B" w:rsidRPr="005B39B2" w:rsidRDefault="004717B6" w:rsidP="005B39B2">
      <w:pPr>
        <w:pStyle w:val="20"/>
        <w:pBdr>
          <w:top w:val="none" w:sz="0" w:space="0" w:color="auto"/>
          <w:left w:val="none" w:sz="0" w:space="0" w:color="auto"/>
          <w:right w:val="none" w:sz="0" w:space="0" w:color="auto"/>
        </w:pBdr>
        <w:tabs>
          <w:tab w:val="clear" w:pos="567"/>
          <w:tab w:val="left" w:pos="0"/>
        </w:tabs>
        <w:spacing w:before="0" w:after="0" w:line="360" w:lineRule="auto"/>
        <w:ind w:left="0" w:firstLine="0"/>
        <w:rPr>
          <w:rFonts w:asciiTheme="minorHAnsi" w:hAnsiTheme="minorHAnsi" w:cstheme="minorHAnsi"/>
          <w:szCs w:val="22"/>
          <w:lang w:val="el-GR"/>
        </w:rPr>
      </w:pPr>
      <w:bookmarkStart w:id="152" w:name="_Toc192585575"/>
      <w:r w:rsidRPr="005B39B2">
        <w:rPr>
          <w:rFonts w:asciiTheme="minorHAnsi" w:hAnsiTheme="minorHAnsi" w:cstheme="minorHAnsi"/>
          <w:szCs w:val="22"/>
          <w:lang w:val="el-GR"/>
        </w:rPr>
        <w:lastRenderedPageBreak/>
        <w:t xml:space="preserve">ΠΑΡΑΡΤΗΜΑ </w:t>
      </w:r>
      <w:r w:rsidR="00C44BA5">
        <w:rPr>
          <w:rFonts w:asciiTheme="minorHAnsi" w:hAnsiTheme="minorHAnsi" w:cstheme="minorHAnsi"/>
          <w:szCs w:val="22"/>
          <w:lang w:val="en-US"/>
        </w:rPr>
        <w:t>IV</w:t>
      </w:r>
      <w:r w:rsidR="00FF307B" w:rsidRPr="005B39B2">
        <w:rPr>
          <w:rFonts w:asciiTheme="minorHAnsi" w:hAnsiTheme="minorHAnsi" w:cstheme="minorHAnsi"/>
          <w:szCs w:val="22"/>
          <w:lang w:val="el-GR"/>
        </w:rPr>
        <w:t xml:space="preserve"> – </w:t>
      </w:r>
      <w:r w:rsidR="00432DA1" w:rsidRPr="005B39B2">
        <w:rPr>
          <w:rFonts w:asciiTheme="minorHAnsi" w:hAnsiTheme="minorHAnsi" w:cstheme="minorHAnsi"/>
          <w:szCs w:val="22"/>
          <w:lang w:val="el-GR"/>
        </w:rPr>
        <w:t>Υπόδειγμα οικονομικής προσφοράς</w:t>
      </w:r>
      <w:bookmarkEnd w:id="152"/>
    </w:p>
    <w:bookmarkEnd w:id="149"/>
    <w:p w14:paraId="7A794186" w14:textId="367F2A8B" w:rsidR="00F56AF5" w:rsidRDefault="00F56AF5" w:rsidP="005B39B2">
      <w:pPr>
        <w:spacing w:line="360" w:lineRule="auto"/>
        <w:rPr>
          <w:rFonts w:asciiTheme="minorHAnsi" w:hAnsiTheme="minorHAnsi" w:cstheme="minorHAnsi"/>
          <w:szCs w:val="22"/>
          <w:lang w:val="el-GR"/>
        </w:rPr>
      </w:pPr>
    </w:p>
    <w:p w14:paraId="55940775" w14:textId="32118429" w:rsidR="0041234B" w:rsidRDefault="0041234B" w:rsidP="0041234B">
      <w:pPr>
        <w:spacing w:after="0" w:line="360" w:lineRule="auto"/>
        <w:rPr>
          <w:rFonts w:asciiTheme="minorHAnsi" w:hAnsiTheme="minorHAnsi" w:cstheme="minorHAnsi"/>
          <w:szCs w:val="22"/>
          <w:lang w:val="el-GR"/>
        </w:rPr>
      </w:pPr>
      <w:r w:rsidRPr="001311E0">
        <w:rPr>
          <w:rFonts w:asciiTheme="minorHAnsi" w:hAnsiTheme="minorHAnsi" w:cstheme="minorHAnsi"/>
          <w:b/>
          <w:szCs w:val="22"/>
          <w:lang w:val="el-GR"/>
        </w:rPr>
        <w:t>Οι προσφέροντες υποχρεούνται να επισυνάψουν με την ΟΙΚΟΝΟΜΙΚΗ ΠΡΟΣΦΟΡΑ τους συμπληρωμένο τον πίνακα που ακολουθεί.</w:t>
      </w:r>
      <w:r w:rsidRPr="001311E0">
        <w:rPr>
          <w:rFonts w:asciiTheme="minorHAnsi" w:hAnsiTheme="minorHAnsi" w:cstheme="minorHAnsi"/>
          <w:szCs w:val="22"/>
          <w:lang w:val="el-GR"/>
        </w:rPr>
        <w:t xml:space="preserve"> </w:t>
      </w:r>
    </w:p>
    <w:p w14:paraId="6507DC8E" w14:textId="29E43FB7" w:rsidR="004E717A" w:rsidRDefault="004E717A" w:rsidP="0041234B">
      <w:pPr>
        <w:spacing w:after="0" w:line="360" w:lineRule="auto"/>
        <w:rPr>
          <w:rFonts w:asciiTheme="minorHAnsi" w:hAnsiTheme="minorHAnsi" w:cstheme="minorHAnsi"/>
          <w:szCs w:val="22"/>
          <w:lang w:val="el-GR"/>
        </w:rPr>
      </w:pPr>
    </w:p>
    <w:p w14:paraId="4A7F71FA" w14:textId="5A495AC0" w:rsidR="004E717A" w:rsidRPr="001311E0" w:rsidRDefault="004E717A" w:rsidP="004E717A">
      <w:pPr>
        <w:suppressAutoHyphens w:val="0"/>
        <w:spacing w:line="360" w:lineRule="auto"/>
        <w:jc w:val="center"/>
        <w:rPr>
          <w:rFonts w:asciiTheme="minorHAnsi" w:eastAsia="Calibri" w:hAnsiTheme="minorHAnsi" w:cstheme="minorHAnsi"/>
          <w:b/>
          <w:szCs w:val="22"/>
          <w:u w:val="single"/>
          <w:lang w:val="el-GR" w:eastAsia="en-US"/>
        </w:rPr>
      </w:pPr>
      <w:r w:rsidRPr="001311E0">
        <w:rPr>
          <w:rFonts w:asciiTheme="minorHAnsi" w:eastAsia="Calibri" w:hAnsiTheme="minorHAnsi" w:cstheme="minorHAnsi"/>
          <w:b/>
          <w:szCs w:val="22"/>
          <w:u w:val="single"/>
          <w:lang w:val="el-GR" w:eastAsia="en-US"/>
        </w:rPr>
        <w:t xml:space="preserve">ΥΠΟΔΕΙΓΜΑ </w:t>
      </w:r>
      <w:r>
        <w:rPr>
          <w:rFonts w:asciiTheme="minorHAnsi" w:eastAsia="Calibri" w:hAnsiTheme="minorHAnsi" w:cstheme="minorHAnsi"/>
          <w:b/>
          <w:szCs w:val="22"/>
          <w:u w:val="single"/>
          <w:lang w:val="el-GR" w:eastAsia="en-US"/>
        </w:rPr>
        <w:t xml:space="preserve">ΟΙΚΟΝΟΜΙΚΗΣ ΠΡΟΣΦΟΡΑΣ </w:t>
      </w:r>
    </w:p>
    <w:p w14:paraId="16446D52" w14:textId="77777777" w:rsidR="004E717A" w:rsidRPr="001311E0" w:rsidRDefault="004E717A" w:rsidP="004E717A">
      <w:pPr>
        <w:suppressAutoHyphens w:val="0"/>
        <w:spacing w:line="276" w:lineRule="auto"/>
        <w:jc w:val="center"/>
        <w:rPr>
          <w:rFonts w:asciiTheme="minorHAnsi" w:eastAsia="Calibri" w:hAnsiTheme="minorHAnsi" w:cstheme="minorHAnsi"/>
          <w:b/>
          <w:szCs w:val="22"/>
          <w:u w:val="single"/>
          <w:lang w:val="el-GR" w:eastAsia="en-US"/>
        </w:rPr>
      </w:pPr>
      <w:r w:rsidRPr="001311E0">
        <w:rPr>
          <w:rFonts w:asciiTheme="minorHAnsi" w:hAnsiTheme="minorHAnsi" w:cstheme="minorHAnsi"/>
          <w:b/>
          <w:bCs/>
          <w:szCs w:val="22"/>
          <w:lang w:val="el-GR"/>
        </w:rPr>
        <w:t xml:space="preserve">Για την παροχή υπηρεσιών Συντήρησης – Υποστήριξης της Εφαρμογής Ηλεκτρονικής Δημοσίευσης Πλειστηριασμών στην ιστοσελίδα του τ. ΕΤΑΑ-ΤΑΝ νυν </w:t>
      </w:r>
      <w:r w:rsidRPr="001311E0">
        <w:rPr>
          <w:rFonts w:asciiTheme="minorHAnsi" w:hAnsiTheme="minorHAnsi" w:cstheme="minorHAnsi"/>
          <w:b/>
          <w:bCs/>
          <w:szCs w:val="22"/>
          <w:lang w:val="en-US"/>
        </w:rPr>
        <w:t>e</w:t>
      </w:r>
      <w:r w:rsidRPr="001311E0">
        <w:rPr>
          <w:rFonts w:asciiTheme="minorHAnsi" w:hAnsiTheme="minorHAnsi" w:cstheme="minorHAnsi"/>
          <w:b/>
          <w:bCs/>
          <w:szCs w:val="22"/>
          <w:lang w:val="el-GR"/>
        </w:rPr>
        <w:t>-ΕΦΚΑ για χρονικό διάστημα ενός έτους με δικαίωμα προαίρεσης του Φορέα παράτασης του συνόλου των υπηρεσιών για έως ένα επιπλέον έτος. (ΦΠΥ 75/24)</w:t>
      </w:r>
    </w:p>
    <w:p w14:paraId="346D170A" w14:textId="77777777" w:rsidR="004E717A" w:rsidRDefault="004E717A" w:rsidP="0041234B">
      <w:pPr>
        <w:spacing w:after="0" w:line="360" w:lineRule="auto"/>
        <w:rPr>
          <w:rFonts w:asciiTheme="minorHAnsi" w:hAnsiTheme="minorHAnsi" w:cstheme="minorHAnsi"/>
          <w:szCs w:val="22"/>
          <w:lang w:val="el-GR"/>
        </w:rPr>
      </w:pPr>
    </w:p>
    <w:p w14:paraId="1F7CBECC" w14:textId="77777777" w:rsidR="00C23961" w:rsidRPr="001311E0" w:rsidRDefault="00C23961" w:rsidP="0041234B">
      <w:pPr>
        <w:spacing w:after="0" w:line="360" w:lineRule="auto"/>
        <w:rPr>
          <w:rFonts w:asciiTheme="minorHAnsi" w:hAnsiTheme="minorHAnsi" w:cstheme="minorHAnsi"/>
          <w:szCs w:val="22"/>
          <w:lang w:val="el-GR"/>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96"/>
        <w:gridCol w:w="1962"/>
        <w:gridCol w:w="1905"/>
        <w:gridCol w:w="1701"/>
        <w:gridCol w:w="1730"/>
      </w:tblGrid>
      <w:tr w:rsidR="00C23961" w:rsidRPr="004655CF" w14:paraId="0A04B2DF" w14:textId="77777777" w:rsidTr="00CA747E">
        <w:trPr>
          <w:jc w:val="center"/>
        </w:trPr>
        <w:tc>
          <w:tcPr>
            <w:tcW w:w="562" w:type="dxa"/>
            <w:shd w:val="clear" w:color="auto" w:fill="B8CCE4" w:themeFill="accent1" w:themeFillTint="66"/>
            <w:vAlign w:val="center"/>
          </w:tcPr>
          <w:p w14:paraId="00DEDA62" w14:textId="77777777" w:rsidR="00C23961" w:rsidRPr="00CA747E" w:rsidRDefault="00C23961" w:rsidP="00CA747E">
            <w:pPr>
              <w:tabs>
                <w:tab w:val="left" w:pos="851"/>
              </w:tabs>
              <w:spacing w:after="0"/>
              <w:jc w:val="center"/>
              <w:rPr>
                <w:rFonts w:asciiTheme="minorHAnsi" w:eastAsia="Arial Unicode MS" w:hAnsiTheme="minorHAnsi" w:cstheme="minorHAnsi"/>
                <w:b/>
                <w:sz w:val="20"/>
                <w:szCs w:val="20"/>
              </w:rPr>
            </w:pPr>
            <w:r w:rsidRPr="00CA747E">
              <w:rPr>
                <w:rFonts w:asciiTheme="minorHAnsi" w:eastAsia="Arial Unicode MS" w:hAnsiTheme="minorHAnsi" w:cstheme="minorHAnsi"/>
                <w:b/>
                <w:sz w:val="20"/>
                <w:szCs w:val="20"/>
              </w:rPr>
              <w:t>Α/Α</w:t>
            </w:r>
          </w:p>
        </w:tc>
        <w:tc>
          <w:tcPr>
            <w:tcW w:w="2796" w:type="dxa"/>
            <w:shd w:val="clear" w:color="auto" w:fill="B8CCE4" w:themeFill="accent1" w:themeFillTint="66"/>
            <w:vAlign w:val="center"/>
          </w:tcPr>
          <w:p w14:paraId="006C8619" w14:textId="77777777" w:rsidR="00C23961" w:rsidRPr="00CA747E" w:rsidRDefault="00C23961" w:rsidP="00CA747E">
            <w:pPr>
              <w:tabs>
                <w:tab w:val="left" w:pos="851"/>
              </w:tabs>
              <w:spacing w:after="0"/>
              <w:jc w:val="center"/>
              <w:rPr>
                <w:rFonts w:asciiTheme="minorHAnsi" w:eastAsia="Arial Unicode MS" w:hAnsiTheme="minorHAnsi" w:cstheme="minorHAnsi"/>
                <w:b/>
                <w:sz w:val="20"/>
                <w:szCs w:val="20"/>
              </w:rPr>
            </w:pPr>
            <w:r w:rsidRPr="00CA747E">
              <w:rPr>
                <w:rFonts w:asciiTheme="minorHAnsi" w:eastAsia="Arial Unicode MS" w:hAnsiTheme="minorHAnsi" w:cstheme="minorHAnsi"/>
                <w:b/>
                <w:sz w:val="20"/>
                <w:szCs w:val="20"/>
              </w:rPr>
              <w:t>ΠΕΡΙΓΡΑΦΗ</w:t>
            </w:r>
          </w:p>
        </w:tc>
        <w:tc>
          <w:tcPr>
            <w:tcW w:w="1962" w:type="dxa"/>
            <w:tcBorders>
              <w:bottom w:val="single" w:sz="4" w:space="0" w:color="auto"/>
            </w:tcBorders>
            <w:shd w:val="clear" w:color="auto" w:fill="B8CCE4" w:themeFill="accent1" w:themeFillTint="66"/>
            <w:vAlign w:val="center"/>
          </w:tcPr>
          <w:p w14:paraId="5E610BCD" w14:textId="77777777" w:rsidR="00C23961" w:rsidRPr="00CA747E" w:rsidRDefault="00C23961" w:rsidP="00CA747E">
            <w:pPr>
              <w:tabs>
                <w:tab w:val="left" w:pos="851"/>
              </w:tabs>
              <w:spacing w:after="0"/>
              <w:jc w:val="center"/>
              <w:rPr>
                <w:rFonts w:asciiTheme="minorHAnsi" w:eastAsia="Arial Unicode MS" w:hAnsiTheme="minorHAnsi" w:cstheme="minorHAnsi"/>
                <w:b/>
                <w:sz w:val="20"/>
                <w:szCs w:val="20"/>
              </w:rPr>
            </w:pPr>
          </w:p>
        </w:tc>
        <w:tc>
          <w:tcPr>
            <w:tcW w:w="1905" w:type="dxa"/>
            <w:tcBorders>
              <w:bottom w:val="single" w:sz="4" w:space="0" w:color="auto"/>
            </w:tcBorders>
            <w:shd w:val="clear" w:color="auto" w:fill="B8CCE4" w:themeFill="accent1" w:themeFillTint="66"/>
            <w:vAlign w:val="center"/>
          </w:tcPr>
          <w:p w14:paraId="4C0EAEF1" w14:textId="77777777" w:rsidR="00C23961" w:rsidRPr="00CA747E" w:rsidRDefault="00C23961" w:rsidP="00CA747E">
            <w:pPr>
              <w:tabs>
                <w:tab w:val="left" w:pos="851"/>
              </w:tabs>
              <w:spacing w:after="0"/>
              <w:jc w:val="center"/>
              <w:rPr>
                <w:rFonts w:asciiTheme="minorHAnsi" w:eastAsia="Arial Unicode MS" w:hAnsiTheme="minorHAnsi" w:cstheme="minorHAnsi"/>
                <w:b/>
                <w:sz w:val="20"/>
                <w:szCs w:val="20"/>
              </w:rPr>
            </w:pPr>
          </w:p>
        </w:tc>
        <w:tc>
          <w:tcPr>
            <w:tcW w:w="1701" w:type="dxa"/>
            <w:shd w:val="clear" w:color="auto" w:fill="B8CCE4" w:themeFill="accent1" w:themeFillTint="66"/>
            <w:vAlign w:val="center"/>
          </w:tcPr>
          <w:p w14:paraId="6A5A419E" w14:textId="77777777" w:rsidR="00C23961" w:rsidRPr="00CA747E" w:rsidRDefault="00C23961" w:rsidP="00CA747E">
            <w:pPr>
              <w:tabs>
                <w:tab w:val="left" w:pos="851"/>
              </w:tabs>
              <w:spacing w:after="0"/>
              <w:jc w:val="center"/>
              <w:rPr>
                <w:rFonts w:asciiTheme="minorHAnsi" w:eastAsia="Arial Unicode MS" w:hAnsiTheme="minorHAnsi" w:cstheme="minorHAnsi"/>
                <w:b/>
                <w:sz w:val="20"/>
                <w:szCs w:val="20"/>
              </w:rPr>
            </w:pPr>
            <w:r w:rsidRPr="00CA747E">
              <w:rPr>
                <w:rFonts w:asciiTheme="minorHAnsi" w:eastAsia="Arial Unicode MS" w:hAnsiTheme="minorHAnsi" w:cstheme="minorHAnsi"/>
                <w:b/>
                <w:sz w:val="20"/>
                <w:szCs w:val="20"/>
              </w:rPr>
              <w:t>ΕΤΗΣΙΟ ΚΟΣΤΟΣ ΠΛΕΟΝ ΦΠΑ (€)</w:t>
            </w:r>
          </w:p>
        </w:tc>
        <w:tc>
          <w:tcPr>
            <w:tcW w:w="1730" w:type="dxa"/>
            <w:shd w:val="clear" w:color="auto" w:fill="B8CCE4" w:themeFill="accent1" w:themeFillTint="66"/>
          </w:tcPr>
          <w:p w14:paraId="23944416" w14:textId="77777777" w:rsidR="00C23961" w:rsidRPr="00CA747E" w:rsidRDefault="00C23961" w:rsidP="00CA747E">
            <w:pPr>
              <w:tabs>
                <w:tab w:val="left" w:pos="851"/>
              </w:tabs>
              <w:spacing w:after="0"/>
              <w:jc w:val="center"/>
              <w:rPr>
                <w:rFonts w:asciiTheme="minorHAnsi" w:hAnsiTheme="minorHAnsi" w:cstheme="minorHAnsi"/>
                <w:b/>
                <w:sz w:val="20"/>
                <w:szCs w:val="20"/>
                <w:lang w:val="el-GR"/>
              </w:rPr>
            </w:pPr>
            <w:r w:rsidRPr="00CA747E">
              <w:rPr>
                <w:rFonts w:asciiTheme="minorHAnsi" w:hAnsiTheme="minorHAnsi" w:cstheme="minorHAnsi"/>
                <w:b/>
                <w:sz w:val="20"/>
                <w:szCs w:val="20"/>
                <w:lang w:val="el-GR"/>
              </w:rPr>
              <w:t xml:space="preserve">ΕΤΗΣΙΟ ΚΟΣΤΟΣ ΠΡΟΑΙΡΕΣΗΣ ΠΛΕΟΝ ΦΠΑ </w:t>
            </w:r>
            <w:r w:rsidRPr="00CA747E">
              <w:rPr>
                <w:rFonts w:asciiTheme="minorHAnsi" w:eastAsia="Arial Unicode MS" w:hAnsiTheme="minorHAnsi" w:cstheme="minorHAnsi"/>
                <w:b/>
                <w:sz w:val="20"/>
                <w:szCs w:val="20"/>
                <w:lang w:val="el-GR"/>
              </w:rPr>
              <w:t>(€)</w:t>
            </w:r>
          </w:p>
        </w:tc>
      </w:tr>
      <w:tr w:rsidR="00C23961" w:rsidRPr="00DE2081" w14:paraId="4524AE70" w14:textId="77777777" w:rsidTr="00CA747E">
        <w:trPr>
          <w:trHeight w:val="367"/>
          <w:jc w:val="center"/>
        </w:trPr>
        <w:tc>
          <w:tcPr>
            <w:tcW w:w="562" w:type="dxa"/>
            <w:shd w:val="clear" w:color="auto" w:fill="auto"/>
            <w:vAlign w:val="center"/>
          </w:tcPr>
          <w:p w14:paraId="714ED54C"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r w:rsidRPr="00DE2081">
              <w:rPr>
                <w:rFonts w:asciiTheme="minorHAnsi" w:eastAsia="Arial Unicode MS" w:hAnsiTheme="minorHAnsi" w:cstheme="minorHAnsi"/>
                <w:b/>
                <w:sz w:val="21"/>
                <w:szCs w:val="21"/>
              </w:rPr>
              <w:t>1</w:t>
            </w:r>
          </w:p>
        </w:tc>
        <w:tc>
          <w:tcPr>
            <w:tcW w:w="2796" w:type="dxa"/>
            <w:shd w:val="clear" w:color="auto" w:fill="auto"/>
            <w:vAlign w:val="center"/>
          </w:tcPr>
          <w:p w14:paraId="7859BEF7" w14:textId="77777777" w:rsidR="00C23961" w:rsidRPr="00DE2081" w:rsidRDefault="00C23961" w:rsidP="00305C8E">
            <w:pPr>
              <w:tabs>
                <w:tab w:val="left" w:pos="851"/>
              </w:tabs>
              <w:spacing w:after="0" w:line="320" w:lineRule="exact"/>
              <w:rPr>
                <w:rFonts w:asciiTheme="minorHAnsi" w:eastAsia="Arial Unicode MS" w:hAnsiTheme="minorHAnsi" w:cstheme="minorHAnsi"/>
                <w:b/>
                <w:sz w:val="21"/>
                <w:szCs w:val="21"/>
              </w:rPr>
            </w:pPr>
            <w:r w:rsidRPr="00DE2081">
              <w:rPr>
                <w:rFonts w:asciiTheme="minorHAnsi" w:eastAsia="Arial Unicode MS" w:hAnsiTheme="minorHAnsi" w:cstheme="minorHAnsi"/>
                <w:b/>
                <w:sz w:val="21"/>
                <w:szCs w:val="21"/>
              </w:rPr>
              <w:t>Υπηρεσίες Συντήρησης</w:t>
            </w:r>
          </w:p>
        </w:tc>
        <w:tc>
          <w:tcPr>
            <w:tcW w:w="1962" w:type="dxa"/>
            <w:shd w:val="thinDiagStripe" w:color="auto" w:fill="auto"/>
          </w:tcPr>
          <w:p w14:paraId="25FFFB66"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p>
        </w:tc>
        <w:tc>
          <w:tcPr>
            <w:tcW w:w="1905" w:type="dxa"/>
            <w:shd w:val="thinDiagStripe" w:color="auto" w:fill="auto"/>
          </w:tcPr>
          <w:p w14:paraId="685C40A8"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p>
        </w:tc>
        <w:tc>
          <w:tcPr>
            <w:tcW w:w="1701" w:type="dxa"/>
            <w:shd w:val="clear" w:color="auto" w:fill="auto"/>
            <w:vAlign w:val="center"/>
          </w:tcPr>
          <w:p w14:paraId="36296D9C"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p>
        </w:tc>
        <w:tc>
          <w:tcPr>
            <w:tcW w:w="1730" w:type="dxa"/>
            <w:shd w:val="clear" w:color="auto" w:fill="auto"/>
            <w:vAlign w:val="center"/>
          </w:tcPr>
          <w:p w14:paraId="6E5EC7D2"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p>
        </w:tc>
      </w:tr>
      <w:tr w:rsidR="00C23961" w:rsidRPr="00CA747E" w14:paraId="0D84CC6C" w14:textId="77777777" w:rsidTr="00CA747E">
        <w:trPr>
          <w:trHeight w:val="1342"/>
          <w:jc w:val="center"/>
        </w:trPr>
        <w:tc>
          <w:tcPr>
            <w:tcW w:w="562" w:type="dxa"/>
            <w:shd w:val="clear" w:color="auto" w:fill="B8CCE4" w:themeFill="accent1" w:themeFillTint="66"/>
            <w:vAlign w:val="center"/>
          </w:tcPr>
          <w:p w14:paraId="2B44CEF0" w14:textId="77777777" w:rsidR="00C23961" w:rsidRPr="00CA747E" w:rsidRDefault="00C23961" w:rsidP="00CA747E">
            <w:pPr>
              <w:tabs>
                <w:tab w:val="left" w:pos="851"/>
              </w:tabs>
              <w:spacing w:after="0"/>
              <w:jc w:val="center"/>
              <w:rPr>
                <w:rFonts w:asciiTheme="minorHAnsi" w:eastAsia="Arial Unicode MS" w:hAnsiTheme="minorHAnsi" w:cstheme="minorHAnsi"/>
                <w:b/>
                <w:sz w:val="20"/>
                <w:szCs w:val="20"/>
              </w:rPr>
            </w:pPr>
          </w:p>
        </w:tc>
        <w:tc>
          <w:tcPr>
            <w:tcW w:w="2796" w:type="dxa"/>
            <w:shd w:val="clear" w:color="auto" w:fill="B8CCE4" w:themeFill="accent1" w:themeFillTint="66"/>
            <w:vAlign w:val="center"/>
          </w:tcPr>
          <w:p w14:paraId="09C39546" w14:textId="77777777" w:rsidR="00C23961" w:rsidRPr="00CA747E" w:rsidRDefault="00C23961" w:rsidP="00CA747E">
            <w:pPr>
              <w:tabs>
                <w:tab w:val="left" w:pos="851"/>
              </w:tabs>
              <w:spacing w:after="0"/>
              <w:jc w:val="center"/>
              <w:rPr>
                <w:rFonts w:asciiTheme="minorHAnsi" w:eastAsia="Arial Unicode MS" w:hAnsiTheme="minorHAnsi" w:cstheme="minorHAnsi"/>
                <w:b/>
                <w:sz w:val="20"/>
                <w:szCs w:val="20"/>
              </w:rPr>
            </w:pPr>
            <w:r w:rsidRPr="00CA747E">
              <w:rPr>
                <w:rFonts w:asciiTheme="minorHAnsi" w:eastAsia="Arial Unicode MS" w:hAnsiTheme="minorHAnsi" w:cstheme="minorHAnsi"/>
                <w:b/>
                <w:sz w:val="20"/>
                <w:szCs w:val="20"/>
              </w:rPr>
              <w:t>ΠΕΡΙΓΡΑΦΗ</w:t>
            </w:r>
          </w:p>
        </w:tc>
        <w:tc>
          <w:tcPr>
            <w:tcW w:w="1962" w:type="dxa"/>
            <w:shd w:val="clear" w:color="auto" w:fill="B8CCE4" w:themeFill="accent1" w:themeFillTint="66"/>
            <w:vAlign w:val="center"/>
          </w:tcPr>
          <w:p w14:paraId="2F4247DE" w14:textId="77777777" w:rsidR="00C23961" w:rsidRPr="00396F58" w:rsidRDefault="00C23961" w:rsidP="00CA747E">
            <w:pPr>
              <w:tabs>
                <w:tab w:val="left" w:pos="851"/>
              </w:tabs>
              <w:spacing w:after="0"/>
              <w:jc w:val="center"/>
              <w:rPr>
                <w:rFonts w:asciiTheme="minorHAnsi" w:eastAsia="Arial Unicode MS" w:hAnsiTheme="minorHAnsi" w:cstheme="minorHAnsi"/>
                <w:b/>
                <w:sz w:val="20"/>
                <w:szCs w:val="20"/>
                <w:lang w:val="el-GR"/>
              </w:rPr>
            </w:pPr>
            <w:r w:rsidRPr="00396F58">
              <w:rPr>
                <w:rFonts w:asciiTheme="minorHAnsi" w:eastAsia="Arial Unicode MS" w:hAnsiTheme="minorHAnsi" w:cstheme="minorHAnsi"/>
                <w:b/>
                <w:sz w:val="20"/>
                <w:szCs w:val="20"/>
                <w:lang w:val="el-GR"/>
              </w:rPr>
              <w:t>ΠΛΗΘΟΣ ΑΝΘΡΩΠΟΗΜΕΡΩΝ ΚΑΤ’ ΕΤΟΣ</w:t>
            </w:r>
          </w:p>
          <w:p w14:paraId="1CCBD449" w14:textId="77777777" w:rsidR="00C23961" w:rsidRPr="00396F58" w:rsidRDefault="00C23961" w:rsidP="00CA747E">
            <w:pPr>
              <w:tabs>
                <w:tab w:val="left" w:pos="851"/>
              </w:tabs>
              <w:spacing w:after="0"/>
              <w:jc w:val="center"/>
              <w:rPr>
                <w:rFonts w:asciiTheme="minorHAnsi" w:eastAsia="Arial Unicode MS" w:hAnsiTheme="minorHAnsi" w:cstheme="minorHAnsi"/>
                <w:b/>
                <w:sz w:val="20"/>
                <w:szCs w:val="20"/>
                <w:lang w:val="el-GR"/>
              </w:rPr>
            </w:pPr>
            <w:r w:rsidRPr="00396F58">
              <w:rPr>
                <w:rFonts w:asciiTheme="minorHAnsi" w:eastAsia="Arial Unicode MS" w:hAnsiTheme="minorHAnsi" w:cstheme="minorHAnsi"/>
                <w:b/>
                <w:sz w:val="20"/>
                <w:szCs w:val="20"/>
                <w:lang w:val="el-GR"/>
              </w:rPr>
              <w:t>(Α)</w:t>
            </w:r>
          </w:p>
        </w:tc>
        <w:tc>
          <w:tcPr>
            <w:tcW w:w="1905" w:type="dxa"/>
            <w:shd w:val="clear" w:color="auto" w:fill="B8CCE4" w:themeFill="accent1" w:themeFillTint="66"/>
            <w:vAlign w:val="center"/>
          </w:tcPr>
          <w:p w14:paraId="3ABC19F6" w14:textId="06CEC790" w:rsidR="00C23961" w:rsidRPr="00CA747E" w:rsidRDefault="00C23961" w:rsidP="00CA747E">
            <w:pPr>
              <w:tabs>
                <w:tab w:val="left" w:pos="851"/>
              </w:tabs>
              <w:spacing w:after="0"/>
              <w:jc w:val="center"/>
              <w:rPr>
                <w:rFonts w:asciiTheme="minorHAnsi" w:eastAsia="Arial Unicode MS" w:hAnsiTheme="minorHAnsi" w:cstheme="minorHAnsi"/>
                <w:b/>
                <w:sz w:val="20"/>
                <w:szCs w:val="20"/>
              </w:rPr>
            </w:pPr>
            <w:r w:rsidRPr="00CA747E">
              <w:rPr>
                <w:rFonts w:asciiTheme="minorHAnsi" w:eastAsia="Arial Unicode MS" w:hAnsiTheme="minorHAnsi" w:cstheme="minorHAnsi"/>
                <w:b/>
                <w:sz w:val="20"/>
                <w:szCs w:val="20"/>
              </w:rPr>
              <w:t>ΚΟΣΤΟΣ ΑΝΘΡΩΠΟΗΜΕΡΑΣ</w:t>
            </w:r>
            <w:r w:rsidR="00CA747E">
              <w:rPr>
                <w:rFonts w:asciiTheme="minorHAnsi" w:eastAsia="Arial Unicode MS" w:hAnsiTheme="minorHAnsi" w:cstheme="minorHAnsi"/>
                <w:b/>
                <w:sz w:val="20"/>
                <w:szCs w:val="20"/>
                <w:lang w:val="el-GR"/>
              </w:rPr>
              <w:t xml:space="preserve"> </w:t>
            </w:r>
            <w:r w:rsidRPr="00CA747E">
              <w:rPr>
                <w:rFonts w:asciiTheme="minorHAnsi" w:eastAsia="Arial Unicode MS" w:hAnsiTheme="minorHAnsi" w:cstheme="minorHAnsi"/>
                <w:b/>
                <w:sz w:val="20"/>
                <w:szCs w:val="20"/>
              </w:rPr>
              <w:t>(Β)</w:t>
            </w:r>
          </w:p>
        </w:tc>
        <w:tc>
          <w:tcPr>
            <w:tcW w:w="1701" w:type="dxa"/>
            <w:shd w:val="clear" w:color="auto" w:fill="B8CCE4" w:themeFill="accent1" w:themeFillTint="66"/>
            <w:vAlign w:val="center"/>
          </w:tcPr>
          <w:p w14:paraId="5D3CC9A8" w14:textId="77777777" w:rsidR="00C23961" w:rsidRPr="00396F58" w:rsidRDefault="00C23961" w:rsidP="00CA747E">
            <w:pPr>
              <w:tabs>
                <w:tab w:val="left" w:pos="851"/>
              </w:tabs>
              <w:spacing w:after="0"/>
              <w:jc w:val="center"/>
              <w:rPr>
                <w:rFonts w:asciiTheme="minorHAnsi" w:eastAsia="Arial Unicode MS" w:hAnsiTheme="minorHAnsi" w:cstheme="minorHAnsi"/>
                <w:b/>
                <w:sz w:val="20"/>
                <w:szCs w:val="20"/>
                <w:lang w:val="el-GR"/>
              </w:rPr>
            </w:pPr>
            <w:r w:rsidRPr="00396F58">
              <w:rPr>
                <w:rFonts w:asciiTheme="minorHAnsi" w:eastAsia="Arial Unicode MS" w:hAnsiTheme="minorHAnsi" w:cstheme="minorHAnsi"/>
                <w:b/>
                <w:sz w:val="20"/>
                <w:szCs w:val="20"/>
                <w:lang w:val="el-GR"/>
              </w:rPr>
              <w:t>ΕΤΗΣΙΟ ΚΟΣΤΟΣ ΠΛΕΟΝ ΦΠΑ (€)</w:t>
            </w:r>
          </w:p>
          <w:p w14:paraId="00112354" w14:textId="77777777" w:rsidR="00C23961" w:rsidRPr="00396F58" w:rsidRDefault="00C23961" w:rsidP="00CA747E">
            <w:pPr>
              <w:tabs>
                <w:tab w:val="left" w:pos="851"/>
              </w:tabs>
              <w:spacing w:after="0"/>
              <w:jc w:val="center"/>
              <w:rPr>
                <w:rFonts w:asciiTheme="minorHAnsi" w:eastAsia="Arial Unicode MS" w:hAnsiTheme="minorHAnsi" w:cstheme="minorHAnsi"/>
                <w:b/>
                <w:sz w:val="20"/>
                <w:szCs w:val="20"/>
                <w:lang w:val="el-GR"/>
              </w:rPr>
            </w:pPr>
            <w:r w:rsidRPr="00396F58">
              <w:rPr>
                <w:rFonts w:asciiTheme="minorHAnsi" w:eastAsia="Arial Unicode MS" w:hAnsiTheme="minorHAnsi" w:cstheme="minorHAnsi"/>
                <w:b/>
                <w:sz w:val="20"/>
                <w:szCs w:val="20"/>
                <w:lang w:val="el-GR"/>
              </w:rPr>
              <w:t>(Γ)</w:t>
            </w:r>
          </w:p>
          <w:p w14:paraId="2C84F335" w14:textId="77777777" w:rsidR="00C23961" w:rsidRPr="00CA747E" w:rsidRDefault="00C23961" w:rsidP="00CA747E">
            <w:pPr>
              <w:tabs>
                <w:tab w:val="left" w:pos="851"/>
              </w:tabs>
              <w:spacing w:after="0"/>
              <w:jc w:val="center"/>
              <w:rPr>
                <w:rFonts w:asciiTheme="minorHAnsi" w:eastAsia="Arial Unicode MS" w:hAnsiTheme="minorHAnsi" w:cstheme="minorHAnsi"/>
                <w:b/>
                <w:sz w:val="20"/>
                <w:szCs w:val="20"/>
              </w:rPr>
            </w:pPr>
            <w:r w:rsidRPr="00CA747E">
              <w:rPr>
                <w:rFonts w:asciiTheme="minorHAnsi" w:eastAsia="Arial Unicode MS" w:hAnsiTheme="minorHAnsi" w:cstheme="minorHAnsi"/>
                <w:b/>
                <w:sz w:val="20"/>
                <w:szCs w:val="20"/>
              </w:rPr>
              <w:t>[(Α)*(Β)]</w:t>
            </w:r>
          </w:p>
        </w:tc>
        <w:tc>
          <w:tcPr>
            <w:tcW w:w="1730" w:type="dxa"/>
            <w:shd w:val="clear" w:color="auto" w:fill="B8CCE4" w:themeFill="accent1" w:themeFillTint="66"/>
            <w:vAlign w:val="center"/>
          </w:tcPr>
          <w:p w14:paraId="0372F9BF" w14:textId="77777777" w:rsidR="00C23961" w:rsidRPr="00396F58" w:rsidRDefault="00C23961" w:rsidP="00CA747E">
            <w:pPr>
              <w:tabs>
                <w:tab w:val="left" w:pos="851"/>
              </w:tabs>
              <w:spacing w:after="0"/>
              <w:jc w:val="center"/>
              <w:rPr>
                <w:rFonts w:asciiTheme="minorHAnsi" w:eastAsia="Arial Unicode MS" w:hAnsiTheme="minorHAnsi" w:cstheme="minorHAnsi"/>
                <w:b/>
                <w:sz w:val="20"/>
                <w:szCs w:val="20"/>
                <w:lang w:val="el-GR"/>
              </w:rPr>
            </w:pPr>
            <w:r w:rsidRPr="00396F58">
              <w:rPr>
                <w:rFonts w:asciiTheme="minorHAnsi" w:eastAsia="Arial Unicode MS" w:hAnsiTheme="minorHAnsi" w:cstheme="minorHAnsi"/>
                <w:b/>
                <w:sz w:val="20"/>
                <w:szCs w:val="20"/>
                <w:lang w:val="el-GR"/>
              </w:rPr>
              <w:t>ΕΤΗΣΙΟ ΚΟΣΤΟΣ ΠΡΟΑΙΡΕΣΗΣ ΠΛΕΟΝ ΦΠΑ (€)</w:t>
            </w:r>
          </w:p>
          <w:p w14:paraId="6CE3CC0E" w14:textId="77777777" w:rsidR="00C23961" w:rsidRPr="00CA747E" w:rsidRDefault="00C23961" w:rsidP="00CA747E">
            <w:pPr>
              <w:tabs>
                <w:tab w:val="left" w:pos="851"/>
              </w:tabs>
              <w:spacing w:after="0"/>
              <w:jc w:val="center"/>
              <w:rPr>
                <w:rFonts w:asciiTheme="minorHAnsi" w:eastAsia="Arial Unicode MS" w:hAnsiTheme="minorHAnsi" w:cstheme="minorHAnsi"/>
                <w:b/>
                <w:sz w:val="20"/>
                <w:szCs w:val="20"/>
              </w:rPr>
            </w:pPr>
            <w:r w:rsidRPr="00CA747E">
              <w:rPr>
                <w:rFonts w:asciiTheme="minorHAnsi" w:eastAsia="Arial Unicode MS" w:hAnsiTheme="minorHAnsi" w:cstheme="minorHAnsi"/>
                <w:b/>
                <w:sz w:val="20"/>
                <w:szCs w:val="20"/>
              </w:rPr>
              <w:t>(Γ)</w:t>
            </w:r>
          </w:p>
          <w:p w14:paraId="7A1833B6" w14:textId="77777777" w:rsidR="00C23961" w:rsidRPr="00CA747E" w:rsidRDefault="00C23961" w:rsidP="00CA747E">
            <w:pPr>
              <w:tabs>
                <w:tab w:val="left" w:pos="851"/>
              </w:tabs>
              <w:spacing w:after="0"/>
              <w:jc w:val="center"/>
              <w:rPr>
                <w:rFonts w:asciiTheme="minorHAnsi" w:eastAsia="Arial Unicode MS" w:hAnsiTheme="minorHAnsi" w:cstheme="minorHAnsi"/>
                <w:b/>
                <w:sz w:val="20"/>
                <w:szCs w:val="20"/>
              </w:rPr>
            </w:pPr>
            <w:r w:rsidRPr="00CA747E">
              <w:rPr>
                <w:rFonts w:asciiTheme="minorHAnsi" w:eastAsia="Arial Unicode MS" w:hAnsiTheme="minorHAnsi" w:cstheme="minorHAnsi"/>
                <w:b/>
                <w:sz w:val="20"/>
                <w:szCs w:val="20"/>
              </w:rPr>
              <w:t>[(Α)*(Β)]</w:t>
            </w:r>
          </w:p>
        </w:tc>
      </w:tr>
      <w:tr w:rsidR="00C23961" w:rsidRPr="00DE2081" w14:paraId="3289F836" w14:textId="77777777" w:rsidTr="00CA747E">
        <w:trPr>
          <w:trHeight w:val="917"/>
          <w:jc w:val="center"/>
        </w:trPr>
        <w:tc>
          <w:tcPr>
            <w:tcW w:w="562" w:type="dxa"/>
            <w:shd w:val="clear" w:color="auto" w:fill="auto"/>
            <w:vAlign w:val="center"/>
          </w:tcPr>
          <w:p w14:paraId="3AA31617"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r w:rsidRPr="00DE2081">
              <w:rPr>
                <w:rFonts w:asciiTheme="minorHAnsi" w:eastAsia="Arial Unicode MS" w:hAnsiTheme="minorHAnsi" w:cstheme="minorHAnsi"/>
                <w:b/>
                <w:sz w:val="21"/>
                <w:szCs w:val="21"/>
              </w:rPr>
              <w:t>2</w:t>
            </w:r>
          </w:p>
        </w:tc>
        <w:tc>
          <w:tcPr>
            <w:tcW w:w="2796" w:type="dxa"/>
            <w:shd w:val="clear" w:color="auto" w:fill="auto"/>
            <w:vAlign w:val="center"/>
          </w:tcPr>
          <w:p w14:paraId="4EED01FD" w14:textId="77777777" w:rsidR="00CA747E" w:rsidRDefault="00C23961" w:rsidP="00305C8E">
            <w:pPr>
              <w:tabs>
                <w:tab w:val="left" w:pos="851"/>
              </w:tabs>
              <w:spacing w:after="0" w:line="320" w:lineRule="exact"/>
              <w:rPr>
                <w:rFonts w:asciiTheme="minorHAnsi" w:eastAsia="Arial Unicode MS" w:hAnsiTheme="minorHAnsi" w:cstheme="minorHAnsi"/>
                <w:b/>
                <w:sz w:val="21"/>
                <w:szCs w:val="21"/>
                <w:lang w:val="el-GR"/>
              </w:rPr>
            </w:pPr>
            <w:r w:rsidRPr="00C23961">
              <w:rPr>
                <w:rFonts w:asciiTheme="minorHAnsi" w:eastAsia="Arial Unicode MS" w:hAnsiTheme="minorHAnsi" w:cstheme="minorHAnsi"/>
                <w:b/>
                <w:sz w:val="21"/>
                <w:szCs w:val="21"/>
                <w:lang w:val="el-GR"/>
              </w:rPr>
              <w:t xml:space="preserve">Βελτιώσεις – τροποποιήσεις της εφαρμογής </w:t>
            </w:r>
          </w:p>
          <w:p w14:paraId="1D933571" w14:textId="75721DF9" w:rsidR="00C23961" w:rsidRPr="00C23961" w:rsidRDefault="00C23961" w:rsidP="00305C8E">
            <w:pPr>
              <w:tabs>
                <w:tab w:val="left" w:pos="851"/>
              </w:tabs>
              <w:spacing w:after="0" w:line="320" w:lineRule="exact"/>
              <w:rPr>
                <w:rFonts w:asciiTheme="minorHAnsi" w:eastAsia="Arial Unicode MS" w:hAnsiTheme="minorHAnsi" w:cstheme="minorHAnsi"/>
                <w:b/>
                <w:sz w:val="21"/>
                <w:szCs w:val="21"/>
                <w:lang w:val="el-GR"/>
              </w:rPr>
            </w:pPr>
            <w:r w:rsidRPr="00C23961">
              <w:rPr>
                <w:rFonts w:asciiTheme="minorHAnsi" w:eastAsia="Arial Unicode MS" w:hAnsiTheme="minorHAnsi" w:cstheme="minorHAnsi"/>
                <w:b/>
                <w:sz w:val="21"/>
                <w:szCs w:val="21"/>
                <w:lang w:val="el-GR"/>
              </w:rPr>
              <w:t xml:space="preserve">με απολογιστικό κόστος </w:t>
            </w:r>
          </w:p>
        </w:tc>
        <w:tc>
          <w:tcPr>
            <w:tcW w:w="1962" w:type="dxa"/>
            <w:vAlign w:val="center"/>
          </w:tcPr>
          <w:p w14:paraId="3375F5A9"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r w:rsidRPr="00DE2081">
              <w:rPr>
                <w:rFonts w:asciiTheme="minorHAnsi" w:eastAsia="Arial Unicode MS" w:hAnsiTheme="minorHAnsi" w:cstheme="minorHAnsi"/>
                <w:b/>
                <w:sz w:val="21"/>
                <w:szCs w:val="21"/>
              </w:rPr>
              <w:t>40</w:t>
            </w:r>
          </w:p>
        </w:tc>
        <w:tc>
          <w:tcPr>
            <w:tcW w:w="1905" w:type="dxa"/>
          </w:tcPr>
          <w:p w14:paraId="4F5E246B"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p>
        </w:tc>
        <w:tc>
          <w:tcPr>
            <w:tcW w:w="1701" w:type="dxa"/>
            <w:shd w:val="clear" w:color="auto" w:fill="auto"/>
            <w:vAlign w:val="center"/>
          </w:tcPr>
          <w:p w14:paraId="69A7F668"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p>
        </w:tc>
        <w:tc>
          <w:tcPr>
            <w:tcW w:w="1730" w:type="dxa"/>
            <w:shd w:val="clear" w:color="auto" w:fill="auto"/>
            <w:vAlign w:val="center"/>
          </w:tcPr>
          <w:p w14:paraId="6BA4F64E"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p>
        </w:tc>
      </w:tr>
      <w:tr w:rsidR="00C23961" w:rsidRPr="00DE2081" w14:paraId="139569CD" w14:textId="77777777" w:rsidTr="00CA747E">
        <w:trPr>
          <w:jc w:val="center"/>
        </w:trPr>
        <w:tc>
          <w:tcPr>
            <w:tcW w:w="3358" w:type="dxa"/>
            <w:gridSpan w:val="2"/>
            <w:shd w:val="clear" w:color="auto" w:fill="EAF1DD" w:themeFill="accent3" w:themeFillTint="33"/>
            <w:vAlign w:val="center"/>
          </w:tcPr>
          <w:p w14:paraId="7203FC6A"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r w:rsidRPr="00DE2081">
              <w:rPr>
                <w:rFonts w:asciiTheme="minorHAnsi" w:eastAsia="Arial Unicode MS" w:hAnsiTheme="minorHAnsi" w:cstheme="minorHAnsi"/>
                <w:b/>
                <w:sz w:val="21"/>
                <w:szCs w:val="21"/>
              </w:rPr>
              <w:t>ΣΥΝΟΛΙΚΟ ΚΟΣΤΟΣ ΠΛΕΟΝ ΦΠΑ</w:t>
            </w:r>
          </w:p>
          <w:p w14:paraId="1DF775AE"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r w:rsidRPr="00DE2081">
              <w:rPr>
                <w:rFonts w:asciiTheme="minorHAnsi" w:eastAsia="Arial Unicode MS" w:hAnsiTheme="minorHAnsi" w:cstheme="minorHAnsi"/>
                <w:b/>
                <w:sz w:val="21"/>
                <w:szCs w:val="21"/>
              </w:rPr>
              <w:t>(1+2)</w:t>
            </w:r>
          </w:p>
        </w:tc>
        <w:tc>
          <w:tcPr>
            <w:tcW w:w="1962" w:type="dxa"/>
            <w:shd w:val="clear" w:color="auto" w:fill="EAF1DD" w:themeFill="accent3" w:themeFillTint="33"/>
            <w:vAlign w:val="center"/>
          </w:tcPr>
          <w:p w14:paraId="396A61C3"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p>
        </w:tc>
        <w:tc>
          <w:tcPr>
            <w:tcW w:w="1905" w:type="dxa"/>
            <w:shd w:val="clear" w:color="auto" w:fill="EAF1DD" w:themeFill="accent3" w:themeFillTint="33"/>
            <w:vAlign w:val="center"/>
          </w:tcPr>
          <w:p w14:paraId="41354F9B"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p>
        </w:tc>
        <w:tc>
          <w:tcPr>
            <w:tcW w:w="1701" w:type="dxa"/>
            <w:shd w:val="clear" w:color="auto" w:fill="F2F2F2"/>
            <w:vAlign w:val="center"/>
          </w:tcPr>
          <w:p w14:paraId="353BB803"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p>
        </w:tc>
        <w:tc>
          <w:tcPr>
            <w:tcW w:w="1730" w:type="dxa"/>
            <w:shd w:val="clear" w:color="auto" w:fill="F2F2F2"/>
            <w:vAlign w:val="center"/>
          </w:tcPr>
          <w:p w14:paraId="4F0F289A" w14:textId="77777777" w:rsidR="00C23961" w:rsidRPr="00DE2081" w:rsidRDefault="00C23961" w:rsidP="00305C8E">
            <w:pPr>
              <w:tabs>
                <w:tab w:val="left" w:pos="851"/>
              </w:tabs>
              <w:spacing w:after="0" w:line="320" w:lineRule="exact"/>
              <w:jc w:val="center"/>
              <w:rPr>
                <w:rFonts w:asciiTheme="minorHAnsi" w:eastAsia="Arial Unicode MS" w:hAnsiTheme="minorHAnsi" w:cstheme="minorHAnsi"/>
                <w:b/>
                <w:sz w:val="21"/>
                <w:szCs w:val="21"/>
              </w:rPr>
            </w:pPr>
          </w:p>
        </w:tc>
      </w:tr>
      <w:tr w:rsidR="00C23961" w:rsidRPr="004655CF" w14:paraId="7596A007" w14:textId="77777777" w:rsidTr="00CA747E">
        <w:trPr>
          <w:jc w:val="center"/>
        </w:trPr>
        <w:tc>
          <w:tcPr>
            <w:tcW w:w="3358" w:type="dxa"/>
            <w:gridSpan w:val="2"/>
            <w:shd w:val="clear" w:color="auto" w:fill="EAF1DD" w:themeFill="accent3" w:themeFillTint="33"/>
            <w:vAlign w:val="center"/>
          </w:tcPr>
          <w:p w14:paraId="66088662" w14:textId="77777777" w:rsidR="00C23961" w:rsidRPr="00C23961" w:rsidRDefault="00C23961" w:rsidP="00305C8E">
            <w:pPr>
              <w:tabs>
                <w:tab w:val="left" w:pos="851"/>
              </w:tabs>
              <w:spacing w:after="0" w:line="320" w:lineRule="exact"/>
              <w:jc w:val="center"/>
              <w:rPr>
                <w:rFonts w:asciiTheme="minorHAnsi" w:eastAsia="Arial Unicode MS" w:hAnsiTheme="minorHAnsi" w:cstheme="minorHAnsi"/>
                <w:b/>
                <w:sz w:val="21"/>
                <w:szCs w:val="21"/>
                <w:lang w:val="el-GR"/>
              </w:rPr>
            </w:pPr>
            <w:r w:rsidRPr="00C23961">
              <w:rPr>
                <w:rFonts w:asciiTheme="minorHAnsi" w:eastAsia="Arial Unicode MS" w:hAnsiTheme="minorHAnsi" w:cstheme="minorHAnsi"/>
                <w:b/>
                <w:sz w:val="21"/>
                <w:szCs w:val="21"/>
                <w:lang w:val="el-GR"/>
              </w:rPr>
              <w:t>ΣΥΝΟΛΙΚΟ ΚΟΣΤΟΣ ΣΥΜΠ/ΝΟΥ ΦΠΑ</w:t>
            </w:r>
          </w:p>
        </w:tc>
        <w:tc>
          <w:tcPr>
            <w:tcW w:w="1962" w:type="dxa"/>
            <w:shd w:val="clear" w:color="auto" w:fill="EAF1DD" w:themeFill="accent3" w:themeFillTint="33"/>
            <w:vAlign w:val="center"/>
          </w:tcPr>
          <w:p w14:paraId="70183E2E" w14:textId="77777777" w:rsidR="00C23961" w:rsidRPr="00C23961" w:rsidRDefault="00C23961" w:rsidP="00305C8E">
            <w:pPr>
              <w:tabs>
                <w:tab w:val="left" w:pos="851"/>
              </w:tabs>
              <w:spacing w:after="0" w:line="320" w:lineRule="exact"/>
              <w:jc w:val="center"/>
              <w:rPr>
                <w:rFonts w:asciiTheme="minorHAnsi" w:eastAsia="Arial Unicode MS" w:hAnsiTheme="minorHAnsi" w:cstheme="minorHAnsi"/>
                <w:b/>
                <w:sz w:val="21"/>
                <w:szCs w:val="21"/>
                <w:lang w:val="el-GR"/>
              </w:rPr>
            </w:pPr>
          </w:p>
        </w:tc>
        <w:tc>
          <w:tcPr>
            <w:tcW w:w="1905" w:type="dxa"/>
            <w:shd w:val="clear" w:color="auto" w:fill="EAF1DD" w:themeFill="accent3" w:themeFillTint="33"/>
            <w:vAlign w:val="center"/>
          </w:tcPr>
          <w:p w14:paraId="6D167015" w14:textId="77777777" w:rsidR="00C23961" w:rsidRPr="00C23961" w:rsidRDefault="00C23961" w:rsidP="00305C8E">
            <w:pPr>
              <w:tabs>
                <w:tab w:val="left" w:pos="851"/>
              </w:tabs>
              <w:spacing w:after="0" w:line="320" w:lineRule="exact"/>
              <w:jc w:val="center"/>
              <w:rPr>
                <w:rFonts w:asciiTheme="minorHAnsi" w:eastAsia="Arial Unicode MS" w:hAnsiTheme="minorHAnsi" w:cstheme="minorHAnsi"/>
                <w:b/>
                <w:sz w:val="21"/>
                <w:szCs w:val="21"/>
                <w:lang w:val="el-GR"/>
              </w:rPr>
            </w:pPr>
          </w:p>
        </w:tc>
        <w:tc>
          <w:tcPr>
            <w:tcW w:w="1701" w:type="dxa"/>
            <w:shd w:val="clear" w:color="auto" w:fill="F2F2F2"/>
            <w:vAlign w:val="center"/>
          </w:tcPr>
          <w:p w14:paraId="10D6BBC2" w14:textId="77777777" w:rsidR="00C23961" w:rsidRPr="00C23961" w:rsidRDefault="00C23961" w:rsidP="00305C8E">
            <w:pPr>
              <w:tabs>
                <w:tab w:val="left" w:pos="851"/>
              </w:tabs>
              <w:spacing w:after="0" w:line="320" w:lineRule="exact"/>
              <w:jc w:val="center"/>
              <w:rPr>
                <w:rFonts w:asciiTheme="minorHAnsi" w:eastAsia="Arial Unicode MS" w:hAnsiTheme="minorHAnsi" w:cstheme="minorHAnsi"/>
                <w:b/>
                <w:sz w:val="21"/>
                <w:szCs w:val="21"/>
                <w:lang w:val="el-GR"/>
              </w:rPr>
            </w:pPr>
          </w:p>
        </w:tc>
        <w:tc>
          <w:tcPr>
            <w:tcW w:w="1730" w:type="dxa"/>
            <w:shd w:val="clear" w:color="auto" w:fill="F2F2F2"/>
            <w:vAlign w:val="center"/>
          </w:tcPr>
          <w:p w14:paraId="18EDCB22" w14:textId="77777777" w:rsidR="00C23961" w:rsidRPr="00C23961" w:rsidRDefault="00C23961" w:rsidP="00305C8E">
            <w:pPr>
              <w:tabs>
                <w:tab w:val="left" w:pos="851"/>
              </w:tabs>
              <w:spacing w:after="0" w:line="320" w:lineRule="exact"/>
              <w:jc w:val="center"/>
              <w:rPr>
                <w:rFonts w:asciiTheme="minorHAnsi" w:eastAsia="Arial Unicode MS" w:hAnsiTheme="minorHAnsi" w:cstheme="minorHAnsi"/>
                <w:b/>
                <w:sz w:val="21"/>
                <w:szCs w:val="21"/>
                <w:lang w:val="el-GR"/>
              </w:rPr>
            </w:pPr>
          </w:p>
        </w:tc>
      </w:tr>
    </w:tbl>
    <w:p w14:paraId="6113CEC0" w14:textId="77777777" w:rsidR="00887BCB" w:rsidRPr="00887BCB" w:rsidRDefault="00887BCB" w:rsidP="00887BCB">
      <w:pPr>
        <w:widowControl w:val="0"/>
        <w:spacing w:line="360" w:lineRule="auto"/>
        <w:ind w:right="-142"/>
        <w:rPr>
          <w:rFonts w:asciiTheme="minorHAnsi" w:hAnsiTheme="minorHAnsi" w:cstheme="minorHAnsi"/>
          <w:bCs/>
          <w:szCs w:val="22"/>
          <w:lang w:val="el-GR"/>
        </w:rPr>
      </w:pPr>
    </w:p>
    <w:p w14:paraId="73D7D051" w14:textId="3A907138" w:rsidR="00536AF6" w:rsidRPr="005B39B2" w:rsidRDefault="00FD2160" w:rsidP="005B39B2">
      <w:pPr>
        <w:suppressAutoHyphens w:val="0"/>
        <w:spacing w:after="0" w:line="360" w:lineRule="auto"/>
        <w:jc w:val="left"/>
        <w:rPr>
          <w:rFonts w:asciiTheme="minorHAnsi" w:hAnsiTheme="minorHAnsi" w:cstheme="minorHAnsi"/>
          <w:szCs w:val="22"/>
          <w:lang w:val="el-GR"/>
        </w:rPr>
      </w:pPr>
      <w:bookmarkStart w:id="153" w:name="_Toc115787628"/>
      <w:bookmarkStart w:id="154" w:name="_Toc116471132"/>
      <w:r w:rsidRPr="005B39B2">
        <w:rPr>
          <w:rFonts w:asciiTheme="minorHAnsi" w:hAnsiTheme="minorHAnsi" w:cstheme="minorHAnsi"/>
          <w:szCs w:val="22"/>
          <w:lang w:val="el-GR"/>
        </w:rPr>
        <w:br w:type="page"/>
      </w:r>
    </w:p>
    <w:p w14:paraId="64DB3AC5" w14:textId="01AE935D" w:rsidR="005363F3" w:rsidRPr="005B39B2" w:rsidRDefault="005363F3" w:rsidP="005B39B2">
      <w:pPr>
        <w:pStyle w:val="20"/>
        <w:pBdr>
          <w:top w:val="none" w:sz="0" w:space="0" w:color="auto"/>
          <w:left w:val="none" w:sz="0" w:space="0" w:color="auto"/>
          <w:right w:val="none" w:sz="0" w:space="0" w:color="auto"/>
        </w:pBdr>
        <w:tabs>
          <w:tab w:val="clear" w:pos="567"/>
          <w:tab w:val="left" w:pos="0"/>
        </w:tabs>
        <w:spacing w:before="0" w:after="0" w:line="360" w:lineRule="auto"/>
        <w:ind w:left="0" w:firstLine="0"/>
        <w:rPr>
          <w:rFonts w:asciiTheme="minorHAnsi" w:hAnsiTheme="minorHAnsi" w:cstheme="minorHAnsi"/>
          <w:szCs w:val="22"/>
          <w:lang w:val="el-GR"/>
        </w:rPr>
      </w:pPr>
      <w:bookmarkStart w:id="155" w:name="_Toc192585576"/>
      <w:r w:rsidRPr="005B39B2">
        <w:rPr>
          <w:rFonts w:asciiTheme="minorHAnsi" w:hAnsiTheme="minorHAnsi" w:cstheme="minorHAnsi"/>
          <w:szCs w:val="22"/>
          <w:lang w:val="el-GR"/>
        </w:rPr>
        <w:lastRenderedPageBreak/>
        <w:t>ΠΑΡΑΡΤΗΜΑ</w:t>
      </w:r>
      <w:r w:rsidR="00310CBE" w:rsidRPr="005B39B2">
        <w:rPr>
          <w:rFonts w:asciiTheme="minorHAnsi" w:hAnsiTheme="minorHAnsi" w:cstheme="minorHAnsi"/>
          <w:szCs w:val="22"/>
          <w:lang w:val="el-GR"/>
        </w:rPr>
        <w:t xml:space="preserve"> V</w:t>
      </w:r>
      <w:r w:rsidRPr="005B39B2">
        <w:rPr>
          <w:rFonts w:asciiTheme="minorHAnsi" w:hAnsiTheme="minorHAnsi" w:cstheme="minorHAnsi"/>
          <w:szCs w:val="22"/>
          <w:lang w:val="el-GR"/>
        </w:rPr>
        <w:t xml:space="preserve">  – Υποδείγματα Εγγυητικών Επιστολών</w:t>
      </w:r>
      <w:bookmarkEnd w:id="148"/>
      <w:bookmarkEnd w:id="153"/>
      <w:bookmarkEnd w:id="154"/>
      <w:bookmarkEnd w:id="155"/>
    </w:p>
    <w:p w14:paraId="496A875C" w14:textId="77777777" w:rsidR="007B67B7" w:rsidRPr="005B39B2" w:rsidRDefault="007B67B7" w:rsidP="005B39B2">
      <w:pPr>
        <w:pStyle w:val="normalwithoutspacing"/>
        <w:spacing w:after="0" w:line="360" w:lineRule="auto"/>
        <w:rPr>
          <w:rFonts w:asciiTheme="minorHAnsi" w:eastAsia="Arial Unicode MS" w:hAnsiTheme="minorHAnsi" w:cstheme="minorHAnsi"/>
          <w:b/>
          <w:szCs w:val="22"/>
          <w:u w:val="single"/>
        </w:rPr>
      </w:pPr>
    </w:p>
    <w:p w14:paraId="0E7CCAD1" w14:textId="77777777" w:rsidR="000B170D" w:rsidRPr="005B39B2" w:rsidRDefault="000B170D" w:rsidP="005B39B2">
      <w:pPr>
        <w:spacing w:after="0" w:line="360" w:lineRule="auto"/>
        <w:jc w:val="center"/>
        <w:rPr>
          <w:rFonts w:asciiTheme="minorHAnsi" w:hAnsiTheme="minorHAnsi" w:cstheme="minorHAnsi"/>
          <w:b/>
          <w:szCs w:val="22"/>
          <w:u w:val="single"/>
          <w:lang w:val="el-GR"/>
        </w:rPr>
      </w:pPr>
      <w:r w:rsidRPr="005B39B2">
        <w:rPr>
          <w:rFonts w:asciiTheme="minorHAnsi" w:hAnsiTheme="minorHAnsi" w:cstheme="minorHAnsi"/>
          <w:b/>
          <w:szCs w:val="22"/>
          <w:u w:val="single"/>
          <w:lang w:val="el-GR"/>
        </w:rPr>
        <w:t>Εγγυητική Επιστολή Συμμετοχής</w:t>
      </w:r>
    </w:p>
    <w:p w14:paraId="647D5E8F" w14:textId="77777777" w:rsidR="000B170D" w:rsidRPr="005B39B2" w:rsidRDefault="000B170D" w:rsidP="005B39B2">
      <w:pPr>
        <w:spacing w:after="0" w:line="360" w:lineRule="auto"/>
        <w:rPr>
          <w:rFonts w:asciiTheme="minorHAnsi" w:hAnsiTheme="minorHAnsi" w:cstheme="minorHAnsi"/>
          <w:b/>
          <w:szCs w:val="22"/>
          <w:u w:val="single"/>
          <w:lang w:val="el-GR"/>
        </w:rPr>
      </w:pPr>
    </w:p>
    <w:p w14:paraId="38A17B5A"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ΕΚΔΟΤΗΣ.......................................................................</w:t>
      </w:r>
    </w:p>
    <w:p w14:paraId="2605F8A6"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Ημερομηνία έκδοσης...........................</w:t>
      </w:r>
    </w:p>
    <w:p w14:paraId="4E20C0AF"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Προς: </w:t>
      </w:r>
      <w:r w:rsidRPr="005B39B2">
        <w:rPr>
          <w:rFonts w:asciiTheme="minorHAnsi" w:hAnsiTheme="minorHAnsi" w:cstheme="minorHAnsi"/>
          <w:szCs w:val="22"/>
          <w:lang w:val="en-US"/>
        </w:rPr>
        <w:t>e</w:t>
      </w:r>
      <w:r w:rsidRPr="005B39B2">
        <w:rPr>
          <w:rFonts w:asciiTheme="minorHAnsi" w:hAnsiTheme="minorHAnsi" w:cstheme="minorHAnsi"/>
          <w:szCs w:val="22"/>
          <w:lang w:val="el-GR"/>
        </w:rPr>
        <w:t>-ΕΦΚΑ</w:t>
      </w:r>
    </w:p>
    <w:p w14:paraId="598CE53F"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Δ/ΝΣΗ ΠΡΟΜΗΘΕΙΩΝ</w:t>
      </w:r>
      <w:r w:rsidRPr="005B39B2">
        <w:rPr>
          <w:rFonts w:asciiTheme="minorHAnsi" w:hAnsiTheme="minorHAnsi" w:cstheme="minorHAnsi"/>
          <w:szCs w:val="22"/>
          <w:lang w:val="el-GR"/>
        </w:rPr>
        <w:tab/>
      </w:r>
      <w:r w:rsidRPr="005B39B2">
        <w:rPr>
          <w:rFonts w:asciiTheme="minorHAnsi" w:hAnsiTheme="minorHAnsi" w:cstheme="minorHAnsi"/>
          <w:szCs w:val="22"/>
          <w:lang w:val="el-GR"/>
        </w:rPr>
        <w:tab/>
      </w:r>
    </w:p>
    <w:p w14:paraId="0D437C67"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ΤΜ.ΔΙΑΧΕΙΡΙΣΗΣ ΔΙΑΓΩΝΙΣΜΩΝ &amp; ΥΛΟΠΟΙΗΣΗΣ</w:t>
      </w:r>
    </w:p>
    <w:p w14:paraId="71083F13"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ΣΥΜΒΑΣΕΩΝ ΠΑΡΟΧΗΣ ΥΠΗΡΕΣΙΩΝ</w:t>
      </w:r>
      <w:r w:rsidRPr="005B39B2">
        <w:rPr>
          <w:rFonts w:asciiTheme="minorHAnsi" w:hAnsiTheme="minorHAnsi" w:cstheme="minorHAnsi"/>
          <w:szCs w:val="22"/>
          <w:lang w:val="el-GR"/>
        </w:rPr>
        <w:tab/>
      </w:r>
      <w:r w:rsidRPr="005B39B2">
        <w:rPr>
          <w:rFonts w:asciiTheme="minorHAnsi" w:hAnsiTheme="minorHAnsi" w:cstheme="minorHAnsi"/>
          <w:szCs w:val="22"/>
          <w:lang w:val="el-GR"/>
        </w:rPr>
        <w:tab/>
      </w:r>
    </w:p>
    <w:p w14:paraId="6468BCED"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ΑΚΑΔΗΜΙΑΣ 22,  Τ.Κ 106 71- ΑΘΗΝΑ</w:t>
      </w:r>
      <w:r w:rsidRPr="005B39B2">
        <w:rPr>
          <w:rFonts w:asciiTheme="minorHAnsi" w:hAnsiTheme="minorHAnsi" w:cstheme="minorHAnsi"/>
          <w:szCs w:val="22"/>
          <w:lang w:val="el-GR"/>
        </w:rPr>
        <w:tab/>
      </w:r>
    </w:p>
    <w:p w14:paraId="2124C836" w14:textId="77777777" w:rsidR="000B170D" w:rsidRPr="005B39B2" w:rsidRDefault="000B170D" w:rsidP="005B39B2">
      <w:pPr>
        <w:spacing w:after="0" w:line="360" w:lineRule="auto"/>
        <w:rPr>
          <w:rFonts w:asciiTheme="minorHAnsi" w:hAnsiTheme="minorHAnsi" w:cstheme="minorHAnsi"/>
          <w:szCs w:val="22"/>
          <w:lang w:val="el-GR"/>
        </w:rPr>
      </w:pPr>
    </w:p>
    <w:p w14:paraId="1B21799D"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Εγγυητική επιστολή μας υπ’ αρ................ για ευρώ....................... </w:t>
      </w:r>
    </w:p>
    <w:p w14:paraId="6E434623" w14:textId="77777777" w:rsidR="000B170D" w:rsidRPr="005B39B2" w:rsidRDefault="000B170D" w:rsidP="005B39B2">
      <w:pPr>
        <w:spacing w:after="0" w:line="360" w:lineRule="auto"/>
        <w:rPr>
          <w:rFonts w:asciiTheme="minorHAnsi" w:hAnsiTheme="minorHAnsi" w:cstheme="minorHAnsi"/>
          <w:szCs w:val="22"/>
          <w:lang w:val="el-GR"/>
        </w:rPr>
      </w:pPr>
    </w:p>
    <w:p w14:paraId="25E69F35"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Με την παρούσα εγγυόμαστε, ανέκκλητα και ανεπιφύλακτα παραιτούμενοι του δικαιώματος της διαιρέσεως και διζήσεως, υπέρ </w:t>
      </w:r>
    </w:p>
    <w:p w14:paraId="1B767CB6"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color w:val="FF0000"/>
          <w:szCs w:val="22"/>
          <w:lang w:val="el-GR"/>
        </w:rPr>
        <w:t>{Σε περίπτωση μεμονωμένης εταιρίας:</w:t>
      </w:r>
      <w:r w:rsidRPr="005B39B2">
        <w:rPr>
          <w:rFonts w:asciiTheme="minorHAnsi" w:hAnsiTheme="minorHAnsi" w:cstheme="minorHAnsi"/>
          <w:szCs w:val="22"/>
          <w:lang w:val="el-GR"/>
        </w:rPr>
        <w:t xml:space="preserve"> της Εταιρίας ……….. οδός …………. αριθμός … ΤΚ ………..,}</w:t>
      </w:r>
    </w:p>
    <w:p w14:paraId="2B9B1E65"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color w:val="FF0000"/>
          <w:szCs w:val="22"/>
          <w:lang w:val="el-GR"/>
        </w:rPr>
        <w:t>{ή σε περίπτωση Ένωσης ή Κοινοπραξίας:</w:t>
      </w:r>
      <w:r w:rsidRPr="005B39B2">
        <w:rPr>
          <w:rFonts w:asciiTheme="minorHAnsi" w:hAnsiTheme="minorHAnsi" w:cstheme="minorHAnsi"/>
          <w:szCs w:val="22"/>
          <w:lang w:val="el-GR"/>
        </w:rPr>
        <w:t xml:space="preserve"> των Εταιριών </w:t>
      </w:r>
    </w:p>
    <w:p w14:paraId="78E9DF15"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α)…….….... οδός............................. αριθμός.................ΤΚ………………</w:t>
      </w:r>
    </w:p>
    <w:p w14:paraId="3F201307"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β)……….…. οδός............................. αριθμός.................ΤΚ………………</w:t>
      </w:r>
    </w:p>
    <w:p w14:paraId="4C86CAAF"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γ)………….. οδός............................. αριθμός.................ΤΚ………………</w:t>
      </w:r>
    </w:p>
    <w:p w14:paraId="6A1A7EED"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158444C2" w14:textId="26A336BD"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και μέχρι του ποσού των ευρώ........................., για τη συμμετοχή στο διενεργούμενο διαγωνισμό της (</w:t>
      </w:r>
      <w:r w:rsidRPr="005B39B2">
        <w:rPr>
          <w:rFonts w:asciiTheme="minorHAnsi" w:hAnsiTheme="minorHAnsi" w:cstheme="minorHAnsi"/>
          <w:b/>
          <w:szCs w:val="22"/>
          <w:lang w:val="el-GR"/>
        </w:rPr>
        <w:t>συμπληρώνετε η καταληκτική ημερομηνία υποβολής προσφορών σύμφωνα με τη Διακήρυξη</w:t>
      </w:r>
      <w:r w:rsidRPr="005B39B2">
        <w:rPr>
          <w:rFonts w:asciiTheme="minorHAnsi" w:hAnsiTheme="minorHAnsi" w:cstheme="minorHAnsi"/>
          <w:szCs w:val="22"/>
          <w:lang w:val="el-GR"/>
        </w:rPr>
        <w:t>) ….…………. με αντικείμενο (συμπληρώνετε τον τίτλο του έργου) ……………….. συνολικής αξίας (συμπληρώνετε τον προϋπολογισμό με διευκρίνιση εάν περιλαμβάνει ή όχι τον Φ.Π.Α.) ............................</w:t>
      </w:r>
      <w:r w:rsidR="00792ADB">
        <w:rPr>
          <w:rFonts w:asciiTheme="minorHAnsi" w:hAnsiTheme="minorHAnsi" w:cstheme="minorHAnsi"/>
          <w:szCs w:val="22"/>
          <w:lang w:val="el-GR"/>
        </w:rPr>
        <w:t xml:space="preserve">......., σύμφωνα </w:t>
      </w:r>
      <w:r w:rsidR="00792ADB" w:rsidRPr="005B39B2">
        <w:rPr>
          <w:rFonts w:asciiTheme="minorHAnsi" w:hAnsiTheme="minorHAnsi" w:cstheme="minorHAnsi"/>
          <w:szCs w:val="22"/>
          <w:lang w:val="el-GR"/>
        </w:rPr>
        <w:t>με τη με αριθμό</w:t>
      </w:r>
      <w:r w:rsidR="00792ADB" w:rsidRPr="00E90896">
        <w:rPr>
          <w:rFonts w:asciiTheme="minorHAnsi" w:hAnsiTheme="minorHAnsi" w:cstheme="minorHAnsi"/>
          <w:b/>
          <w:bCs/>
          <w:szCs w:val="22"/>
          <w:lang w:val="el-GR"/>
        </w:rPr>
        <w:t xml:space="preserve"> </w:t>
      </w:r>
      <w:r w:rsidR="00792ADB">
        <w:rPr>
          <w:rFonts w:asciiTheme="minorHAnsi" w:hAnsiTheme="minorHAnsi" w:cstheme="minorHAnsi"/>
          <w:b/>
          <w:bCs/>
          <w:szCs w:val="22"/>
          <w:lang w:val="el-GR"/>
        </w:rPr>
        <w:t xml:space="preserve">ΦΠΥ </w:t>
      </w:r>
      <w:r w:rsidR="00792ADB" w:rsidRPr="00676A0F">
        <w:rPr>
          <w:rFonts w:asciiTheme="minorHAnsi" w:hAnsiTheme="minorHAnsi" w:cstheme="minorHAnsi"/>
          <w:b/>
          <w:bCs/>
          <w:szCs w:val="22"/>
          <w:lang w:val="el-GR"/>
        </w:rPr>
        <w:t>75</w:t>
      </w:r>
      <w:r w:rsidR="00792ADB">
        <w:rPr>
          <w:rFonts w:asciiTheme="minorHAnsi" w:hAnsiTheme="minorHAnsi" w:cstheme="minorHAnsi"/>
          <w:b/>
          <w:bCs/>
          <w:szCs w:val="22"/>
          <w:lang w:val="el-GR"/>
        </w:rPr>
        <w:t>/2</w:t>
      </w:r>
      <w:r w:rsidR="00792ADB" w:rsidRPr="00676A0F">
        <w:rPr>
          <w:rFonts w:asciiTheme="minorHAnsi" w:hAnsiTheme="minorHAnsi" w:cstheme="minorHAnsi"/>
          <w:b/>
          <w:bCs/>
          <w:szCs w:val="22"/>
          <w:lang w:val="el-GR"/>
        </w:rPr>
        <w:t>4</w:t>
      </w:r>
      <w:r w:rsidR="00792ADB" w:rsidRPr="005B39B2">
        <w:rPr>
          <w:rFonts w:asciiTheme="minorHAnsi" w:hAnsiTheme="minorHAnsi" w:cstheme="minorHAnsi"/>
          <w:szCs w:val="22"/>
          <w:lang w:val="el-GR"/>
        </w:rPr>
        <w:t xml:space="preserve"> Διακήρυξή σας</w:t>
      </w:r>
      <w:r w:rsidR="00792ADB">
        <w:rPr>
          <w:rFonts w:asciiTheme="minorHAnsi" w:hAnsiTheme="minorHAnsi" w:cstheme="minorHAnsi"/>
          <w:szCs w:val="22"/>
          <w:lang w:val="el-GR"/>
        </w:rPr>
        <w:t>.</w:t>
      </w:r>
    </w:p>
    <w:p w14:paraId="0E4E8738"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Η παρούσα εγγύηση καλύπτει καθ’ όλο το χρόνο ισχύος της μόνο τις από τη συμμετοχή στον ανωτέρω διαγωνισμό απορρέουσες υποχρεώσεις</w:t>
      </w:r>
    </w:p>
    <w:p w14:paraId="75A6206B"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{Σε περίπτωση μεμονωμένης εταιρίας: της εν λόγω Εταιρίας.}</w:t>
      </w:r>
    </w:p>
    <w:p w14:paraId="0136A81A"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28DBB168"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0F31B2F6" w14:textId="77777777" w:rsidR="000B170D" w:rsidRPr="005B39B2" w:rsidRDefault="000B170D" w:rsidP="005B39B2">
      <w:pPr>
        <w:spacing w:after="0" w:line="360" w:lineRule="auto"/>
        <w:rPr>
          <w:rFonts w:asciiTheme="minorHAnsi" w:hAnsiTheme="minorHAnsi" w:cstheme="minorHAnsi"/>
          <w:color w:val="FF0000"/>
          <w:szCs w:val="22"/>
          <w:lang w:val="el-GR"/>
        </w:rPr>
      </w:pPr>
      <w:r w:rsidRPr="005B39B2">
        <w:rPr>
          <w:rFonts w:asciiTheme="minorHAnsi" w:hAnsiTheme="minorHAnsi" w:cstheme="minorHAnsi"/>
          <w:color w:val="FF0000"/>
          <w:szCs w:val="22"/>
          <w:lang w:val="el-GR"/>
        </w:rPr>
        <w:lastRenderedPageBreak/>
        <w:t>Η παρούσα ισχύει μέχρι και την ………………(σημειώνεται η ημερομηνία ως ορίζεται στη παρ. ….της διακήρυξης ).</w:t>
      </w:r>
    </w:p>
    <w:p w14:paraId="00AB2D9F" w14:textId="77777777" w:rsidR="000B170D" w:rsidRPr="005B39B2" w:rsidRDefault="000B170D" w:rsidP="005B39B2">
      <w:pPr>
        <w:spacing w:after="0" w:line="360" w:lineRule="auto"/>
        <w:rPr>
          <w:rFonts w:asciiTheme="minorHAnsi" w:hAnsiTheme="minorHAnsi" w:cstheme="minorHAnsi"/>
          <w:szCs w:val="22"/>
          <w:lang w:val="el-GR"/>
        </w:rPr>
      </w:pPr>
    </w:p>
    <w:p w14:paraId="4201E8F8"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color w:val="FF0000"/>
          <w:szCs w:val="22"/>
          <w:lang w:val="el-GR"/>
        </w:rPr>
        <w:t>Αποδεχόμαστε να παρατείνουμε την ισχύ της εγγύησης, ύστερα από έγγραφη δήλωσή σας,</w:t>
      </w:r>
      <w:r w:rsidRPr="005B39B2">
        <w:rPr>
          <w:rFonts w:asciiTheme="minorHAnsi" w:hAnsiTheme="minorHAnsi" w:cstheme="minorHAnsi"/>
          <w:szCs w:val="22"/>
          <w:lang w:val="el-GR"/>
        </w:rPr>
        <w:t xml:space="preserve"> με την προϋπόθεση ότι το σχετικό αίτημα σας θα μας υποβληθεί πριν από την ημερομηνία λήξης της.</w:t>
      </w:r>
    </w:p>
    <w:p w14:paraId="5E5336C4"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Σε περίπτωση κατάπτωσης της εγγύησης, το ποσό της κατάπτωσης υπόκειται στο εκάστοτε ισχύον πάγιο τέλος χαρτοσήμου.</w:t>
      </w:r>
    </w:p>
    <w:p w14:paraId="3968E188" w14:textId="77777777" w:rsidR="000B170D" w:rsidRPr="005B39B2" w:rsidRDefault="000B170D"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07A10091" w14:textId="77777777" w:rsidR="000B170D" w:rsidRPr="005B39B2" w:rsidRDefault="000B170D" w:rsidP="005B39B2">
      <w:pPr>
        <w:spacing w:after="0" w:line="360" w:lineRule="auto"/>
        <w:rPr>
          <w:rFonts w:asciiTheme="minorHAnsi" w:hAnsiTheme="minorHAnsi" w:cstheme="minorHAnsi"/>
          <w:szCs w:val="22"/>
          <w:lang w:val="el-GR"/>
        </w:rPr>
      </w:pPr>
    </w:p>
    <w:p w14:paraId="469F6C34" w14:textId="77777777" w:rsidR="000B170D" w:rsidRPr="005B39B2" w:rsidRDefault="000B170D" w:rsidP="005B39B2">
      <w:pPr>
        <w:spacing w:after="0" w:line="360" w:lineRule="auto"/>
        <w:jc w:val="center"/>
        <w:rPr>
          <w:rFonts w:asciiTheme="minorHAnsi" w:hAnsiTheme="minorHAnsi" w:cstheme="minorHAnsi"/>
          <w:szCs w:val="22"/>
          <w:lang w:val="el-GR"/>
        </w:rPr>
      </w:pPr>
      <w:r w:rsidRPr="005B39B2">
        <w:rPr>
          <w:rFonts w:asciiTheme="minorHAnsi" w:hAnsiTheme="minorHAnsi" w:cstheme="minorHAnsi"/>
          <w:szCs w:val="22"/>
          <w:lang w:val="el-GR"/>
        </w:rPr>
        <w:t>(Εξουσιοδοτημένη υπογραφή)</w:t>
      </w:r>
    </w:p>
    <w:p w14:paraId="3EEEECEE" w14:textId="77777777" w:rsidR="005363F3" w:rsidRPr="005B39B2" w:rsidRDefault="005363F3" w:rsidP="005B39B2">
      <w:pPr>
        <w:pStyle w:val="normalwithoutspacing"/>
        <w:spacing w:after="0" w:line="360" w:lineRule="auto"/>
        <w:rPr>
          <w:rFonts w:asciiTheme="minorHAnsi" w:eastAsia="Arial Unicode MS" w:hAnsiTheme="minorHAnsi" w:cstheme="minorHAnsi"/>
          <w:b/>
          <w:szCs w:val="22"/>
          <w:u w:val="single"/>
        </w:rPr>
      </w:pPr>
    </w:p>
    <w:p w14:paraId="6F044757" w14:textId="77777777" w:rsidR="005363F3" w:rsidRPr="005B39B2" w:rsidRDefault="005363F3" w:rsidP="005B39B2">
      <w:pPr>
        <w:pStyle w:val="normalwithoutspacing"/>
        <w:spacing w:after="0" w:line="360" w:lineRule="auto"/>
        <w:rPr>
          <w:rFonts w:asciiTheme="minorHAnsi" w:eastAsia="Arial Unicode MS" w:hAnsiTheme="minorHAnsi" w:cstheme="minorHAnsi"/>
          <w:b/>
          <w:szCs w:val="22"/>
          <w:u w:val="single"/>
        </w:rPr>
      </w:pPr>
    </w:p>
    <w:p w14:paraId="18FEB476" w14:textId="77777777" w:rsidR="00275B41" w:rsidRPr="005B39B2" w:rsidRDefault="00275B41" w:rsidP="005B39B2">
      <w:pPr>
        <w:spacing w:after="0" w:line="360" w:lineRule="auto"/>
        <w:jc w:val="center"/>
        <w:rPr>
          <w:rFonts w:asciiTheme="minorHAnsi" w:hAnsiTheme="minorHAnsi" w:cstheme="minorHAnsi"/>
          <w:b/>
          <w:szCs w:val="22"/>
          <w:u w:val="single"/>
          <w:lang w:val="el-GR"/>
        </w:rPr>
      </w:pPr>
      <w:r w:rsidRPr="005B39B2">
        <w:rPr>
          <w:rFonts w:asciiTheme="minorHAnsi" w:eastAsia="Arial Unicode MS" w:hAnsiTheme="minorHAnsi" w:cstheme="minorHAnsi"/>
          <w:b/>
          <w:szCs w:val="22"/>
          <w:u w:val="single"/>
          <w:lang w:val="el-GR"/>
        </w:rPr>
        <w:br w:type="page"/>
      </w:r>
      <w:r w:rsidRPr="005B39B2">
        <w:rPr>
          <w:rFonts w:asciiTheme="minorHAnsi" w:hAnsiTheme="minorHAnsi" w:cstheme="minorHAnsi"/>
          <w:b/>
          <w:szCs w:val="22"/>
          <w:u w:val="single"/>
          <w:lang w:val="el-GR"/>
        </w:rPr>
        <w:lastRenderedPageBreak/>
        <w:t>Εγγυητική Επιστολή Καλής Εκτέλεσης Σύμβασης</w:t>
      </w:r>
    </w:p>
    <w:p w14:paraId="7E5DC9A3" w14:textId="77777777" w:rsidR="00275B41" w:rsidRPr="005B39B2" w:rsidRDefault="00275B41" w:rsidP="005B39B2">
      <w:pPr>
        <w:spacing w:after="0" w:line="360" w:lineRule="auto"/>
        <w:rPr>
          <w:rFonts w:asciiTheme="minorHAnsi" w:hAnsiTheme="minorHAnsi" w:cstheme="minorHAnsi"/>
          <w:b/>
          <w:szCs w:val="22"/>
          <w:u w:val="single"/>
          <w:lang w:val="el-GR"/>
        </w:rPr>
      </w:pPr>
    </w:p>
    <w:p w14:paraId="6F0D69F3"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ΕΚΔΟΤΗΣ.......................................................................</w:t>
      </w:r>
    </w:p>
    <w:p w14:paraId="70A6734E"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Ημερομηνία έκδοσης...........................</w:t>
      </w:r>
    </w:p>
    <w:p w14:paraId="3CA2640F"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Προς: </w:t>
      </w:r>
      <w:r w:rsidRPr="005B39B2">
        <w:rPr>
          <w:rFonts w:asciiTheme="minorHAnsi" w:hAnsiTheme="minorHAnsi" w:cstheme="minorHAnsi"/>
          <w:szCs w:val="22"/>
          <w:lang w:val="en-US"/>
        </w:rPr>
        <w:t>e</w:t>
      </w:r>
      <w:r w:rsidRPr="005B39B2">
        <w:rPr>
          <w:rFonts w:asciiTheme="minorHAnsi" w:hAnsiTheme="minorHAnsi" w:cstheme="minorHAnsi"/>
          <w:szCs w:val="22"/>
          <w:lang w:val="el-GR"/>
        </w:rPr>
        <w:t>-ΕΦΚΑ</w:t>
      </w:r>
    </w:p>
    <w:p w14:paraId="3CE55C81"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Δ/ΝΣΗ ΠΡΟΜΗΘΕΙΩΝ</w:t>
      </w:r>
      <w:r w:rsidRPr="005B39B2">
        <w:rPr>
          <w:rFonts w:asciiTheme="minorHAnsi" w:hAnsiTheme="minorHAnsi" w:cstheme="minorHAnsi"/>
          <w:szCs w:val="22"/>
          <w:lang w:val="el-GR"/>
        </w:rPr>
        <w:tab/>
      </w:r>
      <w:r w:rsidRPr="005B39B2">
        <w:rPr>
          <w:rFonts w:asciiTheme="minorHAnsi" w:hAnsiTheme="minorHAnsi" w:cstheme="minorHAnsi"/>
          <w:szCs w:val="22"/>
          <w:lang w:val="el-GR"/>
        </w:rPr>
        <w:tab/>
      </w:r>
    </w:p>
    <w:p w14:paraId="461A9E86"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ΤΜ.ΔΙΑΧΕΙΡΙΣΗΣ ΔΙΑΓΩΝΙΣΜΩΝ &amp; ΥΛΟΠΟΙΗΣΗΣ</w:t>
      </w:r>
    </w:p>
    <w:p w14:paraId="06405678"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ΣΥΜΒΑΣΕΩΝ ΠΑΡΟΧΗΣ ΥΠΗΡΕΣΙΩΝ </w:t>
      </w:r>
      <w:r w:rsidRPr="005B39B2">
        <w:rPr>
          <w:rFonts w:asciiTheme="minorHAnsi" w:hAnsiTheme="minorHAnsi" w:cstheme="minorHAnsi"/>
          <w:szCs w:val="22"/>
          <w:lang w:val="el-GR"/>
        </w:rPr>
        <w:tab/>
      </w:r>
      <w:r w:rsidRPr="005B39B2">
        <w:rPr>
          <w:rFonts w:asciiTheme="minorHAnsi" w:hAnsiTheme="minorHAnsi" w:cstheme="minorHAnsi"/>
          <w:szCs w:val="22"/>
          <w:lang w:val="el-GR"/>
        </w:rPr>
        <w:tab/>
      </w:r>
    </w:p>
    <w:p w14:paraId="6D4200A0"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ΑΚΑΔΗΜΙΑΣ 22 ΤΚ 106 71- ΑΘΗΝΑ</w:t>
      </w:r>
      <w:r w:rsidRPr="005B39B2">
        <w:rPr>
          <w:rFonts w:asciiTheme="minorHAnsi" w:hAnsiTheme="minorHAnsi" w:cstheme="minorHAnsi"/>
          <w:szCs w:val="22"/>
          <w:lang w:val="el-GR"/>
        </w:rPr>
        <w:tab/>
      </w:r>
      <w:r w:rsidRPr="005B39B2">
        <w:rPr>
          <w:rFonts w:asciiTheme="minorHAnsi" w:hAnsiTheme="minorHAnsi" w:cstheme="minorHAnsi"/>
          <w:szCs w:val="22"/>
          <w:lang w:val="el-GR"/>
        </w:rPr>
        <w:tab/>
        <w:t xml:space="preserve"> </w:t>
      </w:r>
    </w:p>
    <w:p w14:paraId="181EDB76" w14:textId="77777777" w:rsidR="00275B41" w:rsidRPr="005B39B2" w:rsidRDefault="00275B41" w:rsidP="005B39B2">
      <w:pPr>
        <w:spacing w:after="0" w:line="360" w:lineRule="auto"/>
        <w:rPr>
          <w:rFonts w:asciiTheme="minorHAnsi" w:hAnsiTheme="minorHAnsi" w:cstheme="minorHAnsi"/>
          <w:szCs w:val="22"/>
          <w:lang w:val="el-GR"/>
        </w:rPr>
      </w:pPr>
    </w:p>
    <w:p w14:paraId="72D5EF8B"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Εγγυητική επιστολή μας υπ’ αρ................. για ευρώ.......................</w:t>
      </w:r>
    </w:p>
    <w:p w14:paraId="145391BF" w14:textId="77777777" w:rsidR="00275B41" w:rsidRPr="005B39B2" w:rsidRDefault="00275B41" w:rsidP="005B39B2">
      <w:pPr>
        <w:spacing w:after="0" w:line="360" w:lineRule="auto"/>
        <w:rPr>
          <w:rFonts w:asciiTheme="minorHAnsi" w:hAnsiTheme="minorHAnsi" w:cstheme="minorHAnsi"/>
          <w:szCs w:val="22"/>
          <w:lang w:val="el-GR"/>
        </w:rPr>
      </w:pPr>
    </w:p>
    <w:p w14:paraId="650B15BD"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Με την παρούσα εγγυόμαστε, ανέκκλητα και ανεπιφύλακτα παραιτούμενοι του δικαιώματος της διαιρέσεως και διζήσεως, υπέρ </w:t>
      </w:r>
    </w:p>
    <w:p w14:paraId="754DED31"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{Σε περίπτωση μεμονωμένης εταιρίας : της Εταιρίας …………… Οδός …………. Αριθμός ……. Τ.Κ. ………} </w:t>
      </w:r>
    </w:p>
    <w:p w14:paraId="49916277"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{ή σε περίπτωση Ένωσης ή Κοινοπραξίας : των Εταιριών </w:t>
      </w:r>
    </w:p>
    <w:p w14:paraId="697B5E32"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α) ……………… οδός ……………… αριθμός ………………. Τ.Κ. …………..</w:t>
      </w:r>
    </w:p>
    <w:p w14:paraId="3CD9A4BE"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β) ……………… οδός ……………… αριθμός ………………. Τ.Κ. ………….. </w:t>
      </w:r>
    </w:p>
    <w:p w14:paraId="0491DB2D"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γ) ……………… οδός ……………… αριθμός ………………. Τ.Κ. ………….. </w:t>
      </w:r>
    </w:p>
    <w:p w14:paraId="6A921221"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00CE7274" w14:textId="20A2E310"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w:t>
      </w:r>
      <w:r w:rsidR="00E90896" w:rsidRPr="00E90896">
        <w:rPr>
          <w:rFonts w:asciiTheme="minorHAnsi" w:hAnsiTheme="minorHAnsi" w:cstheme="minorHAnsi"/>
          <w:b/>
          <w:bCs/>
          <w:szCs w:val="22"/>
          <w:lang w:val="el-GR"/>
        </w:rPr>
        <w:t xml:space="preserve"> </w:t>
      </w:r>
      <w:r w:rsidR="00E90896">
        <w:rPr>
          <w:rFonts w:asciiTheme="minorHAnsi" w:hAnsiTheme="minorHAnsi" w:cstheme="minorHAnsi"/>
          <w:b/>
          <w:bCs/>
          <w:szCs w:val="22"/>
          <w:lang w:val="el-GR"/>
        </w:rPr>
        <w:t xml:space="preserve">ΦΠΥ </w:t>
      </w:r>
      <w:r w:rsidR="00E90896" w:rsidRPr="00676A0F">
        <w:rPr>
          <w:rFonts w:asciiTheme="minorHAnsi" w:hAnsiTheme="minorHAnsi" w:cstheme="minorHAnsi"/>
          <w:b/>
          <w:bCs/>
          <w:szCs w:val="22"/>
          <w:lang w:val="el-GR"/>
        </w:rPr>
        <w:t>75</w:t>
      </w:r>
      <w:r w:rsidR="00E90896">
        <w:rPr>
          <w:rFonts w:asciiTheme="minorHAnsi" w:hAnsiTheme="minorHAnsi" w:cstheme="minorHAnsi"/>
          <w:b/>
          <w:bCs/>
          <w:szCs w:val="22"/>
          <w:lang w:val="el-GR"/>
        </w:rPr>
        <w:t>/2</w:t>
      </w:r>
      <w:r w:rsidR="00E90896" w:rsidRPr="00676A0F">
        <w:rPr>
          <w:rFonts w:asciiTheme="minorHAnsi" w:hAnsiTheme="minorHAnsi" w:cstheme="minorHAnsi"/>
          <w:b/>
          <w:bCs/>
          <w:szCs w:val="22"/>
          <w:lang w:val="el-GR"/>
        </w:rPr>
        <w:t>4</w:t>
      </w:r>
      <w:r w:rsidRPr="005B39B2">
        <w:rPr>
          <w:rFonts w:asciiTheme="minorHAnsi" w:hAnsiTheme="minorHAnsi" w:cstheme="minorHAnsi"/>
          <w:szCs w:val="22"/>
          <w:lang w:val="el-GR"/>
        </w:rPr>
        <w:t xml:space="preserve"> Διακήρυξή </w:t>
      </w:r>
      <w:r w:rsidR="0001569B">
        <w:rPr>
          <w:rFonts w:asciiTheme="minorHAnsi" w:hAnsiTheme="minorHAnsi" w:cstheme="minorHAnsi"/>
          <w:szCs w:val="22"/>
          <w:lang w:val="el-GR"/>
        </w:rPr>
        <w:t>σας.</w:t>
      </w:r>
      <w:r w:rsidRPr="005B39B2">
        <w:rPr>
          <w:rFonts w:asciiTheme="minorHAnsi" w:hAnsiTheme="minorHAnsi" w:cstheme="minorHAnsi"/>
          <w:szCs w:val="22"/>
          <w:lang w:val="el-GR"/>
        </w:rPr>
        <w:t xml:space="preserve"> </w:t>
      </w:r>
    </w:p>
    <w:p w14:paraId="0B09864A"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07717691" w14:textId="77777777" w:rsidR="00275B41" w:rsidRPr="005B39B2" w:rsidRDefault="00275B41" w:rsidP="005B39B2">
      <w:pPr>
        <w:spacing w:after="0" w:line="360" w:lineRule="auto"/>
        <w:rPr>
          <w:rFonts w:asciiTheme="minorHAnsi" w:hAnsiTheme="minorHAnsi" w:cstheme="minorHAnsi"/>
          <w:b/>
          <w:szCs w:val="22"/>
          <w:lang w:val="el-GR"/>
        </w:rPr>
      </w:pPr>
      <w:r w:rsidRPr="005B39B2">
        <w:rPr>
          <w:rFonts w:asciiTheme="minorHAnsi" w:hAnsiTheme="minorHAnsi" w:cstheme="minorHAnsi"/>
          <w:b/>
          <w:szCs w:val="22"/>
          <w:lang w:val="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26DE41B3"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Σε περίπτωση κατάπτωσης της εγγύησης, το ποσό της κατάπτωσης υπόκειται στο εκάστοτε ισχύον πάγιο τέλος χαρτοσήμου. </w:t>
      </w:r>
    </w:p>
    <w:p w14:paraId="378B47E2" w14:textId="77777777" w:rsidR="00275B41" w:rsidRPr="005B39B2" w:rsidRDefault="00275B41" w:rsidP="005B39B2">
      <w:pPr>
        <w:spacing w:after="0" w:line="360" w:lineRule="auto"/>
        <w:rPr>
          <w:rFonts w:asciiTheme="minorHAnsi" w:hAnsiTheme="minorHAnsi" w:cstheme="minorHAnsi"/>
          <w:szCs w:val="22"/>
          <w:lang w:val="el-GR"/>
        </w:rPr>
      </w:pPr>
      <w:r w:rsidRPr="005B39B2">
        <w:rPr>
          <w:rFonts w:asciiTheme="minorHAnsi" w:hAnsiTheme="minorHAnsi" w:cstheme="minorHAnsi"/>
          <w:szCs w:val="22"/>
          <w:lang w:val="el-GR"/>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14:paraId="1BF1C40E" w14:textId="3FC3C80F" w:rsidR="003F433E" w:rsidRPr="00792ADB" w:rsidRDefault="00275B41" w:rsidP="00792ADB">
      <w:pPr>
        <w:spacing w:after="0" w:line="360" w:lineRule="auto"/>
        <w:jc w:val="center"/>
        <w:rPr>
          <w:rFonts w:asciiTheme="minorHAnsi" w:hAnsiTheme="minorHAnsi" w:cstheme="minorHAnsi"/>
          <w:szCs w:val="22"/>
          <w:lang w:val="el-GR"/>
        </w:rPr>
      </w:pPr>
      <w:r w:rsidRPr="005B39B2">
        <w:rPr>
          <w:rFonts w:asciiTheme="minorHAnsi" w:hAnsiTheme="minorHAnsi" w:cstheme="minorHAnsi"/>
          <w:szCs w:val="22"/>
          <w:lang w:val="el-GR"/>
        </w:rPr>
        <w:t>(Εξουσιοδοτημένη υπογραφή)</w:t>
      </w:r>
    </w:p>
    <w:p w14:paraId="11B95E56" w14:textId="215815CD" w:rsidR="005363F3" w:rsidRPr="005B39B2" w:rsidRDefault="005363F3" w:rsidP="005B39B2">
      <w:pPr>
        <w:pStyle w:val="20"/>
        <w:pBdr>
          <w:top w:val="none" w:sz="0" w:space="0" w:color="auto"/>
          <w:left w:val="none" w:sz="0" w:space="0" w:color="auto"/>
          <w:right w:val="none" w:sz="0" w:space="0" w:color="auto"/>
        </w:pBdr>
        <w:tabs>
          <w:tab w:val="clear" w:pos="567"/>
          <w:tab w:val="left" w:pos="0"/>
        </w:tabs>
        <w:spacing w:before="0" w:after="0" w:line="360" w:lineRule="auto"/>
        <w:ind w:left="0" w:firstLine="0"/>
        <w:rPr>
          <w:rFonts w:asciiTheme="minorHAnsi" w:hAnsiTheme="minorHAnsi" w:cstheme="minorHAnsi"/>
          <w:szCs w:val="22"/>
          <w:lang w:val="el-GR"/>
        </w:rPr>
      </w:pPr>
      <w:bookmarkStart w:id="156" w:name="_Toc192585577"/>
      <w:r w:rsidRPr="005B39B2">
        <w:rPr>
          <w:rFonts w:asciiTheme="minorHAnsi" w:hAnsiTheme="minorHAnsi" w:cstheme="minorHAnsi"/>
          <w:szCs w:val="22"/>
          <w:lang w:val="el-GR"/>
        </w:rPr>
        <w:lastRenderedPageBreak/>
        <w:t>ΠΑΡΑΡΤΗΜΑ V</w:t>
      </w:r>
      <w:r w:rsidR="00C44BA5">
        <w:rPr>
          <w:rFonts w:asciiTheme="minorHAnsi" w:hAnsiTheme="minorHAnsi" w:cstheme="minorHAnsi"/>
          <w:szCs w:val="22"/>
          <w:lang w:val="en-US"/>
        </w:rPr>
        <w:t>I</w:t>
      </w:r>
      <w:r w:rsidRPr="005B39B2">
        <w:rPr>
          <w:rFonts w:asciiTheme="minorHAnsi" w:hAnsiTheme="minorHAnsi" w:cstheme="minorHAnsi"/>
          <w:szCs w:val="22"/>
          <w:lang w:val="el-GR"/>
        </w:rPr>
        <w:t xml:space="preserve"> – Υπόδειγμα Τυποποιημένου Εντύπου Προδικαστικής Προσφυγής</w:t>
      </w:r>
      <w:bookmarkEnd w:id="156"/>
      <w:r w:rsidRPr="005B39B2">
        <w:rPr>
          <w:rFonts w:asciiTheme="minorHAnsi" w:hAnsiTheme="minorHAnsi" w:cstheme="minorHAnsi"/>
          <w:szCs w:val="22"/>
          <w:lang w:val="el-GR"/>
        </w:rPr>
        <w:t xml:space="preserve"> </w:t>
      </w:r>
    </w:p>
    <w:p w14:paraId="0F64CCC2" w14:textId="77777777" w:rsidR="005363F3" w:rsidRPr="005B39B2" w:rsidRDefault="005363F3" w:rsidP="005B39B2">
      <w:pPr>
        <w:spacing w:after="0" w:line="360" w:lineRule="auto"/>
        <w:rPr>
          <w:rFonts w:asciiTheme="minorHAnsi" w:eastAsia="Arial Unicode MS" w:hAnsiTheme="minorHAnsi" w:cstheme="minorHAnsi"/>
          <w:szCs w:val="22"/>
          <w:lang w:val="el-GR"/>
        </w:rPr>
      </w:pPr>
    </w:p>
    <w:p w14:paraId="290FD4D7" w14:textId="77777777" w:rsidR="006173AF" w:rsidRPr="005B39B2" w:rsidRDefault="006173AF" w:rsidP="005B39B2">
      <w:pPr>
        <w:spacing w:after="0" w:line="360" w:lineRule="auto"/>
        <w:rPr>
          <w:rFonts w:asciiTheme="minorHAnsi" w:eastAsia="Arial Unicode MS" w:hAnsiTheme="minorHAnsi" w:cstheme="minorHAnsi"/>
          <w:szCs w:val="22"/>
          <w:lang w:val="el-GR"/>
        </w:rPr>
      </w:pPr>
    </w:p>
    <w:tbl>
      <w:tblPr>
        <w:tblW w:w="2835"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6173AF" w:rsidRPr="005B39B2" w14:paraId="76F471E1" w14:textId="77777777" w:rsidTr="00E34263">
        <w:trPr>
          <w:jc w:val="center"/>
        </w:trPr>
        <w:tc>
          <w:tcPr>
            <w:tcW w:w="8296" w:type="dxa"/>
            <w:tcBorders>
              <w:top w:val="single" w:sz="4" w:space="0" w:color="auto"/>
              <w:bottom w:val="single" w:sz="4" w:space="0" w:color="auto"/>
            </w:tcBorders>
          </w:tcPr>
          <w:p w14:paraId="5F6515F1" w14:textId="77777777" w:rsidR="006173AF" w:rsidRPr="005B39B2" w:rsidRDefault="006173AF" w:rsidP="005B39B2">
            <w:pPr>
              <w:spacing w:after="0" w:line="360" w:lineRule="auto"/>
              <w:jc w:val="center"/>
              <w:rPr>
                <w:rFonts w:asciiTheme="minorHAnsi" w:eastAsia="Arial Unicode MS" w:hAnsiTheme="minorHAnsi" w:cstheme="minorHAnsi"/>
                <w:szCs w:val="22"/>
              </w:rPr>
            </w:pPr>
            <w:r w:rsidRPr="005B39B2">
              <w:rPr>
                <w:rFonts w:asciiTheme="minorHAnsi" w:eastAsia="Arial Unicode MS" w:hAnsiTheme="minorHAnsi" w:cstheme="minorHAnsi"/>
                <w:szCs w:val="22"/>
              </w:rPr>
              <w:t>Αριθμός Προσφυγής</w:t>
            </w:r>
          </w:p>
          <w:p w14:paraId="4407B696" w14:textId="7CCFF5B7" w:rsidR="006173AF" w:rsidRPr="005B39B2" w:rsidRDefault="006173AF" w:rsidP="005B39B2">
            <w:pPr>
              <w:spacing w:after="0" w:line="360" w:lineRule="auto"/>
              <w:jc w:val="center"/>
              <w:rPr>
                <w:rFonts w:asciiTheme="minorHAnsi" w:eastAsia="Arial Unicode MS" w:hAnsiTheme="minorHAnsi" w:cstheme="minorHAnsi"/>
                <w:szCs w:val="22"/>
                <w:lang w:val="en-US"/>
              </w:rPr>
            </w:pPr>
            <w:r w:rsidRPr="005B39B2">
              <w:rPr>
                <w:rFonts w:asciiTheme="minorHAnsi" w:eastAsia="Arial Unicode MS" w:hAnsiTheme="minorHAnsi" w:cstheme="minorHAnsi"/>
                <w:szCs w:val="22"/>
              </w:rPr>
              <w:t xml:space="preserve">                 /</w:t>
            </w:r>
            <w:r w:rsidRPr="005B39B2">
              <w:rPr>
                <w:rFonts w:asciiTheme="minorHAnsi" w:eastAsia="Arial Unicode MS" w:hAnsiTheme="minorHAnsi" w:cstheme="minorHAnsi"/>
                <w:szCs w:val="22"/>
                <w:lang w:val="el-GR"/>
              </w:rPr>
              <w:t>20</w:t>
            </w:r>
            <w:r w:rsidRPr="005B39B2">
              <w:rPr>
                <w:rFonts w:asciiTheme="minorHAnsi" w:eastAsia="Arial Unicode MS" w:hAnsiTheme="minorHAnsi" w:cstheme="minorHAnsi"/>
                <w:szCs w:val="22"/>
              </w:rPr>
              <w:t>2</w:t>
            </w:r>
            <w:r w:rsidR="00275B41" w:rsidRPr="005B39B2">
              <w:rPr>
                <w:rFonts w:asciiTheme="minorHAnsi" w:eastAsia="Arial Unicode MS" w:hAnsiTheme="minorHAnsi" w:cstheme="minorHAnsi"/>
                <w:szCs w:val="22"/>
                <w:lang w:val="en-US"/>
              </w:rPr>
              <w:t>5</w:t>
            </w:r>
          </w:p>
        </w:tc>
      </w:tr>
    </w:tbl>
    <w:p w14:paraId="1AC1B954" w14:textId="77777777" w:rsidR="006173AF" w:rsidRPr="005B39B2" w:rsidRDefault="006173AF" w:rsidP="005B39B2">
      <w:pPr>
        <w:spacing w:after="0" w:line="360" w:lineRule="auto"/>
        <w:rPr>
          <w:rFonts w:asciiTheme="minorHAnsi" w:eastAsia="Arial Unicode MS" w:hAnsiTheme="minorHAnsi" w:cstheme="minorHAnsi"/>
          <w:szCs w:val="22"/>
        </w:rPr>
      </w:pPr>
    </w:p>
    <w:p w14:paraId="14EF9745" w14:textId="77777777" w:rsidR="006173AF" w:rsidRPr="005B39B2" w:rsidRDefault="006173AF" w:rsidP="005B39B2">
      <w:pPr>
        <w:spacing w:after="0" w:line="360" w:lineRule="auto"/>
        <w:jc w:val="center"/>
        <w:rPr>
          <w:rFonts w:asciiTheme="minorHAnsi" w:eastAsia="Arial Unicode MS" w:hAnsiTheme="minorHAnsi" w:cstheme="minorHAnsi"/>
          <w:b/>
          <w:spacing w:val="20"/>
          <w:szCs w:val="22"/>
          <w:lang w:val="el-GR"/>
        </w:rPr>
      </w:pPr>
      <w:r w:rsidRPr="005B39B2">
        <w:rPr>
          <w:rFonts w:asciiTheme="minorHAnsi" w:eastAsia="Arial Unicode MS" w:hAnsiTheme="minorHAnsi" w:cstheme="minorHAnsi"/>
          <w:b/>
          <w:spacing w:val="20"/>
          <w:szCs w:val="22"/>
          <w:lang w:val="el-GR"/>
        </w:rPr>
        <w:t>ΠΡΟΣΦΥΓΗ</w:t>
      </w:r>
    </w:p>
    <w:p w14:paraId="468AFE0B" w14:textId="16E4DF27" w:rsidR="006173AF" w:rsidRPr="005B39B2" w:rsidRDefault="006173AF" w:rsidP="005B39B2">
      <w:pPr>
        <w:spacing w:after="0" w:line="360" w:lineRule="auto"/>
        <w:jc w:val="center"/>
        <w:rPr>
          <w:rFonts w:asciiTheme="minorHAnsi" w:eastAsia="Arial Unicode MS" w:hAnsiTheme="minorHAnsi" w:cstheme="minorHAnsi"/>
          <w:b/>
          <w:spacing w:val="20"/>
          <w:szCs w:val="22"/>
          <w:lang w:val="el-GR"/>
        </w:rPr>
      </w:pPr>
      <w:r w:rsidRPr="005B39B2">
        <w:rPr>
          <w:rFonts w:asciiTheme="minorHAnsi" w:eastAsia="Arial Unicode MS" w:hAnsiTheme="minorHAnsi" w:cstheme="minorHAnsi"/>
          <w:b/>
          <w:spacing w:val="20"/>
          <w:szCs w:val="22"/>
          <w:lang w:val="el-GR"/>
        </w:rPr>
        <w:t xml:space="preserve">ΕΝΩΠΙΟΝ ΤΗΣ </w:t>
      </w:r>
      <w:r w:rsidR="007F18D7" w:rsidRPr="005B39B2">
        <w:rPr>
          <w:rFonts w:asciiTheme="minorHAnsi" w:eastAsia="Arial Unicode MS" w:hAnsiTheme="minorHAnsi" w:cstheme="minorHAnsi"/>
          <w:b/>
          <w:spacing w:val="20"/>
          <w:szCs w:val="22"/>
          <w:lang w:val="el-GR"/>
        </w:rPr>
        <w:t>Ε.Α.ΔΗ.ΣΥ</w:t>
      </w:r>
      <w:r w:rsidRPr="005B39B2">
        <w:rPr>
          <w:rFonts w:asciiTheme="minorHAnsi" w:eastAsia="Arial Unicode MS" w:hAnsiTheme="minorHAnsi" w:cstheme="minorHAnsi"/>
          <w:b/>
          <w:spacing w:val="20"/>
          <w:szCs w:val="22"/>
          <w:lang w:val="el-GR"/>
        </w:rPr>
        <w:t>.</w:t>
      </w:r>
    </w:p>
    <w:p w14:paraId="5D40CCE0" w14:textId="77777777" w:rsidR="006173AF" w:rsidRPr="005B39B2" w:rsidRDefault="006173AF" w:rsidP="005B39B2">
      <w:pPr>
        <w:spacing w:after="0" w:line="360" w:lineRule="auto"/>
        <w:rPr>
          <w:rFonts w:asciiTheme="minorHAnsi" w:eastAsia="Arial Unicode MS" w:hAnsiTheme="minorHAnsi" w:cstheme="minorHAnsi"/>
          <w:b/>
          <w:spacing w:val="20"/>
          <w:szCs w:val="22"/>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6173AF" w:rsidRPr="005B39B2" w14:paraId="69B0C8A9" w14:textId="77777777" w:rsidTr="00E34263">
        <w:trPr>
          <w:jc w:val="center"/>
        </w:trPr>
        <w:tc>
          <w:tcPr>
            <w:tcW w:w="8296" w:type="dxa"/>
            <w:tcBorders>
              <w:top w:val="single" w:sz="4" w:space="0" w:color="auto"/>
            </w:tcBorders>
          </w:tcPr>
          <w:p w14:paraId="1A00A843" w14:textId="77777777" w:rsidR="006173AF" w:rsidRPr="005B39B2" w:rsidRDefault="006173AF" w:rsidP="00AE5448">
            <w:pPr>
              <w:numPr>
                <w:ilvl w:val="0"/>
                <w:numId w:val="3"/>
              </w:numPr>
              <w:suppressAutoHyphens w:val="0"/>
              <w:spacing w:after="0" w:line="360" w:lineRule="auto"/>
              <w:contextualSpacing/>
              <w:jc w:val="left"/>
              <w:rPr>
                <w:rFonts w:asciiTheme="minorHAnsi" w:eastAsia="Arial Unicode MS" w:hAnsiTheme="minorHAnsi" w:cstheme="minorHAnsi"/>
                <w:szCs w:val="22"/>
                <w:lang w:val="el-GR" w:eastAsia="el-GR"/>
              </w:rPr>
            </w:pPr>
            <w:r w:rsidRPr="005B39B2">
              <w:rPr>
                <w:rFonts w:asciiTheme="minorHAnsi" w:eastAsia="Arial Unicode MS" w:hAnsiTheme="minorHAnsi" w:cstheme="minorHAnsi"/>
                <w:szCs w:val="22"/>
                <w:lang w:val="el-GR" w:eastAsia="el-GR"/>
              </w:rPr>
              <w:t>ΣΤΟΙΧΕΙΑ ΠΡΟΣΦΕΥΓΟΝΤΟΣ</w:t>
            </w:r>
          </w:p>
          <w:p w14:paraId="2643C19F"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Ονομασία φυσικού ή νομικού προσώπου που ασκεί την Προσφυγή:</w:t>
            </w:r>
          </w:p>
          <w:p w14:paraId="1067BBD8"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Διεύθυνση : ________________________________________________________</w:t>
            </w:r>
          </w:p>
          <w:p w14:paraId="769E0117"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Αρ. Τηλεφώνου : ______________________  Αρ. Φαξ : _____________________</w:t>
            </w:r>
          </w:p>
          <w:p w14:paraId="269CD554" w14:textId="77777777" w:rsidR="006173AF" w:rsidRPr="005B39B2" w:rsidRDefault="006173AF" w:rsidP="005B39B2">
            <w:pPr>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lang w:val="en-US"/>
              </w:rPr>
              <w:t>e</w:t>
            </w:r>
            <w:r w:rsidRPr="005B39B2">
              <w:rPr>
                <w:rFonts w:asciiTheme="minorHAnsi" w:eastAsia="Arial Unicode MS" w:hAnsiTheme="minorHAnsi" w:cstheme="minorHAnsi"/>
                <w:szCs w:val="22"/>
              </w:rPr>
              <w:t>-</w:t>
            </w:r>
            <w:r w:rsidRPr="005B39B2">
              <w:rPr>
                <w:rFonts w:asciiTheme="minorHAnsi" w:eastAsia="Arial Unicode MS" w:hAnsiTheme="minorHAnsi" w:cstheme="minorHAnsi"/>
                <w:szCs w:val="22"/>
                <w:lang w:val="en-US"/>
              </w:rPr>
              <w:t>mail</w:t>
            </w:r>
            <w:r w:rsidRPr="005B39B2">
              <w:rPr>
                <w:rFonts w:asciiTheme="minorHAnsi" w:eastAsia="Arial Unicode MS" w:hAnsiTheme="minorHAnsi" w:cstheme="minorHAnsi"/>
                <w:szCs w:val="22"/>
              </w:rPr>
              <w:t xml:space="preserve"> : ______________________</w:t>
            </w:r>
          </w:p>
        </w:tc>
      </w:tr>
      <w:tr w:rsidR="006173AF" w:rsidRPr="005B39B2" w14:paraId="2B11585E" w14:textId="77777777" w:rsidTr="00E34263">
        <w:trPr>
          <w:jc w:val="center"/>
        </w:trPr>
        <w:tc>
          <w:tcPr>
            <w:tcW w:w="8296" w:type="dxa"/>
            <w:tcBorders>
              <w:bottom w:val="single" w:sz="4" w:space="0" w:color="auto"/>
            </w:tcBorders>
          </w:tcPr>
          <w:p w14:paraId="3E0EF0BC" w14:textId="77777777" w:rsidR="006173AF" w:rsidRPr="005B39B2" w:rsidRDefault="006173AF" w:rsidP="00AE5448">
            <w:pPr>
              <w:numPr>
                <w:ilvl w:val="0"/>
                <w:numId w:val="3"/>
              </w:numPr>
              <w:suppressAutoHyphens w:val="0"/>
              <w:spacing w:after="0" w:line="360" w:lineRule="auto"/>
              <w:contextualSpacing/>
              <w:jc w:val="left"/>
              <w:rPr>
                <w:rFonts w:asciiTheme="minorHAnsi" w:eastAsia="Arial Unicode MS" w:hAnsiTheme="minorHAnsi" w:cstheme="minorHAnsi"/>
                <w:szCs w:val="22"/>
                <w:lang w:val="el-GR" w:eastAsia="el-GR"/>
              </w:rPr>
            </w:pPr>
            <w:r w:rsidRPr="005B39B2">
              <w:rPr>
                <w:rFonts w:asciiTheme="minorHAnsi" w:eastAsia="Arial Unicode MS" w:hAnsiTheme="minorHAnsi" w:cstheme="minorHAnsi"/>
                <w:szCs w:val="22"/>
                <w:lang w:val="el-GR" w:eastAsia="el-GR"/>
              </w:rPr>
              <w:tab/>
              <w:t>ΑΝΑΘΕΤΟΥΣΑ ΑΡΧΗ</w:t>
            </w:r>
          </w:p>
          <w:p w14:paraId="5E362101"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Ονομασία : _________________________________________________________</w:t>
            </w:r>
          </w:p>
          <w:p w14:paraId="5D9D12DB"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Διεύθυνση : _________________________________________________________</w:t>
            </w:r>
          </w:p>
          <w:p w14:paraId="6DE9402F"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Αρ. Τηλεφώνου : _________________________ Αρ. Φαξ : ___________________</w:t>
            </w:r>
          </w:p>
          <w:p w14:paraId="2850491B"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n-US"/>
              </w:rPr>
              <w:t>e</w:t>
            </w:r>
            <w:r w:rsidRPr="005B39B2">
              <w:rPr>
                <w:rFonts w:asciiTheme="minorHAnsi" w:eastAsia="Arial Unicode MS" w:hAnsiTheme="minorHAnsi" w:cstheme="minorHAnsi"/>
                <w:szCs w:val="22"/>
                <w:lang w:val="el-GR"/>
              </w:rPr>
              <w:t>-</w:t>
            </w:r>
            <w:r w:rsidRPr="005B39B2">
              <w:rPr>
                <w:rFonts w:asciiTheme="minorHAnsi" w:eastAsia="Arial Unicode MS" w:hAnsiTheme="minorHAnsi" w:cstheme="minorHAnsi"/>
                <w:szCs w:val="22"/>
                <w:lang w:val="en-US"/>
              </w:rPr>
              <w:t>mail</w:t>
            </w:r>
            <w:r w:rsidRPr="005B39B2">
              <w:rPr>
                <w:rFonts w:asciiTheme="minorHAnsi" w:eastAsia="Arial Unicode MS" w:hAnsiTheme="minorHAnsi" w:cstheme="minorHAnsi"/>
                <w:szCs w:val="22"/>
                <w:lang w:val="el-GR"/>
              </w:rPr>
              <w:t xml:space="preserve"> : ___________________________</w:t>
            </w:r>
          </w:p>
        </w:tc>
      </w:tr>
    </w:tbl>
    <w:p w14:paraId="5377D388" w14:textId="77777777" w:rsidR="006173AF" w:rsidRPr="005B39B2" w:rsidRDefault="006173AF" w:rsidP="005B39B2">
      <w:pPr>
        <w:spacing w:after="0" w:line="360" w:lineRule="auto"/>
        <w:rPr>
          <w:rFonts w:asciiTheme="minorHAnsi" w:eastAsia="Arial Unicode MS" w:hAnsiTheme="minorHAnsi" w:cstheme="minorHAnsi"/>
          <w:szCs w:val="22"/>
          <w:lang w:val="el-GR"/>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6173AF" w:rsidRPr="005B39B2" w14:paraId="205655CA" w14:textId="77777777" w:rsidTr="00E34263">
        <w:trPr>
          <w:jc w:val="center"/>
        </w:trPr>
        <w:tc>
          <w:tcPr>
            <w:tcW w:w="4579" w:type="dxa"/>
          </w:tcPr>
          <w:p w14:paraId="36FAE9E4" w14:textId="77777777" w:rsidR="006173AF" w:rsidRPr="005B39B2" w:rsidRDefault="006173AF" w:rsidP="00AE5448">
            <w:pPr>
              <w:numPr>
                <w:ilvl w:val="0"/>
                <w:numId w:val="3"/>
              </w:numPr>
              <w:suppressAutoHyphens w:val="0"/>
              <w:spacing w:after="0" w:line="360" w:lineRule="auto"/>
              <w:contextualSpacing/>
              <w:jc w:val="center"/>
              <w:rPr>
                <w:rFonts w:asciiTheme="minorHAnsi" w:eastAsia="Arial Unicode MS" w:hAnsiTheme="minorHAnsi" w:cstheme="minorHAnsi"/>
                <w:szCs w:val="22"/>
                <w:lang w:val="en-US" w:eastAsia="el-GR"/>
              </w:rPr>
            </w:pPr>
            <w:r w:rsidRPr="005B39B2">
              <w:rPr>
                <w:rFonts w:asciiTheme="minorHAnsi" w:eastAsia="Arial Unicode MS" w:hAnsiTheme="minorHAnsi" w:cstheme="minorHAnsi"/>
                <w:szCs w:val="22"/>
                <w:lang w:val="el-GR" w:eastAsia="el-GR"/>
              </w:rPr>
              <w:t>ΑΡΙΘΜΟΣ ΠΡΟΚΗΡΥΞΗΣ ΣΥΜΒΑΣΗΣ</w:t>
            </w:r>
          </w:p>
          <w:p w14:paraId="52EB8F5E" w14:textId="77777777" w:rsidR="006173AF" w:rsidRPr="005B39B2" w:rsidRDefault="006173AF" w:rsidP="005B39B2">
            <w:pPr>
              <w:spacing w:after="0" w:line="360" w:lineRule="auto"/>
              <w:rPr>
                <w:rFonts w:asciiTheme="minorHAnsi" w:eastAsia="Arial Unicode MS" w:hAnsiTheme="minorHAnsi" w:cstheme="minorHAnsi"/>
                <w:szCs w:val="22"/>
                <w:lang w:val="en-US"/>
              </w:rPr>
            </w:pPr>
          </w:p>
          <w:p w14:paraId="31E7E430" w14:textId="77777777" w:rsidR="006173AF" w:rsidRPr="005B39B2" w:rsidRDefault="006173AF" w:rsidP="005B39B2">
            <w:pPr>
              <w:spacing w:after="0" w:line="360" w:lineRule="auto"/>
              <w:rPr>
                <w:rFonts w:asciiTheme="minorHAnsi" w:eastAsia="Arial Unicode MS" w:hAnsiTheme="minorHAnsi" w:cstheme="minorHAnsi"/>
                <w:szCs w:val="22"/>
                <w:lang w:val="en-US"/>
              </w:rPr>
            </w:pPr>
          </w:p>
        </w:tc>
        <w:tc>
          <w:tcPr>
            <w:tcW w:w="4636" w:type="dxa"/>
          </w:tcPr>
          <w:p w14:paraId="2829D384" w14:textId="77777777" w:rsidR="006173AF" w:rsidRPr="005B39B2" w:rsidRDefault="006173AF" w:rsidP="005B39B2">
            <w:pPr>
              <w:spacing w:after="0" w:line="360" w:lineRule="auto"/>
              <w:jc w:val="center"/>
              <w:rPr>
                <w:rFonts w:asciiTheme="minorHAnsi" w:eastAsia="Arial Unicode MS" w:hAnsiTheme="minorHAnsi" w:cstheme="minorHAnsi"/>
                <w:szCs w:val="22"/>
              </w:rPr>
            </w:pPr>
            <w:r w:rsidRPr="005B39B2">
              <w:rPr>
                <w:rFonts w:asciiTheme="minorHAnsi" w:eastAsia="Arial Unicode MS" w:hAnsiTheme="minorHAnsi" w:cstheme="minorHAnsi"/>
                <w:szCs w:val="22"/>
              </w:rPr>
              <w:t>(5) ΠΡΟΫΠΟΛΟΓΙΖΟΜΕΝΗ ΔΑΠΑΝΗ</w:t>
            </w:r>
          </w:p>
          <w:p w14:paraId="67A42CC4" w14:textId="77777777" w:rsidR="006173AF" w:rsidRPr="005B39B2" w:rsidRDefault="006173AF" w:rsidP="005B39B2">
            <w:pPr>
              <w:spacing w:after="0" w:line="360" w:lineRule="auto"/>
              <w:jc w:val="center"/>
              <w:rPr>
                <w:rFonts w:asciiTheme="minorHAnsi" w:eastAsia="Arial Unicode MS" w:hAnsiTheme="minorHAnsi" w:cstheme="minorHAnsi"/>
                <w:szCs w:val="22"/>
              </w:rPr>
            </w:pPr>
            <w:r w:rsidRPr="005B39B2">
              <w:rPr>
                <w:rFonts w:asciiTheme="minorHAnsi" w:eastAsia="Arial Unicode MS" w:hAnsiTheme="minorHAnsi" w:cstheme="minorHAnsi"/>
                <w:szCs w:val="22"/>
              </w:rPr>
              <w:t>ΣΥΜΦΩΝΑ ΜΕ ΤΗ ΣΥΜΒΑΣΗ</w:t>
            </w:r>
          </w:p>
        </w:tc>
      </w:tr>
      <w:tr w:rsidR="006173AF" w:rsidRPr="005B39B2" w14:paraId="0B295A4E" w14:textId="77777777" w:rsidTr="00E34263">
        <w:trPr>
          <w:jc w:val="center"/>
        </w:trPr>
        <w:tc>
          <w:tcPr>
            <w:tcW w:w="4579" w:type="dxa"/>
          </w:tcPr>
          <w:p w14:paraId="2B25E027" w14:textId="77777777" w:rsidR="006173AF" w:rsidRPr="005B39B2" w:rsidRDefault="006173AF" w:rsidP="00AE5448">
            <w:pPr>
              <w:numPr>
                <w:ilvl w:val="0"/>
                <w:numId w:val="3"/>
              </w:numPr>
              <w:suppressAutoHyphens w:val="0"/>
              <w:spacing w:after="0" w:line="360" w:lineRule="auto"/>
              <w:ind w:left="357" w:hanging="357"/>
              <w:contextualSpacing/>
              <w:jc w:val="center"/>
              <w:rPr>
                <w:rFonts w:asciiTheme="minorHAnsi" w:eastAsia="Arial Unicode MS" w:hAnsiTheme="minorHAnsi" w:cstheme="minorHAnsi"/>
                <w:szCs w:val="22"/>
                <w:lang w:val="el-GR" w:eastAsia="el-GR"/>
              </w:rPr>
            </w:pPr>
            <w:r w:rsidRPr="005B39B2">
              <w:rPr>
                <w:rFonts w:asciiTheme="minorHAnsi" w:eastAsia="Arial Unicode MS" w:hAnsiTheme="minorHAnsi" w:cstheme="minorHAnsi"/>
                <w:szCs w:val="22"/>
                <w:lang w:val="el-GR" w:eastAsia="el-GR"/>
              </w:rPr>
              <w:t>ΚΑΤΗΓΟΡΙΑ ΣΥΜΒΑΣΗΣ</w:t>
            </w:r>
          </w:p>
          <w:p w14:paraId="671513BA" w14:textId="77777777" w:rsidR="006173AF" w:rsidRPr="005B39B2" w:rsidRDefault="006173AF" w:rsidP="005B39B2">
            <w:pPr>
              <w:suppressAutoHyphens w:val="0"/>
              <w:spacing w:after="0" w:line="360" w:lineRule="auto"/>
              <w:ind w:left="360"/>
              <w:jc w:val="center"/>
              <w:rPr>
                <w:rFonts w:asciiTheme="minorHAnsi" w:eastAsia="Arial Unicode MS" w:hAnsiTheme="minorHAnsi" w:cstheme="minorHAnsi"/>
                <w:szCs w:val="22"/>
                <w:lang w:val="el-GR" w:eastAsia="el-GR"/>
              </w:rPr>
            </w:pPr>
            <w:r w:rsidRPr="005B39B2">
              <w:rPr>
                <w:rFonts w:asciiTheme="minorHAnsi" w:eastAsia="Arial Unicode MS" w:hAnsiTheme="minorHAnsi" w:cstheme="minorHAnsi"/>
                <w:szCs w:val="22"/>
                <w:lang w:val="el-GR" w:eastAsia="el-GR"/>
              </w:rPr>
              <w:t>(ΕΡΓΟ, ΠΡΟΜΗΘΕΙΕΣ, ΥΠΗΡΕΣΙΕΣ)</w:t>
            </w:r>
          </w:p>
          <w:p w14:paraId="2EA2C56D" w14:textId="77777777" w:rsidR="006173AF" w:rsidRPr="005B39B2" w:rsidRDefault="006173AF" w:rsidP="005B39B2">
            <w:pPr>
              <w:suppressAutoHyphens w:val="0"/>
              <w:spacing w:after="0" w:line="360" w:lineRule="auto"/>
              <w:ind w:left="360"/>
              <w:jc w:val="center"/>
              <w:rPr>
                <w:rFonts w:asciiTheme="minorHAnsi" w:eastAsia="Arial Unicode MS" w:hAnsiTheme="minorHAnsi" w:cstheme="minorHAnsi"/>
                <w:szCs w:val="22"/>
                <w:lang w:val="el-GR" w:eastAsia="el-GR"/>
              </w:rPr>
            </w:pPr>
          </w:p>
        </w:tc>
        <w:tc>
          <w:tcPr>
            <w:tcW w:w="4636" w:type="dxa"/>
          </w:tcPr>
          <w:p w14:paraId="357CADEE" w14:textId="77777777" w:rsidR="006173AF" w:rsidRPr="005B39B2" w:rsidRDefault="006173AF" w:rsidP="005B39B2">
            <w:pPr>
              <w:spacing w:after="0" w:line="360" w:lineRule="auto"/>
              <w:jc w:val="center"/>
              <w:rPr>
                <w:rFonts w:asciiTheme="minorHAnsi" w:eastAsia="Arial Unicode MS" w:hAnsiTheme="minorHAnsi" w:cstheme="minorHAnsi"/>
                <w:szCs w:val="22"/>
              </w:rPr>
            </w:pPr>
            <w:r w:rsidRPr="005B39B2">
              <w:rPr>
                <w:rFonts w:asciiTheme="minorHAnsi" w:eastAsia="Arial Unicode MS" w:hAnsiTheme="minorHAnsi" w:cstheme="minorHAnsi"/>
                <w:szCs w:val="22"/>
              </w:rPr>
              <w:t>(6) ΠΟΣΟ ΚΑΤΑΚΥΡΩΘΕΙΣΑΣ ΠΡΟΣΦΟΡΑΣ</w:t>
            </w:r>
          </w:p>
        </w:tc>
      </w:tr>
      <w:tr w:rsidR="006173AF" w:rsidRPr="005B39B2" w14:paraId="376DA842" w14:textId="77777777" w:rsidTr="00E34263">
        <w:trPr>
          <w:jc w:val="center"/>
        </w:trPr>
        <w:tc>
          <w:tcPr>
            <w:tcW w:w="4579" w:type="dxa"/>
          </w:tcPr>
          <w:p w14:paraId="4C7A29D1"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(7) ΠΑΡΑΒΟΛΟ ΚΑΙ ΠΡΑΞΗ ΕΞΟΦΛΗΣΗΣ</w:t>
            </w:r>
          </w:p>
          <w:p w14:paraId="05A31BB5"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ΠΑΡΑΒΟΛΟΥ</w:t>
            </w:r>
          </w:p>
          <w:p w14:paraId="5D6AADFE"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(επισυνάπτεται στο παρόν έντυπο)</w:t>
            </w:r>
          </w:p>
          <w:p w14:paraId="60A1CECD"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tc>
        <w:tc>
          <w:tcPr>
            <w:tcW w:w="4636" w:type="dxa"/>
          </w:tcPr>
          <w:p w14:paraId="3A876D08"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(8) ΕΞΟΥΣΙΟΔΟΤΗΣΗ ΣΕ ΠΕΡΙΠΤΩΣΗ </w:t>
            </w:r>
          </w:p>
          <w:p w14:paraId="786EAE95"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ΚΑΤΑΘΕΣΗΣ ΑΠΟ ΔΙΚΗΓΟΡΟ</w:t>
            </w:r>
          </w:p>
          <w:p w14:paraId="492C92CC" w14:textId="77777777" w:rsidR="006173AF" w:rsidRPr="005B39B2" w:rsidRDefault="006173AF" w:rsidP="005B39B2">
            <w:pPr>
              <w:spacing w:after="0" w:line="360" w:lineRule="auto"/>
              <w:jc w:val="center"/>
              <w:rPr>
                <w:rFonts w:asciiTheme="minorHAnsi" w:eastAsia="Arial Unicode MS" w:hAnsiTheme="minorHAnsi" w:cstheme="minorHAnsi"/>
                <w:szCs w:val="22"/>
              </w:rPr>
            </w:pPr>
            <w:r w:rsidRPr="005B39B2">
              <w:rPr>
                <w:rFonts w:asciiTheme="minorHAnsi" w:eastAsia="Arial Unicode MS" w:hAnsiTheme="minorHAnsi" w:cstheme="minorHAnsi"/>
                <w:szCs w:val="22"/>
              </w:rPr>
              <w:t>(επισυνάπτεται στο παρόν έντυπο)</w:t>
            </w:r>
          </w:p>
          <w:p w14:paraId="4E0881F0" w14:textId="77777777" w:rsidR="006173AF" w:rsidRPr="005B39B2" w:rsidRDefault="006173AF" w:rsidP="005B39B2">
            <w:pPr>
              <w:spacing w:after="0" w:line="360" w:lineRule="auto"/>
              <w:jc w:val="center"/>
              <w:rPr>
                <w:rFonts w:asciiTheme="minorHAnsi" w:eastAsia="Arial Unicode MS" w:hAnsiTheme="minorHAnsi" w:cstheme="minorHAnsi"/>
                <w:szCs w:val="22"/>
              </w:rPr>
            </w:pPr>
          </w:p>
        </w:tc>
      </w:tr>
    </w:tbl>
    <w:p w14:paraId="04DCBE2D" w14:textId="77777777" w:rsidR="006173AF" w:rsidRPr="005B39B2" w:rsidRDefault="006173AF" w:rsidP="005B39B2">
      <w:pPr>
        <w:spacing w:after="0" w:line="360" w:lineRule="auto"/>
        <w:rPr>
          <w:rFonts w:asciiTheme="minorHAnsi" w:eastAsia="Arial Unicode MS" w:hAnsiTheme="minorHAnsi" w:cstheme="minorHAnsi"/>
          <w:szCs w:val="22"/>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6173AF" w:rsidRPr="005B39B2" w14:paraId="21100B80" w14:textId="77777777" w:rsidTr="00E34263">
        <w:trPr>
          <w:trHeight w:val="10912"/>
        </w:trPr>
        <w:tc>
          <w:tcPr>
            <w:tcW w:w="9175" w:type="dxa"/>
            <w:tcBorders>
              <w:top w:val="single" w:sz="4" w:space="0" w:color="auto"/>
              <w:bottom w:val="single" w:sz="4" w:space="0" w:color="auto"/>
            </w:tcBorders>
          </w:tcPr>
          <w:p w14:paraId="237881CA"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lastRenderedPageBreak/>
              <w:t>(9) ΣΤΟΙΧΕΙΑ ΔΙΑΚΗΡΥΞΗΣ ΣΥΜΒΑΣΗΣ</w:t>
            </w:r>
          </w:p>
          <w:p w14:paraId="6117FA1F"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6FE36BFF"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 Ονομασία και συνοπτική περιγραφή της Διακήρυξης Σύμβασης</w:t>
            </w:r>
          </w:p>
          <w:p w14:paraId="02B315B1" w14:textId="77777777" w:rsidR="006173AF" w:rsidRPr="005B39B2" w:rsidRDefault="006173AF" w:rsidP="005B39B2">
            <w:pPr>
              <w:pBdr>
                <w:bottom w:val="single" w:sz="12" w:space="1" w:color="auto"/>
              </w:pBdr>
              <w:spacing w:after="0" w:line="360" w:lineRule="auto"/>
              <w:rPr>
                <w:rFonts w:asciiTheme="minorHAnsi" w:eastAsia="Arial Unicode MS" w:hAnsiTheme="minorHAnsi" w:cstheme="minorHAnsi"/>
                <w:szCs w:val="22"/>
                <w:lang w:val="el-GR"/>
              </w:rPr>
            </w:pPr>
          </w:p>
          <w:p w14:paraId="2B53EB1D"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4D6F79C6" w14:textId="77777777" w:rsidR="006173AF" w:rsidRPr="005B39B2" w:rsidRDefault="006173AF" w:rsidP="005B39B2">
            <w:pPr>
              <w:pBdr>
                <w:bottom w:val="single" w:sz="12" w:space="1" w:color="auto"/>
              </w:pBdr>
              <w:spacing w:after="0" w:line="360" w:lineRule="auto"/>
              <w:rPr>
                <w:rFonts w:asciiTheme="minorHAnsi" w:eastAsia="Arial Unicode MS" w:hAnsiTheme="minorHAnsi" w:cstheme="minorHAnsi"/>
                <w:szCs w:val="22"/>
                <w:lang w:val="el-GR"/>
              </w:rPr>
            </w:pPr>
          </w:p>
          <w:p w14:paraId="489F814A"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2A2FBDFD" w14:textId="77777777" w:rsidR="006173AF" w:rsidRPr="005B39B2" w:rsidRDefault="006173AF" w:rsidP="005B39B2">
            <w:pPr>
              <w:pBdr>
                <w:bottom w:val="single" w:sz="12" w:space="1" w:color="auto"/>
              </w:pBdr>
              <w:spacing w:after="0" w:line="360" w:lineRule="auto"/>
              <w:rPr>
                <w:rFonts w:asciiTheme="minorHAnsi" w:eastAsia="Arial Unicode MS" w:hAnsiTheme="minorHAnsi" w:cstheme="minorHAnsi"/>
                <w:szCs w:val="22"/>
                <w:lang w:val="el-GR"/>
              </w:rPr>
            </w:pPr>
          </w:p>
          <w:p w14:paraId="04985F0B"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6482CB16" w14:textId="77777777" w:rsidR="006173AF" w:rsidRPr="005B39B2" w:rsidRDefault="006173AF" w:rsidP="005B39B2">
            <w:pPr>
              <w:pBdr>
                <w:bottom w:val="single" w:sz="12" w:space="1" w:color="auto"/>
              </w:pBdr>
              <w:spacing w:after="0" w:line="360" w:lineRule="auto"/>
              <w:rPr>
                <w:rFonts w:asciiTheme="minorHAnsi" w:eastAsia="Arial Unicode MS" w:hAnsiTheme="minorHAnsi" w:cstheme="minorHAnsi"/>
                <w:szCs w:val="22"/>
                <w:lang w:val="el-GR"/>
              </w:rPr>
            </w:pPr>
          </w:p>
          <w:p w14:paraId="08B5FDA3"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48D0063E"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6F8C62EB"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Β. Ημερομηνία προκήρυξης και δημοσίευσης των όρων της διαδικασίας σύναψης της</w:t>
            </w:r>
          </w:p>
          <w:p w14:paraId="77BBCEDF"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σύμβασης</w:t>
            </w:r>
          </w:p>
          <w:p w14:paraId="7AFC4ACD"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BCE9C2D"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_________________________________________</w:t>
            </w:r>
          </w:p>
          <w:p w14:paraId="004A2E03"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8D3DD64"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Γ. Ημερομηνία υποβολής της προσφοράς του προσφεύγοντος</w:t>
            </w:r>
          </w:p>
          <w:p w14:paraId="32E116ED"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_________________________________________</w:t>
            </w:r>
          </w:p>
          <w:p w14:paraId="003962E9"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4942BD5"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 Ημερομηνία κατά την οποία ο προσφεύγων έλαβε γνώση της προσβαλλόμενης πράξης ή απόφασης</w:t>
            </w:r>
          </w:p>
          <w:p w14:paraId="33626425"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60A8B888" w14:textId="77777777" w:rsidR="006173AF" w:rsidRPr="005B39B2" w:rsidRDefault="006173AF" w:rsidP="005B39B2">
            <w:pPr>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t>________________________________________</w:t>
            </w:r>
          </w:p>
          <w:p w14:paraId="43BC121F" w14:textId="77777777" w:rsidR="006173AF" w:rsidRPr="005B39B2" w:rsidRDefault="006173AF" w:rsidP="005B39B2">
            <w:pPr>
              <w:spacing w:after="0" w:line="360" w:lineRule="auto"/>
              <w:rPr>
                <w:rFonts w:asciiTheme="minorHAnsi" w:eastAsia="Arial Unicode MS" w:hAnsiTheme="minorHAnsi" w:cstheme="minorHAnsi"/>
                <w:szCs w:val="22"/>
              </w:rPr>
            </w:pPr>
          </w:p>
        </w:tc>
      </w:tr>
    </w:tbl>
    <w:p w14:paraId="7F95F7FA" w14:textId="77777777" w:rsidR="006173AF" w:rsidRPr="005B39B2" w:rsidRDefault="006173AF" w:rsidP="005B39B2">
      <w:pPr>
        <w:spacing w:after="0" w:line="360" w:lineRule="auto"/>
        <w:rPr>
          <w:rFonts w:asciiTheme="minorHAnsi" w:eastAsia="Arial Unicode MS" w:hAnsiTheme="minorHAnsi" w:cstheme="minorHAnsi"/>
          <w:szCs w:val="22"/>
        </w:rPr>
      </w:pPr>
    </w:p>
    <w:p w14:paraId="375720CA" w14:textId="77777777" w:rsidR="006173AF" w:rsidRPr="005B39B2" w:rsidRDefault="006173AF" w:rsidP="005B39B2">
      <w:pPr>
        <w:spacing w:after="0" w:line="360" w:lineRule="auto"/>
        <w:rPr>
          <w:rFonts w:asciiTheme="minorHAnsi" w:eastAsia="Arial Unicode MS" w:hAnsiTheme="minorHAnsi" w:cstheme="minorHAnsi"/>
          <w:szCs w:val="22"/>
        </w:rPr>
      </w:pPr>
    </w:p>
    <w:p w14:paraId="2491BFAC" w14:textId="77777777" w:rsidR="006173AF" w:rsidRPr="005B39B2" w:rsidRDefault="006173AF" w:rsidP="005B39B2">
      <w:pPr>
        <w:spacing w:after="0" w:line="360" w:lineRule="auto"/>
        <w:rPr>
          <w:rFonts w:asciiTheme="minorHAnsi" w:eastAsia="Arial Unicode MS" w:hAnsiTheme="minorHAnsi" w:cstheme="minorHAnsi"/>
          <w:szCs w:val="22"/>
        </w:rPr>
      </w:pPr>
    </w:p>
    <w:p w14:paraId="0672FE9B" w14:textId="77777777" w:rsidR="006173AF" w:rsidRPr="005B39B2" w:rsidRDefault="006173AF" w:rsidP="005B39B2">
      <w:pPr>
        <w:spacing w:after="0" w:line="360" w:lineRule="auto"/>
        <w:rPr>
          <w:rFonts w:asciiTheme="minorHAnsi" w:eastAsia="Arial Unicode MS" w:hAnsiTheme="minorHAnsi" w:cstheme="minorHAnsi"/>
          <w:szCs w:val="22"/>
        </w:rPr>
      </w:pPr>
      <w:r w:rsidRPr="005B39B2">
        <w:rPr>
          <w:rFonts w:asciiTheme="minorHAnsi" w:eastAsia="Arial Unicode MS" w:hAnsiTheme="minorHAnsi" w:cstheme="minorHAnsi"/>
          <w:szCs w:val="22"/>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6173AF" w:rsidRPr="004655CF" w14:paraId="5E0C6986" w14:textId="77777777" w:rsidTr="00E34263">
        <w:trPr>
          <w:trHeight w:val="13155"/>
        </w:trPr>
        <w:tc>
          <w:tcPr>
            <w:tcW w:w="9498" w:type="dxa"/>
            <w:tcBorders>
              <w:top w:val="single" w:sz="4" w:space="0" w:color="auto"/>
            </w:tcBorders>
          </w:tcPr>
          <w:p w14:paraId="049E40FA"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lastRenderedPageBreak/>
              <w:t>(10) ΛΟΓΟΙ ΕΠΙ ΤΩΝ ΟΠΟΙΩΝ ΒΑΣΙΖΕΤΑΙ Η ΠΡΟΣΦΥΓΗ</w:t>
            </w:r>
          </w:p>
          <w:p w14:paraId="462F60EE"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22A66773"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64DB6A36"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Να προσδιορίσετε ειδικά τους νομικούς και πραγματικούς λόγους επί των οποίων βασίζεται η προσφυγή</w:t>
            </w:r>
          </w:p>
          <w:p w14:paraId="508685BD"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53C5819F"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5B0A820F"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3D2C565C"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68F9EA40"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569C897E"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4E53845C"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7509923D"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0B3C1FAE"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1C9810E2"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10CC6A32"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0D12CD92"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2564FF81"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2EAACACF"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693343F5"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6EC30942"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4B472176"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02DB88B5"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p w14:paraId="3B183D41" w14:textId="73C2632A" w:rsidR="006173AF" w:rsidRDefault="006173AF" w:rsidP="005B39B2">
            <w:pPr>
              <w:spacing w:after="0" w:line="360" w:lineRule="auto"/>
              <w:jc w:val="center"/>
              <w:rPr>
                <w:rFonts w:asciiTheme="minorHAnsi" w:eastAsia="Arial Unicode MS" w:hAnsiTheme="minorHAnsi" w:cstheme="minorHAnsi"/>
                <w:szCs w:val="22"/>
                <w:lang w:val="el-GR"/>
              </w:rPr>
            </w:pPr>
          </w:p>
          <w:p w14:paraId="03634B02" w14:textId="6284DF94" w:rsidR="00144EAF" w:rsidRDefault="00144EAF" w:rsidP="005B39B2">
            <w:pPr>
              <w:spacing w:after="0" w:line="360" w:lineRule="auto"/>
              <w:jc w:val="center"/>
              <w:rPr>
                <w:rFonts w:asciiTheme="minorHAnsi" w:eastAsia="Arial Unicode MS" w:hAnsiTheme="minorHAnsi" w:cstheme="minorHAnsi"/>
                <w:szCs w:val="22"/>
                <w:lang w:val="el-GR"/>
              </w:rPr>
            </w:pPr>
          </w:p>
          <w:p w14:paraId="1E821E03" w14:textId="3096D011" w:rsidR="00144EAF" w:rsidRDefault="00144EAF" w:rsidP="005B39B2">
            <w:pPr>
              <w:spacing w:after="0" w:line="360" w:lineRule="auto"/>
              <w:jc w:val="center"/>
              <w:rPr>
                <w:rFonts w:asciiTheme="minorHAnsi" w:eastAsia="Arial Unicode MS" w:hAnsiTheme="minorHAnsi" w:cstheme="minorHAnsi"/>
                <w:szCs w:val="22"/>
                <w:lang w:val="el-GR"/>
              </w:rPr>
            </w:pPr>
          </w:p>
          <w:p w14:paraId="24B8F9D7" w14:textId="0FC2E115" w:rsidR="00144EAF" w:rsidRDefault="00144EAF" w:rsidP="005B39B2">
            <w:pPr>
              <w:spacing w:after="0" w:line="360" w:lineRule="auto"/>
              <w:jc w:val="center"/>
              <w:rPr>
                <w:rFonts w:asciiTheme="minorHAnsi" w:eastAsia="Arial Unicode MS" w:hAnsiTheme="minorHAnsi" w:cstheme="minorHAnsi"/>
                <w:szCs w:val="22"/>
                <w:lang w:val="el-GR"/>
              </w:rPr>
            </w:pPr>
          </w:p>
          <w:p w14:paraId="42419129" w14:textId="3D9EDF82" w:rsidR="00144EAF" w:rsidRDefault="00144EAF" w:rsidP="005B39B2">
            <w:pPr>
              <w:spacing w:after="0" w:line="360" w:lineRule="auto"/>
              <w:jc w:val="center"/>
              <w:rPr>
                <w:rFonts w:asciiTheme="minorHAnsi" w:eastAsia="Arial Unicode MS" w:hAnsiTheme="minorHAnsi" w:cstheme="minorHAnsi"/>
                <w:szCs w:val="22"/>
                <w:lang w:val="el-GR"/>
              </w:rPr>
            </w:pPr>
          </w:p>
          <w:p w14:paraId="12F141F7" w14:textId="0672CCBC" w:rsidR="00144EAF" w:rsidRDefault="00144EAF" w:rsidP="005B39B2">
            <w:pPr>
              <w:spacing w:after="0" w:line="360" w:lineRule="auto"/>
              <w:jc w:val="center"/>
              <w:rPr>
                <w:rFonts w:asciiTheme="minorHAnsi" w:eastAsia="Arial Unicode MS" w:hAnsiTheme="minorHAnsi" w:cstheme="minorHAnsi"/>
                <w:szCs w:val="22"/>
                <w:lang w:val="el-GR"/>
              </w:rPr>
            </w:pPr>
          </w:p>
          <w:p w14:paraId="7D24FBFE" w14:textId="25D6F4D4" w:rsidR="00144EAF" w:rsidRDefault="00144EAF" w:rsidP="005B39B2">
            <w:pPr>
              <w:spacing w:after="0" w:line="360" w:lineRule="auto"/>
              <w:jc w:val="center"/>
              <w:rPr>
                <w:rFonts w:asciiTheme="minorHAnsi" w:eastAsia="Arial Unicode MS" w:hAnsiTheme="minorHAnsi" w:cstheme="minorHAnsi"/>
                <w:szCs w:val="22"/>
                <w:lang w:val="el-GR"/>
              </w:rPr>
            </w:pPr>
          </w:p>
          <w:p w14:paraId="427B2209" w14:textId="77777777" w:rsidR="00144EAF" w:rsidRPr="005B39B2" w:rsidRDefault="00144EAF" w:rsidP="005B39B2">
            <w:pPr>
              <w:spacing w:after="0" w:line="360" w:lineRule="auto"/>
              <w:jc w:val="center"/>
              <w:rPr>
                <w:rFonts w:asciiTheme="minorHAnsi" w:eastAsia="Arial Unicode MS" w:hAnsiTheme="minorHAnsi" w:cstheme="minorHAnsi"/>
                <w:szCs w:val="22"/>
                <w:lang w:val="el-GR"/>
              </w:rPr>
            </w:pPr>
          </w:p>
          <w:p w14:paraId="2BF2B49E"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(εάν ο χώρος που υπάρχει δεν είναι επαρκής επισυνάψτε συμπληρωματική σελίδα ή σελίδες)</w:t>
            </w:r>
          </w:p>
          <w:p w14:paraId="1907DF40" w14:textId="77777777" w:rsidR="006173AF" w:rsidRPr="005B39B2" w:rsidRDefault="006173AF" w:rsidP="005B39B2">
            <w:pPr>
              <w:spacing w:after="0" w:line="360" w:lineRule="auto"/>
              <w:rPr>
                <w:rFonts w:asciiTheme="minorHAnsi" w:eastAsia="Arial Unicode MS" w:hAnsiTheme="minorHAnsi" w:cstheme="minorHAnsi"/>
                <w:szCs w:val="22"/>
                <w:lang w:val="el-GR"/>
              </w:rPr>
            </w:pPr>
          </w:p>
        </w:tc>
      </w:tr>
      <w:tr w:rsidR="006173AF" w:rsidRPr="004655CF" w14:paraId="14A73FE1" w14:textId="77777777" w:rsidTr="00E34263">
        <w:trPr>
          <w:trHeight w:val="12153"/>
        </w:trPr>
        <w:tc>
          <w:tcPr>
            <w:tcW w:w="9498" w:type="dxa"/>
          </w:tcPr>
          <w:p w14:paraId="1D391A44"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lastRenderedPageBreak/>
              <w:t>(11) ΑΙΤΗΜΑ ΤΗΣ ΠΡΟΣΦΥΓΗΣ</w:t>
            </w:r>
          </w:p>
          <w:p w14:paraId="32B15B5A"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90A4B75"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7AFDB772"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Να προσδιορίσετε ειδικά το αίτημα της προσφυγής.</w:t>
            </w:r>
          </w:p>
          <w:p w14:paraId="7273787D" w14:textId="77777777" w:rsidR="006173AF" w:rsidRPr="005B39B2" w:rsidRDefault="006173AF" w:rsidP="005B39B2">
            <w:pPr>
              <w:pBdr>
                <w:bottom w:val="single" w:sz="12" w:space="1" w:color="auto"/>
              </w:pBdr>
              <w:spacing w:after="0" w:line="360" w:lineRule="auto"/>
              <w:rPr>
                <w:rFonts w:asciiTheme="minorHAnsi" w:eastAsia="Arial Unicode MS" w:hAnsiTheme="minorHAnsi" w:cstheme="minorHAnsi"/>
                <w:szCs w:val="22"/>
                <w:lang w:val="el-GR"/>
              </w:rPr>
            </w:pPr>
          </w:p>
          <w:p w14:paraId="52E238CA"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4BA96E15"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DF0E728"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DE0C6F7"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133DDEFB"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479FF037"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DCF4E30"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74F769F7"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2A92376"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DC25416"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6320B13F"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783CB53F"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4C02194A"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0790F8D7"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FA6F21F"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22A37AF0"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74AFFD56"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1E96B645"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16DB2972"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70D1AC9D"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6D7F7B3"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164660D3" w14:textId="4BCF8481" w:rsidR="006173AF" w:rsidRDefault="006173AF" w:rsidP="005B39B2">
            <w:pPr>
              <w:spacing w:after="0" w:line="360" w:lineRule="auto"/>
              <w:rPr>
                <w:rFonts w:asciiTheme="minorHAnsi" w:eastAsia="Arial Unicode MS" w:hAnsiTheme="minorHAnsi" w:cstheme="minorHAnsi"/>
                <w:szCs w:val="22"/>
                <w:lang w:val="el-GR"/>
              </w:rPr>
            </w:pPr>
          </w:p>
          <w:p w14:paraId="731B2A7E" w14:textId="77777777" w:rsidR="00144EAF" w:rsidRPr="005B39B2" w:rsidRDefault="00144EAF" w:rsidP="005B39B2">
            <w:pPr>
              <w:spacing w:after="0" w:line="360" w:lineRule="auto"/>
              <w:rPr>
                <w:rFonts w:asciiTheme="minorHAnsi" w:eastAsia="Arial Unicode MS" w:hAnsiTheme="minorHAnsi" w:cstheme="minorHAnsi"/>
                <w:szCs w:val="22"/>
                <w:lang w:val="el-GR"/>
              </w:rPr>
            </w:pPr>
          </w:p>
          <w:p w14:paraId="24FD4D7B"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(εάν ο χώρος που υπάρχει δεν είναι επαρκής επισυνάψτε συμπληρωματική σελίδα ή σελίδες)</w:t>
            </w:r>
          </w:p>
          <w:p w14:paraId="24921E75" w14:textId="77777777" w:rsidR="006173AF" w:rsidRPr="005B39B2" w:rsidRDefault="006173AF" w:rsidP="005B39B2">
            <w:pPr>
              <w:spacing w:after="0" w:line="360" w:lineRule="auto"/>
              <w:jc w:val="center"/>
              <w:rPr>
                <w:rFonts w:asciiTheme="minorHAnsi" w:eastAsia="Arial Unicode MS" w:hAnsiTheme="minorHAnsi" w:cstheme="minorHAnsi"/>
                <w:szCs w:val="22"/>
                <w:lang w:val="el-GR"/>
              </w:rPr>
            </w:pPr>
          </w:p>
        </w:tc>
      </w:tr>
      <w:tr w:rsidR="006173AF" w:rsidRPr="004655CF" w14:paraId="3AC8C40E" w14:textId="77777777" w:rsidTr="00E34263">
        <w:trPr>
          <w:trHeight w:val="12871"/>
        </w:trPr>
        <w:tc>
          <w:tcPr>
            <w:tcW w:w="9498" w:type="dxa"/>
            <w:tcBorders>
              <w:bottom w:val="single" w:sz="4" w:space="0" w:color="auto"/>
            </w:tcBorders>
          </w:tcPr>
          <w:p w14:paraId="6F4A5840"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lastRenderedPageBreak/>
              <w:t>(12) ΑΙΤΗΜΑ ΑΝΑΣΤΟΛΗΣ – ΠΡΟΣΩΡΙΝΩΝ ΜΕΤΡΩΝ</w:t>
            </w:r>
          </w:p>
          <w:p w14:paraId="12289453"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9CEFE68"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502B5D8"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Να προσδιορίσετε ειδικά το αίτημα (αιτήματα) και να το (τα) αιτιολογήσετε.</w:t>
            </w:r>
          </w:p>
          <w:p w14:paraId="6407060B"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7C7FC762"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4D10F050"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1DE014B1"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88685CB"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1BC79F21"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4307B6C"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62FBAE2E"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6C5613A5"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D3C813A"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5365148"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1FD90E60"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775B148C" w14:textId="2D68D77D" w:rsidR="006173AF" w:rsidRPr="005B39B2" w:rsidRDefault="006173AF" w:rsidP="005B39B2">
            <w:pPr>
              <w:spacing w:after="0" w:line="360" w:lineRule="auto"/>
              <w:rPr>
                <w:rFonts w:asciiTheme="minorHAnsi" w:eastAsia="Arial Unicode MS" w:hAnsiTheme="minorHAnsi" w:cstheme="minorHAnsi"/>
                <w:szCs w:val="22"/>
                <w:lang w:val="el-GR"/>
              </w:rPr>
            </w:pPr>
          </w:p>
          <w:p w14:paraId="7C302535" w14:textId="68DB3D5C" w:rsidR="006173AF" w:rsidRDefault="006173AF" w:rsidP="005B39B2">
            <w:pPr>
              <w:spacing w:after="0" w:line="360" w:lineRule="auto"/>
              <w:rPr>
                <w:rFonts w:asciiTheme="minorHAnsi" w:eastAsia="Arial Unicode MS" w:hAnsiTheme="minorHAnsi" w:cstheme="minorHAnsi"/>
                <w:szCs w:val="22"/>
                <w:lang w:val="el-GR"/>
              </w:rPr>
            </w:pPr>
          </w:p>
          <w:p w14:paraId="3DCDE3F0" w14:textId="72C53C33" w:rsidR="009E39BB" w:rsidRDefault="009E39BB" w:rsidP="005B39B2">
            <w:pPr>
              <w:spacing w:after="0" w:line="360" w:lineRule="auto"/>
              <w:rPr>
                <w:rFonts w:asciiTheme="minorHAnsi" w:eastAsia="Arial Unicode MS" w:hAnsiTheme="minorHAnsi" w:cstheme="minorHAnsi"/>
                <w:szCs w:val="22"/>
                <w:lang w:val="el-GR"/>
              </w:rPr>
            </w:pPr>
          </w:p>
          <w:p w14:paraId="13A37740" w14:textId="69BE9A22" w:rsidR="009E39BB" w:rsidRDefault="009E39BB" w:rsidP="005B39B2">
            <w:pPr>
              <w:spacing w:after="0" w:line="360" w:lineRule="auto"/>
              <w:rPr>
                <w:rFonts w:asciiTheme="minorHAnsi" w:eastAsia="Arial Unicode MS" w:hAnsiTheme="minorHAnsi" w:cstheme="minorHAnsi"/>
                <w:szCs w:val="22"/>
                <w:lang w:val="el-GR"/>
              </w:rPr>
            </w:pPr>
          </w:p>
          <w:p w14:paraId="502BF0A1" w14:textId="7F6B6F84" w:rsidR="009E39BB" w:rsidRDefault="009E39BB" w:rsidP="005B39B2">
            <w:pPr>
              <w:spacing w:after="0" w:line="360" w:lineRule="auto"/>
              <w:rPr>
                <w:rFonts w:asciiTheme="minorHAnsi" w:eastAsia="Arial Unicode MS" w:hAnsiTheme="minorHAnsi" w:cstheme="minorHAnsi"/>
                <w:szCs w:val="22"/>
                <w:lang w:val="el-GR"/>
              </w:rPr>
            </w:pPr>
          </w:p>
          <w:p w14:paraId="57A21CF4" w14:textId="490CAEA8" w:rsidR="009E39BB" w:rsidRDefault="009E39BB" w:rsidP="005B39B2">
            <w:pPr>
              <w:spacing w:after="0" w:line="360" w:lineRule="auto"/>
              <w:rPr>
                <w:rFonts w:asciiTheme="minorHAnsi" w:eastAsia="Arial Unicode MS" w:hAnsiTheme="minorHAnsi" w:cstheme="minorHAnsi"/>
                <w:szCs w:val="22"/>
                <w:lang w:val="el-GR"/>
              </w:rPr>
            </w:pPr>
          </w:p>
          <w:p w14:paraId="06952E43" w14:textId="64EFF7D6" w:rsidR="009E39BB" w:rsidRDefault="009E39BB" w:rsidP="005B39B2">
            <w:pPr>
              <w:spacing w:after="0" w:line="360" w:lineRule="auto"/>
              <w:rPr>
                <w:rFonts w:asciiTheme="minorHAnsi" w:eastAsia="Arial Unicode MS" w:hAnsiTheme="minorHAnsi" w:cstheme="minorHAnsi"/>
                <w:szCs w:val="22"/>
                <w:lang w:val="el-GR"/>
              </w:rPr>
            </w:pPr>
          </w:p>
          <w:p w14:paraId="6503C320" w14:textId="0D867100" w:rsidR="009E39BB" w:rsidRDefault="009E39BB" w:rsidP="005B39B2">
            <w:pPr>
              <w:spacing w:after="0" w:line="360" w:lineRule="auto"/>
              <w:rPr>
                <w:rFonts w:asciiTheme="minorHAnsi" w:eastAsia="Arial Unicode MS" w:hAnsiTheme="minorHAnsi" w:cstheme="minorHAnsi"/>
                <w:szCs w:val="22"/>
                <w:lang w:val="el-GR"/>
              </w:rPr>
            </w:pPr>
          </w:p>
          <w:p w14:paraId="79A9B289" w14:textId="1869F020" w:rsidR="009E39BB" w:rsidRDefault="009E39BB" w:rsidP="005B39B2">
            <w:pPr>
              <w:spacing w:after="0" w:line="360" w:lineRule="auto"/>
              <w:rPr>
                <w:rFonts w:asciiTheme="minorHAnsi" w:eastAsia="Arial Unicode MS" w:hAnsiTheme="minorHAnsi" w:cstheme="minorHAnsi"/>
                <w:szCs w:val="22"/>
                <w:lang w:val="el-GR"/>
              </w:rPr>
            </w:pPr>
          </w:p>
          <w:p w14:paraId="332DCC79" w14:textId="0DD0884E" w:rsidR="009E39BB" w:rsidRDefault="009E39BB" w:rsidP="005B39B2">
            <w:pPr>
              <w:spacing w:after="0" w:line="360" w:lineRule="auto"/>
              <w:rPr>
                <w:rFonts w:asciiTheme="minorHAnsi" w:eastAsia="Arial Unicode MS" w:hAnsiTheme="minorHAnsi" w:cstheme="minorHAnsi"/>
                <w:szCs w:val="22"/>
                <w:lang w:val="el-GR"/>
              </w:rPr>
            </w:pPr>
          </w:p>
          <w:p w14:paraId="1409C96B" w14:textId="0E031414" w:rsidR="009E39BB" w:rsidRDefault="009E39BB" w:rsidP="005B39B2">
            <w:pPr>
              <w:spacing w:after="0" w:line="360" w:lineRule="auto"/>
              <w:rPr>
                <w:rFonts w:asciiTheme="minorHAnsi" w:eastAsia="Arial Unicode MS" w:hAnsiTheme="minorHAnsi" w:cstheme="minorHAnsi"/>
                <w:szCs w:val="22"/>
                <w:lang w:val="el-GR"/>
              </w:rPr>
            </w:pPr>
          </w:p>
          <w:p w14:paraId="2725EF66" w14:textId="6982FB84" w:rsidR="009E39BB" w:rsidRDefault="009E39BB" w:rsidP="005B39B2">
            <w:pPr>
              <w:spacing w:after="0" w:line="360" w:lineRule="auto"/>
              <w:rPr>
                <w:rFonts w:asciiTheme="minorHAnsi" w:eastAsia="Arial Unicode MS" w:hAnsiTheme="minorHAnsi" w:cstheme="minorHAnsi"/>
                <w:szCs w:val="22"/>
                <w:lang w:val="el-GR"/>
              </w:rPr>
            </w:pPr>
          </w:p>
          <w:p w14:paraId="60F7DFB4" w14:textId="7CC2941A" w:rsidR="009E39BB" w:rsidRDefault="009E39BB" w:rsidP="005B39B2">
            <w:pPr>
              <w:spacing w:after="0" w:line="360" w:lineRule="auto"/>
              <w:rPr>
                <w:rFonts w:asciiTheme="minorHAnsi" w:eastAsia="Arial Unicode MS" w:hAnsiTheme="minorHAnsi" w:cstheme="minorHAnsi"/>
                <w:szCs w:val="22"/>
                <w:lang w:val="el-GR"/>
              </w:rPr>
            </w:pPr>
          </w:p>
          <w:p w14:paraId="4FB89D82" w14:textId="7A98C839" w:rsidR="009E39BB" w:rsidRDefault="009E39BB" w:rsidP="005B39B2">
            <w:pPr>
              <w:spacing w:after="0" w:line="360" w:lineRule="auto"/>
              <w:rPr>
                <w:rFonts w:asciiTheme="minorHAnsi" w:eastAsia="Arial Unicode MS" w:hAnsiTheme="minorHAnsi" w:cstheme="minorHAnsi"/>
                <w:szCs w:val="22"/>
                <w:lang w:val="el-GR"/>
              </w:rPr>
            </w:pPr>
          </w:p>
          <w:p w14:paraId="524636E1" w14:textId="2C19FFD8" w:rsidR="009E39BB" w:rsidRDefault="009E39BB" w:rsidP="005B39B2">
            <w:pPr>
              <w:spacing w:after="0" w:line="360" w:lineRule="auto"/>
              <w:rPr>
                <w:rFonts w:asciiTheme="minorHAnsi" w:eastAsia="Arial Unicode MS" w:hAnsiTheme="minorHAnsi" w:cstheme="minorHAnsi"/>
                <w:szCs w:val="22"/>
                <w:lang w:val="el-GR"/>
              </w:rPr>
            </w:pPr>
          </w:p>
          <w:p w14:paraId="7C78C700" w14:textId="2207D428" w:rsidR="009E39BB" w:rsidRDefault="009E39BB" w:rsidP="005B39B2">
            <w:pPr>
              <w:spacing w:after="0" w:line="360" w:lineRule="auto"/>
              <w:rPr>
                <w:rFonts w:asciiTheme="minorHAnsi" w:eastAsia="Arial Unicode MS" w:hAnsiTheme="minorHAnsi" w:cstheme="minorHAnsi"/>
                <w:szCs w:val="22"/>
                <w:lang w:val="el-GR"/>
              </w:rPr>
            </w:pPr>
          </w:p>
          <w:p w14:paraId="2162D016" w14:textId="1176B20D" w:rsidR="009E39BB" w:rsidRDefault="009E39BB" w:rsidP="005B39B2">
            <w:pPr>
              <w:spacing w:after="0" w:line="360" w:lineRule="auto"/>
              <w:rPr>
                <w:rFonts w:asciiTheme="minorHAnsi" w:eastAsia="Arial Unicode MS" w:hAnsiTheme="minorHAnsi" w:cstheme="minorHAnsi"/>
                <w:szCs w:val="22"/>
                <w:lang w:val="el-GR"/>
              </w:rPr>
            </w:pPr>
          </w:p>
          <w:p w14:paraId="11996661" w14:textId="0DA45964" w:rsidR="009E39BB" w:rsidRDefault="00144EAF" w:rsidP="005B39B2">
            <w:pPr>
              <w:spacing w:after="0" w:line="360" w:lineRule="auto"/>
              <w:rPr>
                <w:rFonts w:asciiTheme="minorHAnsi" w:eastAsia="Arial Unicode MS" w:hAnsiTheme="minorHAnsi" w:cstheme="minorHAnsi"/>
                <w:szCs w:val="22"/>
                <w:lang w:val="el-GR"/>
              </w:rPr>
            </w:pPr>
            <w:r w:rsidRPr="00144EAF">
              <w:rPr>
                <w:rFonts w:asciiTheme="minorHAnsi" w:eastAsia="Arial Unicode MS" w:hAnsiTheme="minorHAnsi" w:cstheme="minorHAnsi"/>
                <w:szCs w:val="22"/>
                <w:lang w:val="el-GR"/>
              </w:rPr>
              <w:t>(εάν ο χώρος που υπάρχει δεν είναι επαρκής επισυνάψτε συμπληρωματική σελίδα ή σελίδες)</w:t>
            </w:r>
          </w:p>
          <w:p w14:paraId="31F6AC7F" w14:textId="3B376049" w:rsidR="009E39BB" w:rsidRDefault="009E39BB" w:rsidP="005B39B2">
            <w:pPr>
              <w:spacing w:after="0" w:line="360" w:lineRule="auto"/>
              <w:rPr>
                <w:rFonts w:asciiTheme="minorHAnsi" w:eastAsia="Arial Unicode MS" w:hAnsiTheme="minorHAnsi" w:cstheme="minorHAnsi"/>
                <w:szCs w:val="22"/>
                <w:lang w:val="el-GR"/>
              </w:rPr>
            </w:pPr>
          </w:p>
          <w:p w14:paraId="5675A7F6" w14:textId="77777777" w:rsidR="009E39BB" w:rsidRPr="005B39B2" w:rsidRDefault="009E39BB" w:rsidP="005B39B2">
            <w:pPr>
              <w:spacing w:after="0" w:line="360" w:lineRule="auto"/>
              <w:rPr>
                <w:rFonts w:asciiTheme="minorHAnsi" w:eastAsia="Arial Unicode MS" w:hAnsiTheme="minorHAnsi" w:cstheme="minorHAnsi"/>
                <w:szCs w:val="22"/>
                <w:lang w:val="el-GR"/>
              </w:rPr>
            </w:pPr>
          </w:p>
          <w:p w14:paraId="5E106740"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194A949D"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D3406C0"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(13) ΔΗΛΩΣΗ</w:t>
            </w:r>
          </w:p>
          <w:p w14:paraId="2FF3EB0A"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B8C98B4"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14:paraId="1BCB0277"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62A573C"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16187FE"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05AAE408"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07FAC8B2"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__________________________________                                    ________________________</w:t>
            </w:r>
          </w:p>
          <w:p w14:paraId="3AF21A93"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74F23EEF"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Υπογραφή Προσφεύγοντος ή Εκπροσώπου                                                         Ημερομηνία</w:t>
            </w:r>
          </w:p>
          <w:p w14:paraId="0C65463F"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24449643"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764544BB"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A6AA335"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     Ονοματεπώνυμο _______________________________________</w:t>
            </w:r>
          </w:p>
          <w:p w14:paraId="48040A09"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E01D6AE"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     (Κεφαλαία)</w:t>
            </w:r>
          </w:p>
          <w:p w14:paraId="0795C222"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17453B91"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60AD967"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7943394E"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     Ιδιότητα ______________________________________________</w:t>
            </w:r>
          </w:p>
          <w:p w14:paraId="22FA4CF7"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77675B4C"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3265BF5"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01A2AED5" w14:textId="77777777" w:rsidR="006173AF" w:rsidRPr="005B39B2" w:rsidRDefault="006173AF" w:rsidP="005B39B2">
            <w:pPr>
              <w:spacing w:after="0" w:line="360" w:lineRule="auto"/>
              <w:ind w:left="5285"/>
              <w:jc w:val="center"/>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Σφραγίδα</w:t>
            </w:r>
          </w:p>
          <w:p w14:paraId="5919D946" w14:textId="77777777" w:rsidR="006173AF" w:rsidRPr="005B39B2" w:rsidRDefault="006173AF" w:rsidP="005B39B2">
            <w:pPr>
              <w:spacing w:after="0" w:line="360" w:lineRule="auto"/>
              <w:ind w:left="5285"/>
              <w:jc w:val="center"/>
              <w:rPr>
                <w:rFonts w:asciiTheme="minorHAnsi" w:eastAsia="Arial Unicode MS" w:hAnsiTheme="minorHAnsi" w:cstheme="minorHAnsi"/>
                <w:szCs w:val="22"/>
                <w:lang w:val="el-GR"/>
              </w:rPr>
            </w:pPr>
          </w:p>
          <w:p w14:paraId="4FB13F9A" w14:textId="77777777" w:rsidR="006173AF" w:rsidRPr="005B39B2" w:rsidRDefault="006173AF" w:rsidP="005B39B2">
            <w:pPr>
              <w:spacing w:after="0" w:line="360" w:lineRule="auto"/>
              <w:ind w:left="5285"/>
              <w:jc w:val="center"/>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(Σε περίπτωση νομικού προσώπου)</w:t>
            </w:r>
          </w:p>
          <w:p w14:paraId="5DE1CED6" w14:textId="77777777" w:rsidR="006173AF" w:rsidRPr="005B39B2" w:rsidRDefault="006173AF" w:rsidP="005B39B2">
            <w:pPr>
              <w:spacing w:after="0" w:line="360" w:lineRule="auto"/>
              <w:rPr>
                <w:rFonts w:asciiTheme="minorHAnsi" w:eastAsia="Arial Unicode MS" w:hAnsiTheme="minorHAnsi" w:cstheme="minorHAnsi"/>
                <w:szCs w:val="22"/>
                <w:lang w:val="el-GR"/>
              </w:rPr>
            </w:pPr>
          </w:p>
        </w:tc>
      </w:tr>
    </w:tbl>
    <w:p w14:paraId="43161E88"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5AD32221" w14:textId="77777777" w:rsidR="00FD25D3" w:rsidRDefault="00FD25D3">
      <w:pPr>
        <w:suppressAutoHyphens w:val="0"/>
        <w:spacing w:after="0"/>
        <w:jc w:val="left"/>
        <w:rPr>
          <w:rFonts w:asciiTheme="minorHAnsi" w:hAnsiTheme="minorHAnsi" w:cstheme="minorHAnsi"/>
          <w:b/>
          <w:color w:val="002060"/>
          <w:szCs w:val="22"/>
          <w:lang w:val="el-GR"/>
        </w:rPr>
      </w:pPr>
      <w:bookmarkStart w:id="157" w:name="_Toc80964254"/>
      <w:bookmarkStart w:id="158" w:name="_Toc95375585"/>
      <w:r>
        <w:rPr>
          <w:rFonts w:asciiTheme="minorHAnsi" w:hAnsiTheme="minorHAnsi" w:cstheme="minorHAnsi"/>
          <w:szCs w:val="22"/>
          <w:lang w:val="el-GR"/>
        </w:rPr>
        <w:br w:type="page"/>
      </w:r>
    </w:p>
    <w:p w14:paraId="429E3241" w14:textId="5D7D7E6E" w:rsidR="006173AF" w:rsidRPr="005B39B2" w:rsidRDefault="006173AF" w:rsidP="005B39B2">
      <w:pPr>
        <w:pStyle w:val="20"/>
        <w:pBdr>
          <w:top w:val="none" w:sz="0" w:space="0" w:color="auto"/>
          <w:left w:val="none" w:sz="0" w:space="0" w:color="auto"/>
          <w:right w:val="none" w:sz="0" w:space="0" w:color="auto"/>
        </w:pBdr>
        <w:tabs>
          <w:tab w:val="clear" w:pos="567"/>
          <w:tab w:val="left" w:pos="0"/>
        </w:tabs>
        <w:spacing w:before="0" w:after="0" w:line="360" w:lineRule="auto"/>
        <w:ind w:left="0" w:firstLine="0"/>
        <w:rPr>
          <w:rFonts w:asciiTheme="minorHAnsi" w:hAnsiTheme="minorHAnsi" w:cstheme="minorHAnsi"/>
          <w:szCs w:val="22"/>
          <w:lang w:val="el-GR"/>
        </w:rPr>
      </w:pPr>
      <w:bookmarkStart w:id="159" w:name="_Toc192585578"/>
      <w:r w:rsidRPr="005B39B2">
        <w:rPr>
          <w:rFonts w:asciiTheme="minorHAnsi" w:hAnsiTheme="minorHAnsi" w:cstheme="minorHAnsi"/>
          <w:szCs w:val="22"/>
          <w:lang w:val="el-GR"/>
        </w:rPr>
        <w:lastRenderedPageBreak/>
        <w:t>ΠΑΡΑΡΤΗΜΑ V</w:t>
      </w:r>
      <w:r w:rsidR="00C44BA5">
        <w:rPr>
          <w:rFonts w:asciiTheme="minorHAnsi" w:hAnsiTheme="minorHAnsi" w:cstheme="minorHAnsi"/>
          <w:szCs w:val="22"/>
          <w:lang w:val="en-US"/>
        </w:rPr>
        <w:t>II</w:t>
      </w:r>
      <w:r w:rsidRPr="005B39B2">
        <w:rPr>
          <w:rFonts w:asciiTheme="minorHAnsi" w:hAnsiTheme="minorHAnsi" w:cstheme="minorHAnsi"/>
          <w:szCs w:val="22"/>
          <w:lang w:val="el-GR"/>
        </w:rPr>
        <w:t xml:space="preserve"> – Ενημέρωση για την προστασία προσωπικών δεδομένων</w:t>
      </w:r>
      <w:bookmarkEnd w:id="157"/>
      <w:bookmarkEnd w:id="158"/>
      <w:bookmarkEnd w:id="159"/>
    </w:p>
    <w:p w14:paraId="49FAC234" w14:textId="77777777" w:rsidR="006173AF" w:rsidRPr="005B39B2" w:rsidRDefault="006173AF" w:rsidP="005B39B2">
      <w:pPr>
        <w:spacing w:after="0" w:line="360" w:lineRule="auto"/>
        <w:rPr>
          <w:rFonts w:asciiTheme="minorHAnsi" w:eastAsia="Arial Unicode MS" w:hAnsiTheme="minorHAnsi" w:cstheme="minorHAnsi"/>
          <w:szCs w:val="22"/>
          <w:lang w:val="el-GR"/>
        </w:rPr>
      </w:pPr>
    </w:p>
    <w:p w14:paraId="33F90F85" w14:textId="77777777" w:rsidR="006173AF" w:rsidRPr="005B39B2" w:rsidRDefault="006173AF" w:rsidP="005B39B2">
      <w:pPr>
        <w:spacing w:after="0"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ΕΝΗΜΕΡΩΣΗ ΓΙΑ ΤΗΝ ΕΠΕΞΕΡΓΑΣΙΑ ΠΡΟΣΩΠΙΚΩΝ ΔΕΔΟΜΕΝΩΝ</w:t>
      </w:r>
    </w:p>
    <w:p w14:paraId="74D537DB" w14:textId="77777777" w:rsidR="006173AF" w:rsidRPr="005B39B2" w:rsidRDefault="006173AF" w:rsidP="005B39B2">
      <w:pPr>
        <w:spacing w:before="120"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32CCC4E5"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74AA543D"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456E9A33"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ΙΙΙ. Αποδέκτες των ανωτέρω (υπό Α) δεδομένων στους οποίους κοινοποιούνται είναι: </w:t>
      </w:r>
    </w:p>
    <w:p w14:paraId="3F1E820D"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106FF94D"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(β) Το Δημόσιο, άλλοι δημόσιοι φορείς ή δικαστικές αρχές ή άλλες αρχές ή δικαιοδοτικά όργανα, στο πλαίσιο των αρμοδιοτήτων τους.</w:t>
      </w:r>
    </w:p>
    <w:p w14:paraId="32BBCAE0"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962CD49"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0E6A6887"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2338B1F3" w14:textId="77777777" w:rsidR="006173AF" w:rsidRPr="005B39B2" w:rsidRDefault="006173AF" w:rsidP="005B39B2">
      <w:pPr>
        <w:spacing w:after="0"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w:t>
      </w:r>
      <w:r w:rsidRPr="005B39B2">
        <w:rPr>
          <w:rFonts w:asciiTheme="minorHAnsi" w:eastAsia="Arial Unicode MS" w:hAnsiTheme="minorHAnsi" w:cstheme="minorHAnsi"/>
          <w:szCs w:val="22"/>
          <w:lang w:val="el-GR"/>
        </w:rPr>
        <w:lastRenderedPageBreak/>
        <w:t>καταστροφή, τυχαία απώλεια, αλλοίωση, απαγορευμένη διάδοση ή πρόσβαση από οποιονδήποτε και κάθε άλλης μορφή αθέμιτη επεξεργασία.</w:t>
      </w:r>
    </w:p>
    <w:p w14:paraId="31EEA8D8" w14:textId="255B760B" w:rsidR="006173AF" w:rsidRPr="005B39B2" w:rsidRDefault="006173AF" w:rsidP="005B39B2">
      <w:pPr>
        <w:spacing w:line="360" w:lineRule="auto"/>
        <w:rPr>
          <w:rFonts w:asciiTheme="minorHAnsi" w:eastAsia="Arial Unicode MS" w:hAnsiTheme="minorHAnsi" w:cstheme="minorHAnsi"/>
          <w:szCs w:val="22"/>
          <w:lang w:val="el-GR"/>
        </w:rPr>
      </w:pPr>
    </w:p>
    <w:p w14:paraId="2E71E92F" w14:textId="32682FA8" w:rsidR="006173AF" w:rsidRPr="005B39B2" w:rsidRDefault="006173AF" w:rsidP="005B39B2">
      <w:pPr>
        <w:pStyle w:val="20"/>
        <w:pBdr>
          <w:top w:val="none" w:sz="0" w:space="0" w:color="auto"/>
          <w:left w:val="none" w:sz="0" w:space="0" w:color="auto"/>
          <w:right w:val="none" w:sz="0" w:space="0" w:color="auto"/>
        </w:pBdr>
        <w:tabs>
          <w:tab w:val="clear" w:pos="567"/>
          <w:tab w:val="left" w:pos="0"/>
        </w:tabs>
        <w:spacing w:before="0" w:after="0" w:line="360" w:lineRule="auto"/>
        <w:ind w:left="0" w:firstLine="0"/>
        <w:rPr>
          <w:rFonts w:asciiTheme="minorHAnsi" w:hAnsiTheme="minorHAnsi" w:cstheme="minorHAnsi"/>
          <w:szCs w:val="22"/>
          <w:lang w:val="el-GR"/>
        </w:rPr>
      </w:pPr>
      <w:bookmarkStart w:id="160" w:name="_Toc75718048"/>
      <w:bookmarkStart w:id="161" w:name="_Toc80964272"/>
      <w:bookmarkStart w:id="162" w:name="_Toc95375586"/>
      <w:bookmarkStart w:id="163" w:name="_Toc192585579"/>
      <w:r w:rsidRPr="005B39B2">
        <w:rPr>
          <w:rFonts w:asciiTheme="minorHAnsi" w:hAnsiTheme="minorHAnsi" w:cstheme="minorHAnsi"/>
          <w:szCs w:val="22"/>
          <w:lang w:val="el-GR"/>
        </w:rPr>
        <w:t xml:space="preserve">ΠΑΡΑΡΤΗΜΑ </w:t>
      </w:r>
      <w:r w:rsidR="00C16F57">
        <w:rPr>
          <w:rFonts w:asciiTheme="minorHAnsi" w:hAnsiTheme="minorHAnsi" w:cstheme="minorHAnsi"/>
          <w:szCs w:val="22"/>
          <w:lang w:val="en-US"/>
        </w:rPr>
        <w:t>VII</w:t>
      </w:r>
      <w:r w:rsidR="00C44BA5">
        <w:rPr>
          <w:rFonts w:asciiTheme="minorHAnsi" w:hAnsiTheme="minorHAnsi" w:cstheme="minorHAnsi"/>
          <w:szCs w:val="22"/>
          <w:lang w:val="en-US"/>
        </w:rPr>
        <w:t>I</w:t>
      </w:r>
      <w:r w:rsidRPr="005B39B2">
        <w:rPr>
          <w:rFonts w:asciiTheme="minorHAnsi" w:hAnsiTheme="minorHAnsi" w:cstheme="minorHAnsi"/>
          <w:szCs w:val="22"/>
          <w:lang w:val="el-GR"/>
        </w:rPr>
        <w:t xml:space="preserve"> - Άλλες Δηλώσεις</w:t>
      </w:r>
      <w:bookmarkEnd w:id="160"/>
      <w:bookmarkEnd w:id="161"/>
      <w:bookmarkEnd w:id="162"/>
      <w:bookmarkEnd w:id="163"/>
      <w:r w:rsidRPr="005B39B2">
        <w:rPr>
          <w:rFonts w:asciiTheme="minorHAnsi" w:hAnsiTheme="minorHAnsi" w:cstheme="minorHAnsi"/>
          <w:szCs w:val="22"/>
          <w:lang w:val="el-GR"/>
        </w:rPr>
        <w:t xml:space="preserve"> </w:t>
      </w:r>
    </w:p>
    <w:p w14:paraId="630B8664" w14:textId="4227AE2E" w:rsidR="006173AF" w:rsidRPr="005B39B2" w:rsidRDefault="006173AF" w:rsidP="005B39B2">
      <w:pPr>
        <w:spacing w:line="360" w:lineRule="auto"/>
        <w:rPr>
          <w:rFonts w:asciiTheme="minorHAnsi" w:eastAsia="Arial Unicode MS" w:hAnsiTheme="minorHAnsi" w:cstheme="minorHAnsi"/>
          <w:szCs w:val="22"/>
          <w:lang w:val="el-GR"/>
        </w:rPr>
      </w:pPr>
      <w:bookmarkStart w:id="164" w:name="_Toc75718049"/>
      <w:r w:rsidRPr="005B39B2">
        <w:rPr>
          <w:rFonts w:asciiTheme="minorHAnsi" w:eastAsia="Arial Unicode MS" w:hAnsiTheme="minorHAnsi" w:cstheme="minorHAnsi"/>
          <w:b/>
          <w:szCs w:val="22"/>
          <w:lang w:val="el-GR"/>
        </w:rPr>
        <w:t>ΠΕΡΙΕΧΟΜΕΝΟ ΥΠΕΥΘΥΝΗΣ-ΩΝ ΔΗΛΩΣΗΣ-ΔΗΛΩΣΕΩΝ ΠΟΥ ΠΡΟΣΚΟΜΙΖΟΝΤΑΙ ΩΣ ΔΙΚΑΙΟΛΟΓΗΤΙΚΑ ΚΑΤΑΚΥΡΩΣΗΣ</w:t>
      </w:r>
      <w:bookmarkEnd w:id="164"/>
    </w:p>
    <w:p w14:paraId="4C2F8DC2" w14:textId="77777777" w:rsidR="006173AF" w:rsidRPr="005B39B2" w:rsidRDefault="006173AF" w:rsidP="005B39B2">
      <w:pPr>
        <w:spacing w:line="360" w:lineRule="auto"/>
        <w:rPr>
          <w:rFonts w:asciiTheme="minorHAnsi" w:eastAsia="Arial Unicode MS" w:hAnsiTheme="minorHAnsi" w:cstheme="minorHAnsi"/>
          <w:szCs w:val="22"/>
          <w:lang w:val="el-GR"/>
        </w:rPr>
      </w:pPr>
    </w:p>
    <w:p w14:paraId="575E26BD"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Δηλώνω υπεύθυνα ότι:</w:t>
      </w:r>
    </w:p>
    <w:p w14:paraId="520103A4" w14:textId="77777777"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Παράγραφος 2.2.3.2. διακήρυξης:</w:t>
      </w:r>
    </w:p>
    <w:p w14:paraId="0BF58266" w14:textId="0276C23C"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 </w:t>
      </w:r>
    </w:p>
    <w:p w14:paraId="64983208" w14:textId="77777777" w:rsidR="006173AF" w:rsidRPr="005B39B2" w:rsidRDefault="006173AF" w:rsidP="005B39B2">
      <w:pPr>
        <w:spacing w:line="360" w:lineRule="auto"/>
        <w:rPr>
          <w:rFonts w:asciiTheme="minorHAnsi" w:eastAsia="Arial Unicode MS" w:hAnsiTheme="minorHAnsi" w:cstheme="minorHAnsi"/>
          <w:bCs/>
          <w:i/>
          <w:szCs w:val="22"/>
          <w:lang w:val="el-GR"/>
        </w:rPr>
      </w:pPr>
      <w:r w:rsidRPr="005B39B2">
        <w:rPr>
          <w:rFonts w:asciiTheme="minorHAnsi" w:eastAsia="Arial Unicode MS" w:hAnsiTheme="minorHAnsi" w:cstheme="minorHAnsi"/>
          <w:bCs/>
          <w:i/>
          <w:szCs w:val="22"/>
          <w:lang w:val="el-GR"/>
        </w:rPr>
        <w:t>Ή</w:t>
      </w:r>
    </w:p>
    <w:p w14:paraId="3DC458D7" w14:textId="77777777" w:rsidR="006173AF" w:rsidRPr="005B39B2" w:rsidRDefault="006173AF" w:rsidP="005B39B2">
      <w:pPr>
        <w:spacing w:line="360" w:lineRule="auto"/>
        <w:rPr>
          <w:rFonts w:asciiTheme="minorHAnsi" w:eastAsia="Arial Unicode MS" w:hAnsiTheme="minorHAnsi" w:cstheme="minorHAnsi"/>
          <w:bCs/>
          <w:i/>
          <w:szCs w:val="22"/>
          <w:lang w:val="el-GR"/>
        </w:rPr>
      </w:pPr>
      <w:r w:rsidRPr="005B39B2">
        <w:rPr>
          <w:rFonts w:asciiTheme="minorHAnsi" w:eastAsia="Arial Unicode MS" w:hAnsiTheme="minorHAnsi" w:cstheme="minorHAnsi"/>
          <w:szCs w:val="22"/>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5B39B2">
        <w:rPr>
          <w:rFonts w:asciiTheme="minorHAnsi" w:eastAsia="Arial Unicode MS" w:hAnsiTheme="minorHAnsi" w:cstheme="minorHAnsi"/>
          <w:szCs w:val="22"/>
          <w:vertAlign w:val="superscript"/>
          <w:lang w:val="el-GR"/>
        </w:rPr>
        <w:t xml:space="preserve"> </w:t>
      </w:r>
      <w:r w:rsidRPr="005B39B2">
        <w:rPr>
          <w:rFonts w:asciiTheme="minorHAnsi" w:eastAsia="Arial Unicode MS" w:hAnsiTheme="minorHAnsi" w:cstheme="minorHAnsi"/>
          <w:szCs w:val="22"/>
          <w:lang w:val="el-GR"/>
        </w:rPr>
        <w:t xml:space="preserve">αλλά τα συγκεκριμένα ποσά είναι εξαιρετικά μικρά. </w:t>
      </w:r>
      <w:r w:rsidRPr="005B39B2">
        <w:rPr>
          <w:rFonts w:asciiTheme="minorHAnsi" w:eastAsia="Arial Unicode MS" w:hAnsiTheme="minorHAnsi" w:cstheme="minorHAnsi"/>
          <w:bCs/>
          <w:i/>
          <w:szCs w:val="22"/>
          <w:lang w:val="el-GR"/>
        </w:rPr>
        <w:t>[αναγράφονται τα ποσά]</w:t>
      </w:r>
    </w:p>
    <w:p w14:paraId="3090F437" w14:textId="77777777" w:rsidR="006173AF" w:rsidRPr="005B39B2" w:rsidRDefault="006173AF" w:rsidP="005B39B2">
      <w:pPr>
        <w:spacing w:line="360" w:lineRule="auto"/>
        <w:rPr>
          <w:rFonts w:asciiTheme="minorHAnsi" w:eastAsia="Arial Unicode MS" w:hAnsiTheme="minorHAnsi" w:cstheme="minorHAnsi"/>
          <w:bCs/>
          <w:i/>
          <w:szCs w:val="22"/>
          <w:lang w:val="el-GR"/>
        </w:rPr>
      </w:pPr>
      <w:r w:rsidRPr="005B39B2">
        <w:rPr>
          <w:rFonts w:asciiTheme="minorHAnsi" w:eastAsia="Arial Unicode MS" w:hAnsiTheme="minorHAnsi" w:cstheme="minorHAnsi"/>
          <w:bCs/>
          <w:i/>
          <w:szCs w:val="22"/>
          <w:lang w:val="el-GR"/>
        </w:rPr>
        <w:t>Ή</w:t>
      </w:r>
    </w:p>
    <w:p w14:paraId="43F5C017" w14:textId="77777777" w:rsidR="006173AF" w:rsidRPr="005B39B2" w:rsidRDefault="006173AF" w:rsidP="005B39B2">
      <w:pPr>
        <w:spacing w:line="360" w:lineRule="auto"/>
        <w:rPr>
          <w:rFonts w:asciiTheme="minorHAnsi" w:eastAsia="Arial Unicode MS" w:hAnsiTheme="minorHAnsi" w:cstheme="minorHAnsi"/>
          <w:bCs/>
          <w:i/>
          <w:szCs w:val="22"/>
          <w:lang w:val="el-GR"/>
        </w:rPr>
      </w:pPr>
      <w:r w:rsidRPr="005B39B2">
        <w:rPr>
          <w:rFonts w:asciiTheme="minorHAnsi" w:eastAsia="Arial Unicode MS" w:hAnsiTheme="minorHAnsi" w:cstheme="minorHAnsi"/>
          <w:szCs w:val="22"/>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5B39B2">
        <w:rPr>
          <w:rFonts w:asciiTheme="minorHAnsi" w:eastAsia="Arial Unicode MS" w:hAnsiTheme="minorHAnsi" w:cstheme="minorHAnsi"/>
          <w:bCs/>
          <w:i/>
          <w:szCs w:val="22"/>
          <w:lang w:val="el-GR"/>
        </w:rPr>
        <w:t>[αναγράφεται το ποσό και η ημερομηνία ενημέρωσης]</w:t>
      </w:r>
    </w:p>
    <w:p w14:paraId="45D71197" w14:textId="77777777"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Παράγραφος 2.2.3.4. περ. α Διακήρυξης</w:t>
      </w:r>
    </w:p>
    <w:p w14:paraId="66CAA286"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Κατά την εκτέλεση των δημόσιων συμβάσεων δεν έχω/ουμε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5B39B2">
        <w:rPr>
          <w:rFonts w:asciiTheme="minorHAnsi" w:eastAsia="Arial Unicode MS" w:hAnsiTheme="minorHAnsi" w:cstheme="minorHAnsi"/>
          <w:szCs w:val="22"/>
        </w:rPr>
        <w:t>X</w:t>
      </w:r>
      <w:r w:rsidRPr="005B39B2">
        <w:rPr>
          <w:rFonts w:asciiTheme="minorHAnsi" w:eastAsia="Arial Unicode MS" w:hAnsiTheme="minorHAnsi" w:cstheme="minorHAnsi"/>
          <w:szCs w:val="22"/>
          <w:lang w:val="el-GR"/>
        </w:rPr>
        <w:t xml:space="preserve"> του Προσαρτήματος Α του ν. 4412/2016:</w:t>
      </w:r>
    </w:p>
    <w:p w14:paraId="06C9D243" w14:textId="47D7A8F5"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lastRenderedPageBreak/>
        <w:t>Παράγραφος 2.2.3.4. περ. β Διακήρυξης</w:t>
      </w:r>
    </w:p>
    <w:p w14:paraId="0794172E" w14:textId="77777777" w:rsidR="006173AF" w:rsidRPr="005B39B2" w:rsidRDefault="006173AF" w:rsidP="005B39B2">
      <w:pPr>
        <w:spacing w:line="360" w:lineRule="auto"/>
        <w:rPr>
          <w:rFonts w:asciiTheme="minorHAnsi" w:eastAsia="Arial Unicode MS" w:hAnsiTheme="minorHAnsi" w:cstheme="minorHAnsi"/>
          <w:bCs/>
          <w:i/>
          <w:szCs w:val="22"/>
          <w:lang w:val="el-GR"/>
        </w:rPr>
      </w:pPr>
      <w:r w:rsidRPr="005B39B2">
        <w:rPr>
          <w:rFonts w:asciiTheme="minorHAnsi" w:eastAsia="Arial Unicode MS" w:hAnsiTheme="minorHAnsi" w:cstheme="minorHAnsi"/>
          <w:szCs w:val="22"/>
          <w:lang w:val="el-GR"/>
        </w:rPr>
        <w:t xml:space="preserve">Έχω/έχουμε υπαχθεί σε προπτωχευτική ή πτωχευτική διαδικασία αλλά είμαι/είμαστε σε θέση να εκτελέσω/ουμε τη σύμβαση, λαμβάνοντας υπόψη τις ισχύουσες διατάξεις και τα μέτρα για τη συνέχιση της επιχειρηματικής λειτουργίας μου/μας </w:t>
      </w:r>
      <w:r w:rsidRPr="005B39B2">
        <w:rPr>
          <w:rFonts w:asciiTheme="minorHAnsi" w:eastAsia="Arial Unicode MS" w:hAnsiTheme="minorHAnsi" w:cstheme="minorHAnsi"/>
          <w:bCs/>
          <w:i/>
          <w:szCs w:val="22"/>
          <w:lang w:val="el-GR"/>
        </w:rPr>
        <w:t xml:space="preserve">[αναγράφονται τα αποδεικτικά στοιχεία] </w:t>
      </w:r>
    </w:p>
    <w:p w14:paraId="5749F416" w14:textId="77777777" w:rsidR="006173AF" w:rsidRPr="005B39B2" w:rsidRDefault="006173AF" w:rsidP="005B39B2">
      <w:pPr>
        <w:spacing w:line="360" w:lineRule="auto"/>
        <w:rPr>
          <w:rFonts w:asciiTheme="minorHAnsi" w:eastAsia="Arial Unicode MS" w:hAnsiTheme="minorHAnsi" w:cstheme="minorHAnsi"/>
          <w:bCs/>
          <w:i/>
          <w:szCs w:val="22"/>
          <w:lang w:val="el-GR"/>
        </w:rPr>
      </w:pPr>
      <w:r w:rsidRPr="005B39B2">
        <w:rPr>
          <w:rFonts w:asciiTheme="minorHAnsi" w:eastAsia="Arial Unicode MS" w:hAnsiTheme="minorHAnsi" w:cstheme="minorHAnsi"/>
          <w:bCs/>
          <w:i/>
          <w:szCs w:val="22"/>
          <w:lang w:val="el-GR"/>
        </w:rPr>
        <w:t>Ιδίως στην περίπτωση εξυγίανσης:</w:t>
      </w:r>
    </w:p>
    <w:p w14:paraId="4B25C88F"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Έχω υπαχθεί σε διαδικασία εξυγίανσης </w:t>
      </w:r>
      <w:r w:rsidRPr="005B39B2">
        <w:rPr>
          <w:rFonts w:asciiTheme="minorHAnsi" w:eastAsia="Arial Unicode MS" w:hAnsiTheme="minorHAnsi" w:cstheme="minorHAnsi"/>
          <w:bCs/>
          <w:i/>
          <w:szCs w:val="22"/>
          <w:lang w:val="el-GR"/>
        </w:rPr>
        <w:t>[αναγράφεται ο αριθμός και η ημερομηνία έκδοσης δικαστικής απόφασης]</w:t>
      </w:r>
      <w:r w:rsidRPr="005B39B2">
        <w:rPr>
          <w:rFonts w:asciiTheme="minorHAnsi" w:eastAsia="Arial Unicode MS" w:hAnsiTheme="minorHAnsi" w:cstheme="minorHAnsi"/>
          <w:szCs w:val="22"/>
          <w:lang w:val="el-GR"/>
        </w:rPr>
        <w:t xml:space="preserve"> και τηρώ/τηρούμε τους όρους αυτής. </w:t>
      </w:r>
    </w:p>
    <w:p w14:paraId="038BE441" w14:textId="035DFDA1"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Παράγραφος 2.2.3.4. περ. γ Διακήρυξης</w:t>
      </w:r>
    </w:p>
    <w:p w14:paraId="28C03DF9"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Δεν έχω/έχουμε συνάψει συμφωνίες με άλλους οικονομικούς φορείς με στόχο τη στρέβλωση του ανταγωνισμού.</w:t>
      </w:r>
    </w:p>
    <w:p w14:paraId="7216414F" w14:textId="77777777" w:rsidR="006173AF" w:rsidRPr="005B39B2" w:rsidRDefault="006173AF" w:rsidP="005B39B2">
      <w:pPr>
        <w:spacing w:line="360" w:lineRule="auto"/>
        <w:rPr>
          <w:rFonts w:asciiTheme="minorHAnsi" w:eastAsia="Arial Unicode MS" w:hAnsiTheme="minorHAnsi" w:cstheme="minorHAnsi"/>
          <w:bCs/>
          <w:i/>
          <w:szCs w:val="22"/>
          <w:lang w:val="el-GR"/>
        </w:rPr>
      </w:pPr>
      <w:r w:rsidRPr="005B39B2">
        <w:rPr>
          <w:rFonts w:asciiTheme="minorHAnsi" w:eastAsia="Arial Unicode MS" w:hAnsiTheme="minorHAnsi" w:cstheme="minorHAnsi"/>
          <w:bCs/>
          <w:i/>
          <w:szCs w:val="22"/>
          <w:lang w:val="el-GR"/>
        </w:rPr>
        <w:t>Ή</w:t>
      </w:r>
    </w:p>
    <w:p w14:paraId="5AD47B51"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14:paraId="248BC9F0" w14:textId="21062249"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Παράγραφος 2.2.3.4. περ. δ Διακήρυξης</w:t>
      </w:r>
    </w:p>
    <w:p w14:paraId="21CECB2A"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1554CEF8"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α) μέλη του προσωπικού της αναθέτουσας αρχής </w:t>
      </w:r>
      <w:r w:rsidRPr="005B39B2">
        <w:rPr>
          <w:rFonts w:asciiTheme="minorHAnsi" w:eastAsia="Arial Unicode MS" w:hAnsiTheme="minorHAnsi" w:cstheme="minorHAnsi"/>
          <w:bCs/>
          <w:i/>
          <w:szCs w:val="22"/>
          <w:lang w:val="el-GR"/>
        </w:rPr>
        <w:t>ή του παρόχου υπηρεσιών διαδικασιών σύναψης συμβάσεων ο οποίος ενεργεί εξ ονόματος της αναθέτουσας αρχής</w:t>
      </w:r>
      <w:r w:rsidRPr="005B39B2">
        <w:rPr>
          <w:rFonts w:asciiTheme="minorHAnsi" w:eastAsia="Arial Unicode MS" w:hAnsiTheme="minorHAnsi" w:cstheme="minorHAnsi"/>
          <w:szCs w:val="22"/>
          <w:lang w:val="el-GR"/>
        </w:rPr>
        <w:t xml:space="preserve">, συμπεριλαμβανομένων των μελών των αποφαινόμενων ή/και γνωμοδοτικών οργάνων ή/και </w:t>
      </w:r>
    </w:p>
    <w:p w14:paraId="7194C939"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β) μέλη των οργάνων διοίκησης ή άλλων οργάνων της αναθέτουσας αρχής ή/και</w:t>
      </w:r>
    </w:p>
    <w:p w14:paraId="73F87455"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1D93DEFC"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τα οποία:</w:t>
      </w:r>
    </w:p>
    <w:p w14:paraId="4CDE37FF"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0417124C"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ββ) μπορούν να επηρεάσουν την έκβασή της</w:t>
      </w:r>
    </w:p>
    <w:p w14:paraId="0425AD3A" w14:textId="77777777" w:rsidR="006173AF" w:rsidRPr="005B39B2" w:rsidRDefault="006173AF" w:rsidP="005B39B2">
      <w:pPr>
        <w:spacing w:line="360" w:lineRule="auto"/>
        <w:rPr>
          <w:rFonts w:asciiTheme="minorHAnsi" w:eastAsia="Arial Unicode MS" w:hAnsiTheme="minorHAnsi" w:cstheme="minorHAnsi"/>
          <w:bCs/>
          <w:i/>
          <w:szCs w:val="22"/>
          <w:lang w:val="el-GR"/>
        </w:rPr>
      </w:pPr>
      <w:r w:rsidRPr="005B39B2">
        <w:rPr>
          <w:rFonts w:asciiTheme="minorHAnsi" w:eastAsia="Arial Unicode MS" w:hAnsiTheme="minorHAnsi" w:cstheme="minorHAnsi"/>
          <w:bCs/>
          <w:i/>
          <w:szCs w:val="22"/>
          <w:lang w:val="el-GR"/>
        </w:rPr>
        <w:t>Ή</w:t>
      </w:r>
    </w:p>
    <w:p w14:paraId="347345B7" w14:textId="77777777" w:rsidR="006173AF" w:rsidRPr="005B39B2" w:rsidRDefault="006173AF" w:rsidP="005B39B2">
      <w:pPr>
        <w:spacing w:line="360" w:lineRule="auto"/>
        <w:rPr>
          <w:rFonts w:asciiTheme="minorHAnsi" w:eastAsia="Arial Unicode MS" w:hAnsiTheme="minorHAnsi" w:cstheme="minorHAnsi"/>
          <w:bCs/>
          <w:i/>
          <w:szCs w:val="22"/>
          <w:lang w:val="el-GR"/>
        </w:rPr>
      </w:pPr>
      <w:r w:rsidRPr="005B39B2">
        <w:rPr>
          <w:rFonts w:asciiTheme="minorHAnsi" w:eastAsia="Arial Unicode MS" w:hAnsiTheme="minorHAnsi" w:cstheme="minorHAnsi"/>
          <w:szCs w:val="22"/>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w:t>
      </w:r>
      <w:r w:rsidRPr="005B39B2">
        <w:rPr>
          <w:rFonts w:asciiTheme="minorHAnsi" w:eastAsia="Arial Unicode MS" w:hAnsiTheme="minorHAnsi" w:cstheme="minorHAnsi"/>
          <w:szCs w:val="22"/>
          <w:lang w:val="el-GR"/>
        </w:rPr>
        <w:lastRenderedPageBreak/>
        <w:t xml:space="preserve">4412/2016 </w:t>
      </w:r>
      <w:r w:rsidRPr="005B39B2">
        <w:rPr>
          <w:rFonts w:asciiTheme="minorHAnsi" w:eastAsia="Arial Unicode MS" w:hAnsiTheme="minorHAnsi" w:cstheme="minorHAnsi"/>
          <w:bCs/>
          <w:i/>
          <w:szCs w:val="22"/>
          <w:lang w:val="el-GR"/>
        </w:rPr>
        <w:t>…….[αναγράφονται με ακρίβεια και πληρότητα οι πληροφορίες που αφορούν σε καταστάσεις ενδεχόμενης σύγκρουσης συμφερόντων]</w:t>
      </w:r>
    </w:p>
    <w:p w14:paraId="4546476F" w14:textId="3779A3EF"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Παράγραφος 2.2.3.4. περ. ε Διακήρυξης</w:t>
      </w:r>
    </w:p>
    <w:p w14:paraId="342F51E1"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14:paraId="1664F570" w14:textId="77777777" w:rsidR="006173AF" w:rsidRPr="005B39B2" w:rsidRDefault="006173AF" w:rsidP="005B39B2">
      <w:pPr>
        <w:spacing w:line="360" w:lineRule="auto"/>
        <w:rPr>
          <w:rFonts w:asciiTheme="minorHAnsi" w:eastAsia="Arial Unicode MS" w:hAnsiTheme="minorHAnsi" w:cstheme="minorHAnsi"/>
          <w:bCs/>
          <w:i/>
          <w:szCs w:val="22"/>
          <w:lang w:val="el-GR"/>
        </w:rPr>
      </w:pP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Cs/>
          <w:i/>
          <w:szCs w:val="22"/>
          <w:lang w:val="el-GR"/>
        </w:rPr>
        <w:t>Ή</w:t>
      </w:r>
    </w:p>
    <w:p w14:paraId="3A289537"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Έχω/έχουμε συμμετάσχει στην προετοιμασία της διαδικασίας σύναψης των εγγράφων της παρούσας σύμβασης με την εξής ιδιότητα….</w:t>
      </w:r>
    </w:p>
    <w:p w14:paraId="41F13C6B" w14:textId="77777777" w:rsidR="006173AF" w:rsidRPr="005B39B2" w:rsidRDefault="006173AF" w:rsidP="005B39B2">
      <w:pPr>
        <w:spacing w:line="360" w:lineRule="auto"/>
        <w:rPr>
          <w:rFonts w:asciiTheme="minorHAnsi" w:eastAsia="Arial Unicode MS" w:hAnsiTheme="minorHAnsi" w:cstheme="minorHAnsi"/>
          <w:bCs/>
          <w:i/>
          <w:szCs w:val="22"/>
          <w:lang w:val="el-GR"/>
        </w:rPr>
      </w:pPr>
      <w:r w:rsidRPr="005B39B2">
        <w:rPr>
          <w:rFonts w:asciiTheme="minorHAnsi" w:eastAsia="Arial Unicode MS" w:hAnsiTheme="minorHAnsi" w:cstheme="minorHAnsi"/>
          <w:szCs w:val="22"/>
          <w:lang w:val="el-GR"/>
        </w:rPr>
        <w:t xml:space="preserve"> </w:t>
      </w:r>
      <w:r w:rsidRPr="005B39B2">
        <w:rPr>
          <w:rFonts w:asciiTheme="minorHAnsi" w:eastAsia="Arial Unicode MS" w:hAnsiTheme="minorHAnsi" w:cstheme="minorHAnsi"/>
          <w:bCs/>
          <w:i/>
          <w:szCs w:val="22"/>
          <w:lang w:val="el-GR"/>
        </w:rPr>
        <w:t xml:space="preserve">[αναγράφονται με ακρίβεια και πληρότητα οι πληροφορίες που αφορούν στον χρόνο και τον τρόπο πρότερης συμμετοχής] </w:t>
      </w:r>
    </w:p>
    <w:p w14:paraId="5EA79BC0" w14:textId="77777777" w:rsidR="006173AF" w:rsidRPr="005B39B2" w:rsidRDefault="006173AF" w:rsidP="005B39B2">
      <w:pPr>
        <w:spacing w:line="360" w:lineRule="auto"/>
        <w:rPr>
          <w:rFonts w:asciiTheme="minorHAnsi" w:eastAsia="Arial Unicode MS" w:hAnsiTheme="minorHAnsi" w:cstheme="minorHAnsi"/>
          <w:szCs w:val="22"/>
          <w:lang w:val="el-GR"/>
        </w:rPr>
      </w:pPr>
    </w:p>
    <w:p w14:paraId="5F0F0E82" w14:textId="5092D500"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Παράγραφος 2.2.3.4. περ. στ Διακήρυξης</w:t>
      </w:r>
    </w:p>
    <w:p w14:paraId="5FAC716F"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58891DA" w14:textId="2C023E4A"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Παράγραφος 2.2.3.4. περ. ζ Διακήρυξης</w:t>
      </w:r>
    </w:p>
    <w:p w14:paraId="135052EE"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0B8A3C52" w14:textId="6D1C55D3"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Παράγραφος 2.2.3.4. περ. η Διακήρυξης</w:t>
      </w:r>
    </w:p>
    <w:p w14:paraId="5138D0AF"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Δεν έχω/έχουμε επιχειρήσει να επηρεάσω/ουμε με αθέμιτο τρόπο τη διαδικασία λήψης αποφάσεων της αναθέτουσας αρχής, να αποκτήσω/ουμε εμπιστευτικές πληροφορίες που ενδέχεται να αποφέρουν αθέμιτο πλεονέκτημα στη διαδικασία σύναψης σύμβασης ή να παράσχω/ουμε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0BAA9A93" w14:textId="731581A6"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Παράγραφος 2.2.3.4. περ. θ Διακήρυξης</w:t>
      </w:r>
    </w:p>
    <w:p w14:paraId="2AF8BA71"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23154E01" w14:textId="77777777"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Παράγραφος 2.2.3.9. διακήρυξης:</w:t>
      </w:r>
    </w:p>
    <w:p w14:paraId="035E44BF"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lastRenderedPageBreak/>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528018B2" w14:textId="77777777"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5B39B2">
        <w:rPr>
          <w:rFonts w:asciiTheme="minorHAnsi" w:eastAsia="Arial Unicode MS" w:hAnsiTheme="minorHAnsi" w:cstheme="minorHAnsi"/>
          <w:bCs/>
          <w:i/>
          <w:szCs w:val="22"/>
          <w:lang w:val="el-GR"/>
        </w:rPr>
        <w:t>[αναφέρεται αριθμός και ημερομηνία απόφασης καθώς και πληροφορίες για την κύρια δίκη]</w:t>
      </w:r>
      <w:r w:rsidRPr="005B39B2">
        <w:rPr>
          <w:rFonts w:asciiTheme="minorHAnsi" w:eastAsia="Arial Unicode MS" w:hAnsiTheme="minorHAnsi" w:cstheme="minorHAnsi"/>
          <w:szCs w:val="22"/>
          <w:lang w:val="el-GR"/>
        </w:rPr>
        <w:t xml:space="preserve"> </w:t>
      </w:r>
    </w:p>
    <w:p w14:paraId="17403F2E" w14:textId="77777777" w:rsidR="006173AF" w:rsidRPr="005B39B2" w:rsidRDefault="006173AF" w:rsidP="005B39B2">
      <w:pPr>
        <w:spacing w:line="360" w:lineRule="auto"/>
        <w:rPr>
          <w:rFonts w:asciiTheme="minorHAnsi" w:eastAsia="Arial Unicode MS" w:hAnsiTheme="minorHAnsi" w:cstheme="minorHAnsi"/>
          <w:szCs w:val="22"/>
          <w:lang w:val="el-GR"/>
        </w:rPr>
      </w:pPr>
    </w:p>
    <w:p w14:paraId="0D23962E" w14:textId="131C6C26" w:rsidR="006173AF" w:rsidRPr="005B39B2"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p>
    <w:p w14:paraId="5934CF55" w14:textId="77777777" w:rsidR="00B20EF7" w:rsidRPr="005B39B2" w:rsidRDefault="00B20EF7" w:rsidP="005B39B2">
      <w:pPr>
        <w:spacing w:line="360" w:lineRule="auto"/>
        <w:rPr>
          <w:rFonts w:asciiTheme="minorHAnsi" w:eastAsia="Arial Unicode MS" w:hAnsiTheme="minorHAnsi" w:cstheme="minorHAnsi"/>
          <w:b/>
          <w:szCs w:val="22"/>
          <w:lang w:val="el-GR"/>
        </w:rPr>
      </w:pPr>
    </w:p>
    <w:p w14:paraId="5A02E896" w14:textId="2A76B54C" w:rsidR="006173AF" w:rsidRPr="0013585A" w:rsidRDefault="006173AF" w:rsidP="005B39B2">
      <w:pPr>
        <w:spacing w:line="360" w:lineRule="auto"/>
        <w:rPr>
          <w:rFonts w:asciiTheme="minorHAnsi" w:eastAsia="Arial Unicode MS" w:hAnsiTheme="minorHAnsi" w:cstheme="minorHAnsi"/>
          <w:b/>
          <w:szCs w:val="22"/>
          <w:lang w:val="el-GR"/>
        </w:rPr>
      </w:pPr>
      <w:r w:rsidRPr="005B39B2">
        <w:rPr>
          <w:rFonts w:asciiTheme="minorHAnsi" w:eastAsia="Arial Unicode MS" w:hAnsiTheme="minorHAnsi" w:cstheme="minorHAnsi"/>
          <w:b/>
          <w:szCs w:val="22"/>
          <w:lang w:val="el-GR"/>
        </w:rPr>
        <w:t>ΔΗΛΩΣΗ ΟΨΙΓΕΝΩΝ ΜΕΤΑΒΟΛΩΝ</w:t>
      </w:r>
      <w:r w:rsidR="0013585A">
        <w:rPr>
          <w:rFonts w:asciiTheme="minorHAnsi" w:eastAsia="Arial Unicode MS" w:hAnsiTheme="minorHAnsi" w:cstheme="minorHAnsi"/>
          <w:b/>
          <w:szCs w:val="22"/>
          <w:vertAlign w:val="superscript"/>
          <w:lang w:val="el-GR"/>
        </w:rPr>
        <w:t xml:space="preserve"> </w:t>
      </w:r>
      <w:r w:rsidR="0013585A">
        <w:rPr>
          <w:rFonts w:asciiTheme="minorHAnsi" w:eastAsia="Arial Unicode MS" w:hAnsiTheme="minorHAnsi" w:cstheme="minorHAnsi"/>
          <w:b/>
          <w:szCs w:val="22"/>
          <w:lang w:val="el-GR"/>
        </w:rPr>
        <w:t>(</w:t>
      </w:r>
      <w:r w:rsidR="0013585A" w:rsidRPr="005732C2">
        <w:rPr>
          <w:lang w:val="el-GR"/>
        </w:rPr>
        <w:t>Απαιτείται μόνον στην περίπτωση της άσκησης προδικαστικής προσφυγής κατά της απόφασης κατακύρωσης</w:t>
      </w:r>
      <w:r w:rsidR="0013585A">
        <w:rPr>
          <w:lang w:val="el-GR"/>
        </w:rPr>
        <w:t>)</w:t>
      </w:r>
    </w:p>
    <w:p w14:paraId="774BFFBB" w14:textId="638D3ABA" w:rsidR="006173AF" w:rsidRPr="005B39B2" w:rsidRDefault="006173AF" w:rsidP="005B39B2">
      <w:pPr>
        <w:spacing w:line="360" w:lineRule="auto"/>
        <w:rPr>
          <w:rFonts w:asciiTheme="minorHAnsi" w:eastAsia="Arial Unicode MS" w:hAnsiTheme="minorHAnsi" w:cstheme="minorHAnsi"/>
          <w:szCs w:val="22"/>
          <w:lang w:val="el-GR"/>
        </w:rPr>
      </w:pPr>
      <w:r w:rsidRPr="005B39B2">
        <w:rPr>
          <w:rFonts w:asciiTheme="minorHAnsi" w:eastAsia="Arial Unicode MS" w:hAnsiTheme="minorHAnsi" w:cstheme="minorHAnsi"/>
          <w:szCs w:val="22"/>
          <w:lang w:val="el-GR"/>
        </w:rPr>
        <w:t xml:space="preserve">Δεν έχουν επέλθει στο πρόσωπό μου/μας οψιγενείς μεταβολές κατά την έννοια του άρθρου 104 του Ν. 4412/2016. </w:t>
      </w:r>
    </w:p>
    <w:p w14:paraId="399EA1F2" w14:textId="77777777" w:rsidR="006173AF" w:rsidRPr="005B39B2" w:rsidRDefault="006173AF" w:rsidP="005B39B2">
      <w:pPr>
        <w:spacing w:line="360" w:lineRule="auto"/>
        <w:rPr>
          <w:rFonts w:asciiTheme="minorHAnsi" w:eastAsia="Arial Unicode MS" w:hAnsiTheme="minorHAnsi" w:cstheme="minorHAnsi"/>
          <w:szCs w:val="22"/>
          <w:lang w:val="el-GR"/>
        </w:rPr>
      </w:pPr>
    </w:p>
    <w:p w14:paraId="1EBD2189" w14:textId="77777777" w:rsidR="00275B41" w:rsidRPr="00CA5B75" w:rsidRDefault="00275B41" w:rsidP="005B39B2">
      <w:pPr>
        <w:spacing w:line="360" w:lineRule="auto"/>
        <w:rPr>
          <w:rFonts w:asciiTheme="minorHAnsi" w:hAnsiTheme="minorHAnsi" w:cstheme="minorHAnsi"/>
          <w:szCs w:val="22"/>
          <w:lang w:val="el-GR"/>
        </w:rPr>
      </w:pPr>
      <w:r w:rsidRPr="00CA5B75">
        <w:rPr>
          <w:rFonts w:asciiTheme="minorHAnsi" w:hAnsiTheme="minorHAnsi" w:cstheme="minorHAnsi"/>
          <w:szCs w:val="22"/>
          <w:lang w:val="el-GR"/>
        </w:rPr>
        <w:t>ΔΗΛΩΣΗ</w:t>
      </w:r>
    </w:p>
    <w:p w14:paraId="58BC3C84" w14:textId="77777777" w:rsidR="00275B41" w:rsidRPr="005B39B2" w:rsidRDefault="00275B41" w:rsidP="005B39B2">
      <w:pPr>
        <w:spacing w:line="360" w:lineRule="auto"/>
        <w:rPr>
          <w:rFonts w:asciiTheme="minorHAnsi" w:hAnsiTheme="minorHAnsi" w:cstheme="minorHAnsi"/>
          <w:szCs w:val="22"/>
          <w:lang w:val="el-GR"/>
        </w:rPr>
      </w:pPr>
      <w:r w:rsidRPr="00CA5B75">
        <w:rPr>
          <w:rFonts w:asciiTheme="minorHAnsi" w:hAnsiTheme="minorHAnsi" w:cstheme="minorHAnsi"/>
          <w:szCs w:val="22"/>
          <w:lang w:val="el-GR"/>
        </w:rPr>
        <w:t>Συναινώ/ούμε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w:t>
      </w:r>
      <w:r w:rsidRPr="005B39B2">
        <w:rPr>
          <w:rFonts w:asciiTheme="minorHAnsi" w:hAnsiTheme="minorHAnsi" w:cstheme="minorHAnsi"/>
          <w:szCs w:val="22"/>
          <w:lang w:val="el-GR"/>
        </w:rPr>
        <w:t xml:space="preserve"> </w:t>
      </w:r>
    </w:p>
    <w:p w14:paraId="15B781E1" w14:textId="77777777" w:rsidR="006173AF" w:rsidRPr="005B39B2" w:rsidRDefault="006173AF" w:rsidP="005B39B2">
      <w:pPr>
        <w:spacing w:line="360" w:lineRule="auto"/>
        <w:rPr>
          <w:rFonts w:asciiTheme="minorHAnsi" w:eastAsia="Arial Unicode MS" w:hAnsiTheme="minorHAnsi" w:cstheme="minorHAnsi"/>
          <w:szCs w:val="22"/>
          <w:lang w:val="el-GR"/>
        </w:rPr>
      </w:pPr>
    </w:p>
    <w:p w14:paraId="3BFE5AB9" w14:textId="77777777" w:rsidR="006173AF" w:rsidRPr="005B39B2" w:rsidRDefault="006173AF" w:rsidP="005B39B2">
      <w:pPr>
        <w:spacing w:line="360" w:lineRule="auto"/>
        <w:rPr>
          <w:rFonts w:asciiTheme="minorHAnsi" w:eastAsia="Arial Unicode MS" w:hAnsiTheme="minorHAnsi" w:cstheme="minorHAnsi"/>
          <w:szCs w:val="22"/>
          <w:lang w:val="el-GR"/>
        </w:rPr>
      </w:pPr>
    </w:p>
    <w:p w14:paraId="27EB37B6" w14:textId="77777777" w:rsidR="006173AF" w:rsidRPr="005B39B2" w:rsidRDefault="006173AF" w:rsidP="005B39B2">
      <w:pPr>
        <w:spacing w:line="360" w:lineRule="auto"/>
        <w:rPr>
          <w:rFonts w:asciiTheme="minorHAnsi" w:eastAsia="Arial Unicode MS" w:hAnsiTheme="minorHAnsi" w:cstheme="minorHAnsi"/>
          <w:szCs w:val="22"/>
          <w:lang w:val="el-GR"/>
        </w:rPr>
      </w:pPr>
    </w:p>
    <w:p w14:paraId="05C5060E" w14:textId="77777777" w:rsidR="006173AF" w:rsidRPr="005B39B2" w:rsidRDefault="006173AF" w:rsidP="005B39B2">
      <w:pPr>
        <w:spacing w:line="360" w:lineRule="auto"/>
        <w:rPr>
          <w:rFonts w:asciiTheme="minorHAnsi" w:eastAsia="Arial Unicode MS" w:hAnsiTheme="minorHAnsi" w:cstheme="minorHAnsi"/>
          <w:szCs w:val="22"/>
          <w:lang w:val="el-GR"/>
        </w:rPr>
      </w:pPr>
    </w:p>
    <w:p w14:paraId="7285FEC1" w14:textId="77777777" w:rsidR="006173AF" w:rsidRPr="005B39B2" w:rsidRDefault="006173AF" w:rsidP="005B39B2">
      <w:pPr>
        <w:spacing w:line="360" w:lineRule="auto"/>
        <w:rPr>
          <w:rFonts w:asciiTheme="minorHAnsi" w:eastAsia="Arial Unicode MS" w:hAnsiTheme="minorHAnsi" w:cstheme="minorHAnsi"/>
          <w:szCs w:val="22"/>
          <w:lang w:val="el-GR"/>
        </w:rPr>
      </w:pPr>
    </w:p>
    <w:sectPr w:rsidR="006173AF" w:rsidRPr="005B39B2" w:rsidSect="00B6271D">
      <w:footerReference w:type="default" r:id="rId34"/>
      <w:footerReference w:type="first" r:id="rId35"/>
      <w:pgSz w:w="11906" w:h="16838"/>
      <w:pgMar w:top="851" w:right="1134" w:bottom="1134" w:left="1134" w:header="72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71F9" w14:textId="77777777" w:rsidR="0006484E" w:rsidRDefault="0006484E">
      <w:r>
        <w:separator/>
      </w:r>
    </w:p>
  </w:endnote>
  <w:endnote w:type="continuationSeparator" w:id="0">
    <w:p w14:paraId="57E6D2F0" w14:textId="77777777" w:rsidR="0006484E" w:rsidRDefault="0006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Tahoma,Bold">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04F6" w14:textId="19833490" w:rsidR="007D1DD0" w:rsidRPr="001E4739" w:rsidRDefault="007D1DD0" w:rsidP="00FF2BD6">
    <w:pPr>
      <w:pStyle w:val="af2"/>
      <w:spacing w:after="0"/>
      <w:jc w:val="right"/>
      <w:rPr>
        <w:rFonts w:asciiTheme="minorHAnsi" w:hAnsiTheme="minorHAnsi" w:cstheme="minorHAnsi"/>
        <w:sz w:val="18"/>
        <w:szCs w:val="18"/>
      </w:rPr>
    </w:pPr>
    <w:r w:rsidRPr="001E4739">
      <w:rPr>
        <w:rFonts w:asciiTheme="minorHAnsi" w:hAnsiTheme="minorHAnsi" w:cstheme="minorHAnsi"/>
        <w:sz w:val="18"/>
        <w:szCs w:val="18"/>
        <w:lang w:val="el-GR"/>
      </w:rPr>
      <w:t xml:space="preserve">Σελίδα </w:t>
    </w:r>
    <w:r w:rsidRPr="001E4739">
      <w:rPr>
        <w:rFonts w:asciiTheme="minorHAnsi" w:hAnsiTheme="minorHAnsi" w:cstheme="minorHAnsi"/>
        <w:sz w:val="18"/>
        <w:szCs w:val="18"/>
      </w:rPr>
      <w:fldChar w:fldCharType="begin"/>
    </w:r>
    <w:r w:rsidRPr="001E4739">
      <w:rPr>
        <w:rFonts w:asciiTheme="minorHAnsi" w:hAnsiTheme="minorHAnsi" w:cstheme="minorHAnsi"/>
        <w:sz w:val="18"/>
        <w:szCs w:val="18"/>
      </w:rPr>
      <w:instrText xml:space="preserve"> PAGE </w:instrText>
    </w:r>
    <w:r w:rsidRPr="001E4739">
      <w:rPr>
        <w:rFonts w:asciiTheme="minorHAnsi" w:hAnsiTheme="minorHAnsi" w:cstheme="minorHAnsi"/>
        <w:sz w:val="18"/>
        <w:szCs w:val="18"/>
      </w:rPr>
      <w:fldChar w:fldCharType="separate"/>
    </w:r>
    <w:r w:rsidR="0038538F">
      <w:rPr>
        <w:rFonts w:asciiTheme="minorHAnsi" w:hAnsiTheme="minorHAnsi" w:cstheme="minorHAnsi"/>
        <w:noProof/>
        <w:sz w:val="18"/>
        <w:szCs w:val="18"/>
      </w:rPr>
      <w:t>2</w:t>
    </w:r>
    <w:r w:rsidRPr="001E4739">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273B8" w14:textId="72FC3D75" w:rsidR="007D1DD0" w:rsidRPr="00126FA3" w:rsidRDefault="007D1DD0" w:rsidP="009F2C47">
    <w:pPr>
      <w:pStyle w:val="af2"/>
      <w:pBdr>
        <w:top w:val="single" w:sz="4" w:space="1" w:color="auto"/>
      </w:pBdr>
      <w:spacing w:after="0"/>
      <w:jc w:val="right"/>
      <w:rPr>
        <w:rFonts w:asciiTheme="minorHAnsi" w:hAnsiTheme="minorHAnsi" w:cstheme="minorHAnsi"/>
        <w:sz w:val="18"/>
        <w:szCs w:val="18"/>
      </w:rPr>
    </w:pPr>
    <w:r w:rsidRPr="00126FA3">
      <w:rPr>
        <w:rFonts w:asciiTheme="minorHAnsi" w:hAnsiTheme="minorHAnsi" w:cstheme="minorHAnsi"/>
        <w:sz w:val="18"/>
        <w:szCs w:val="18"/>
        <w:lang w:val="el-GR"/>
      </w:rPr>
      <w:t xml:space="preserve">Σελίδα </w:t>
    </w:r>
    <w:r w:rsidRPr="00126FA3">
      <w:rPr>
        <w:rFonts w:asciiTheme="minorHAnsi" w:hAnsiTheme="minorHAnsi" w:cstheme="minorHAnsi"/>
        <w:sz w:val="18"/>
        <w:szCs w:val="18"/>
      </w:rPr>
      <w:fldChar w:fldCharType="begin"/>
    </w:r>
    <w:r w:rsidRPr="00126FA3">
      <w:rPr>
        <w:rFonts w:asciiTheme="minorHAnsi" w:hAnsiTheme="minorHAnsi" w:cstheme="minorHAnsi"/>
        <w:sz w:val="18"/>
        <w:szCs w:val="18"/>
      </w:rPr>
      <w:instrText xml:space="preserve"> PAGE </w:instrText>
    </w:r>
    <w:r w:rsidRPr="00126FA3">
      <w:rPr>
        <w:rFonts w:asciiTheme="minorHAnsi" w:hAnsiTheme="minorHAnsi" w:cstheme="minorHAnsi"/>
        <w:sz w:val="18"/>
        <w:szCs w:val="18"/>
      </w:rPr>
      <w:fldChar w:fldCharType="separate"/>
    </w:r>
    <w:r w:rsidR="0038538F">
      <w:rPr>
        <w:rFonts w:asciiTheme="minorHAnsi" w:hAnsiTheme="minorHAnsi" w:cstheme="minorHAnsi"/>
        <w:noProof/>
        <w:sz w:val="18"/>
        <w:szCs w:val="18"/>
      </w:rPr>
      <w:t>1</w:t>
    </w:r>
    <w:r w:rsidRPr="00126FA3">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95B14" w14:textId="77777777" w:rsidR="0006484E" w:rsidRDefault="0006484E">
      <w:r>
        <w:separator/>
      </w:r>
    </w:p>
  </w:footnote>
  <w:footnote w:type="continuationSeparator" w:id="0">
    <w:p w14:paraId="48DD562A" w14:textId="77777777" w:rsidR="0006484E" w:rsidRDefault="0006484E">
      <w:r>
        <w:continuationSeparator/>
      </w:r>
    </w:p>
  </w:footnote>
  <w:footnote w:id="1">
    <w:p w14:paraId="38BCC9A3" w14:textId="77777777" w:rsidR="007D1DD0" w:rsidRPr="00F93782" w:rsidRDefault="007D1DD0" w:rsidP="00900636">
      <w:pPr>
        <w:pStyle w:val="af4"/>
        <w:rPr>
          <w:lang w:val="el-GR"/>
        </w:rPr>
      </w:pPr>
      <w:r>
        <w:rPr>
          <w:rStyle w:val="ab"/>
        </w:rPr>
        <w:footnoteRef/>
      </w:r>
      <w:r w:rsidRPr="00F93782">
        <w:rPr>
          <w:lang w:val="el-GR"/>
        </w:rPr>
        <w:t xml:space="preserve"> </w:t>
      </w:r>
      <w:r>
        <w:rPr>
          <w:lang w:val="el-GR"/>
        </w:rPr>
        <w:t xml:space="preserve">   Άρθρο 13 παρ. 1.4 και 1.5 της </w:t>
      </w:r>
      <w:r w:rsidRPr="00184870">
        <w:rPr>
          <w:lang w:val="el-GR"/>
        </w:rPr>
        <w:t>Κ.Υ.Α. ΕΣΗΔΗΣ Προμήθειες και Υπηρεσίες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ECE0BE"/>
    <w:lvl w:ilvl="0">
      <w:numFmt w:val="decimal"/>
      <w:pStyle w:val="0a-Bullets-Sqind"/>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10" w15:restartNumberingAfterBreak="0">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474178"/>
    <w:multiLevelType w:val="hybridMultilevel"/>
    <w:tmpl w:val="CDFAA71A"/>
    <w:lvl w:ilvl="0" w:tplc="1F3459EC">
      <w:start w:val="1"/>
      <w:numFmt w:val="bullet"/>
      <w:lvlText w:val=""/>
      <w:lvlJc w:val="left"/>
      <w:pPr>
        <w:ind w:left="823" w:hanging="360"/>
      </w:pPr>
      <w:rPr>
        <w:rFonts w:ascii="Symbol" w:eastAsia="Symbol" w:hAnsi="Symbol" w:hint="default"/>
        <w:w w:val="100"/>
        <w:sz w:val="22"/>
        <w:szCs w:val="22"/>
      </w:rPr>
    </w:lvl>
    <w:lvl w:ilvl="1" w:tplc="41082D22">
      <w:start w:val="1"/>
      <w:numFmt w:val="bullet"/>
      <w:lvlText w:val="•"/>
      <w:lvlJc w:val="left"/>
      <w:pPr>
        <w:ind w:left="1540" w:hanging="360"/>
      </w:pPr>
    </w:lvl>
    <w:lvl w:ilvl="2" w:tplc="C20867C0">
      <w:start w:val="1"/>
      <w:numFmt w:val="bullet"/>
      <w:lvlText w:val="•"/>
      <w:lvlJc w:val="left"/>
      <w:pPr>
        <w:ind w:left="2109" w:hanging="360"/>
      </w:pPr>
    </w:lvl>
    <w:lvl w:ilvl="3" w:tplc="AD18EC92">
      <w:start w:val="1"/>
      <w:numFmt w:val="bullet"/>
      <w:lvlText w:val="•"/>
      <w:lvlJc w:val="left"/>
      <w:pPr>
        <w:ind w:left="2678" w:hanging="360"/>
      </w:pPr>
    </w:lvl>
    <w:lvl w:ilvl="4" w:tplc="478A0E06">
      <w:start w:val="1"/>
      <w:numFmt w:val="bullet"/>
      <w:lvlText w:val="•"/>
      <w:lvlJc w:val="left"/>
      <w:pPr>
        <w:ind w:left="3248" w:hanging="360"/>
      </w:pPr>
    </w:lvl>
    <w:lvl w:ilvl="5" w:tplc="58C85FF4">
      <w:start w:val="1"/>
      <w:numFmt w:val="bullet"/>
      <w:lvlText w:val="•"/>
      <w:lvlJc w:val="left"/>
      <w:pPr>
        <w:ind w:left="3817" w:hanging="360"/>
      </w:pPr>
    </w:lvl>
    <w:lvl w:ilvl="6" w:tplc="82FEAB94">
      <w:start w:val="1"/>
      <w:numFmt w:val="bullet"/>
      <w:lvlText w:val="•"/>
      <w:lvlJc w:val="left"/>
      <w:pPr>
        <w:ind w:left="4386" w:hanging="360"/>
      </w:pPr>
    </w:lvl>
    <w:lvl w:ilvl="7" w:tplc="EFF89EEE">
      <w:start w:val="1"/>
      <w:numFmt w:val="bullet"/>
      <w:lvlText w:val="•"/>
      <w:lvlJc w:val="left"/>
      <w:pPr>
        <w:ind w:left="4956" w:hanging="360"/>
      </w:pPr>
    </w:lvl>
    <w:lvl w:ilvl="8" w:tplc="A97EFC62">
      <w:start w:val="1"/>
      <w:numFmt w:val="bullet"/>
      <w:lvlText w:val="•"/>
      <w:lvlJc w:val="left"/>
      <w:pPr>
        <w:ind w:left="5525" w:hanging="360"/>
      </w:pPr>
    </w:lvl>
  </w:abstractNum>
  <w:abstractNum w:abstractNumId="12" w15:restartNumberingAfterBreak="0">
    <w:nsid w:val="0724219C"/>
    <w:multiLevelType w:val="hybridMultilevel"/>
    <w:tmpl w:val="373A2A48"/>
    <w:lvl w:ilvl="0" w:tplc="90EE62E8">
      <w:start w:val="1"/>
      <w:numFmt w:val="bullet"/>
      <w:lvlText w:val=""/>
      <w:lvlJc w:val="left"/>
      <w:pPr>
        <w:ind w:left="823" w:hanging="360"/>
      </w:pPr>
      <w:rPr>
        <w:rFonts w:ascii="Symbol" w:eastAsia="Symbol" w:hAnsi="Symbol" w:hint="default"/>
        <w:w w:val="100"/>
        <w:sz w:val="22"/>
        <w:szCs w:val="22"/>
      </w:rPr>
    </w:lvl>
    <w:lvl w:ilvl="1" w:tplc="E76C97C0">
      <w:start w:val="1"/>
      <w:numFmt w:val="bullet"/>
      <w:lvlText w:val="•"/>
      <w:lvlJc w:val="left"/>
      <w:pPr>
        <w:ind w:left="1404" w:hanging="360"/>
      </w:pPr>
    </w:lvl>
    <w:lvl w:ilvl="2" w:tplc="4C001780">
      <w:start w:val="1"/>
      <w:numFmt w:val="bullet"/>
      <w:lvlText w:val="•"/>
      <w:lvlJc w:val="left"/>
      <w:pPr>
        <w:ind w:left="1988" w:hanging="360"/>
      </w:pPr>
    </w:lvl>
    <w:lvl w:ilvl="3" w:tplc="E61AFE56">
      <w:start w:val="1"/>
      <w:numFmt w:val="bullet"/>
      <w:lvlText w:val="•"/>
      <w:lvlJc w:val="left"/>
      <w:pPr>
        <w:ind w:left="2573" w:hanging="360"/>
      </w:pPr>
    </w:lvl>
    <w:lvl w:ilvl="4" w:tplc="D27428F6">
      <w:start w:val="1"/>
      <w:numFmt w:val="bullet"/>
      <w:lvlText w:val="•"/>
      <w:lvlJc w:val="left"/>
      <w:pPr>
        <w:ind w:left="3157" w:hanging="360"/>
      </w:pPr>
    </w:lvl>
    <w:lvl w:ilvl="5" w:tplc="AB5EBB74">
      <w:start w:val="1"/>
      <w:numFmt w:val="bullet"/>
      <w:lvlText w:val="•"/>
      <w:lvlJc w:val="left"/>
      <w:pPr>
        <w:ind w:left="3742" w:hanging="360"/>
      </w:pPr>
    </w:lvl>
    <w:lvl w:ilvl="6" w:tplc="FCDAC574">
      <w:start w:val="1"/>
      <w:numFmt w:val="bullet"/>
      <w:lvlText w:val="•"/>
      <w:lvlJc w:val="left"/>
      <w:pPr>
        <w:ind w:left="4326" w:hanging="360"/>
      </w:pPr>
    </w:lvl>
    <w:lvl w:ilvl="7" w:tplc="926E11A8">
      <w:start w:val="1"/>
      <w:numFmt w:val="bullet"/>
      <w:lvlText w:val="•"/>
      <w:lvlJc w:val="left"/>
      <w:pPr>
        <w:ind w:left="4910" w:hanging="360"/>
      </w:pPr>
    </w:lvl>
    <w:lvl w:ilvl="8" w:tplc="ADC60CD6">
      <w:start w:val="1"/>
      <w:numFmt w:val="bullet"/>
      <w:lvlText w:val="•"/>
      <w:lvlJc w:val="left"/>
      <w:pPr>
        <w:ind w:left="5495" w:hanging="360"/>
      </w:pPr>
    </w:lvl>
  </w:abstractNum>
  <w:abstractNum w:abstractNumId="13" w15:restartNumberingAfterBreak="0">
    <w:nsid w:val="0C844C42"/>
    <w:multiLevelType w:val="hybridMultilevel"/>
    <w:tmpl w:val="2CDC42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F7351EB"/>
    <w:multiLevelType w:val="hybridMultilevel"/>
    <w:tmpl w:val="5FA0E5A0"/>
    <w:lvl w:ilvl="0" w:tplc="BCE2B8D2">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1E846ABF"/>
    <w:multiLevelType w:val="hybridMultilevel"/>
    <w:tmpl w:val="CBD894B0"/>
    <w:lvl w:ilvl="0" w:tplc="A32075EC">
      <w:start w:val="1"/>
      <w:numFmt w:val="bullet"/>
      <w:lvlText w:val=""/>
      <w:lvlJc w:val="left"/>
      <w:pPr>
        <w:ind w:left="823" w:hanging="360"/>
      </w:pPr>
      <w:rPr>
        <w:rFonts w:ascii="Symbol" w:eastAsia="Symbol" w:hAnsi="Symbol" w:hint="default"/>
        <w:w w:val="100"/>
        <w:sz w:val="22"/>
        <w:szCs w:val="22"/>
      </w:rPr>
    </w:lvl>
    <w:lvl w:ilvl="1" w:tplc="6EFAD200">
      <w:start w:val="1"/>
      <w:numFmt w:val="bullet"/>
      <w:lvlText w:val="•"/>
      <w:lvlJc w:val="left"/>
      <w:pPr>
        <w:ind w:left="1404" w:hanging="360"/>
      </w:pPr>
    </w:lvl>
    <w:lvl w:ilvl="2" w:tplc="EB18BC5E">
      <w:start w:val="1"/>
      <w:numFmt w:val="bullet"/>
      <w:lvlText w:val="•"/>
      <w:lvlJc w:val="left"/>
      <w:pPr>
        <w:ind w:left="1988" w:hanging="360"/>
      </w:pPr>
    </w:lvl>
    <w:lvl w:ilvl="3" w:tplc="E6E6B51E">
      <w:start w:val="1"/>
      <w:numFmt w:val="bullet"/>
      <w:lvlText w:val="•"/>
      <w:lvlJc w:val="left"/>
      <w:pPr>
        <w:ind w:left="2573" w:hanging="360"/>
      </w:pPr>
    </w:lvl>
    <w:lvl w:ilvl="4" w:tplc="C57234DA">
      <w:start w:val="1"/>
      <w:numFmt w:val="bullet"/>
      <w:lvlText w:val="•"/>
      <w:lvlJc w:val="left"/>
      <w:pPr>
        <w:ind w:left="3157" w:hanging="360"/>
      </w:pPr>
    </w:lvl>
    <w:lvl w:ilvl="5" w:tplc="EA10F0E4">
      <w:start w:val="1"/>
      <w:numFmt w:val="bullet"/>
      <w:lvlText w:val="•"/>
      <w:lvlJc w:val="left"/>
      <w:pPr>
        <w:ind w:left="3742" w:hanging="360"/>
      </w:pPr>
    </w:lvl>
    <w:lvl w:ilvl="6" w:tplc="011CD228">
      <w:start w:val="1"/>
      <w:numFmt w:val="bullet"/>
      <w:lvlText w:val="•"/>
      <w:lvlJc w:val="left"/>
      <w:pPr>
        <w:ind w:left="4326" w:hanging="360"/>
      </w:pPr>
    </w:lvl>
    <w:lvl w:ilvl="7" w:tplc="0562FCEA">
      <w:start w:val="1"/>
      <w:numFmt w:val="bullet"/>
      <w:lvlText w:val="•"/>
      <w:lvlJc w:val="left"/>
      <w:pPr>
        <w:ind w:left="4910" w:hanging="360"/>
      </w:pPr>
    </w:lvl>
    <w:lvl w:ilvl="8" w:tplc="31ECB412">
      <w:start w:val="1"/>
      <w:numFmt w:val="bullet"/>
      <w:lvlText w:val="•"/>
      <w:lvlJc w:val="left"/>
      <w:pPr>
        <w:ind w:left="5495" w:hanging="360"/>
      </w:pPr>
    </w:lvl>
  </w:abstractNum>
  <w:abstractNum w:abstractNumId="16" w15:restartNumberingAfterBreak="0">
    <w:nsid w:val="2190377F"/>
    <w:multiLevelType w:val="hybridMultilevel"/>
    <w:tmpl w:val="8F96E8F6"/>
    <w:lvl w:ilvl="0" w:tplc="C3203260">
      <w:start w:val="1"/>
      <w:numFmt w:val="bullet"/>
      <w:lvlText w:val=""/>
      <w:lvlJc w:val="left"/>
      <w:pPr>
        <w:ind w:left="-566" w:hanging="360"/>
      </w:pPr>
      <w:rPr>
        <w:rFonts w:ascii="Symbol" w:eastAsia="Symbol" w:hAnsi="Symbol" w:hint="default"/>
        <w:w w:val="100"/>
        <w:sz w:val="22"/>
        <w:szCs w:val="22"/>
      </w:rPr>
    </w:lvl>
    <w:lvl w:ilvl="1" w:tplc="F9E428E0">
      <w:start w:val="1"/>
      <w:numFmt w:val="bullet"/>
      <w:lvlText w:val="•"/>
      <w:lvlJc w:val="left"/>
      <w:pPr>
        <w:ind w:left="15" w:hanging="360"/>
      </w:pPr>
    </w:lvl>
    <w:lvl w:ilvl="2" w:tplc="90BE7266">
      <w:start w:val="1"/>
      <w:numFmt w:val="bullet"/>
      <w:lvlText w:val="•"/>
      <w:lvlJc w:val="left"/>
      <w:pPr>
        <w:ind w:left="599" w:hanging="360"/>
      </w:pPr>
    </w:lvl>
    <w:lvl w:ilvl="3" w:tplc="26E6A4EC">
      <w:start w:val="1"/>
      <w:numFmt w:val="bullet"/>
      <w:lvlText w:val="•"/>
      <w:lvlJc w:val="left"/>
      <w:pPr>
        <w:ind w:left="1184" w:hanging="360"/>
      </w:pPr>
    </w:lvl>
    <w:lvl w:ilvl="4" w:tplc="A5EA93BC">
      <w:start w:val="1"/>
      <w:numFmt w:val="bullet"/>
      <w:lvlText w:val="•"/>
      <w:lvlJc w:val="left"/>
      <w:pPr>
        <w:ind w:left="1768" w:hanging="360"/>
      </w:pPr>
    </w:lvl>
    <w:lvl w:ilvl="5" w:tplc="FE4438D8">
      <w:start w:val="1"/>
      <w:numFmt w:val="bullet"/>
      <w:lvlText w:val="•"/>
      <w:lvlJc w:val="left"/>
      <w:pPr>
        <w:ind w:left="2353" w:hanging="360"/>
      </w:pPr>
    </w:lvl>
    <w:lvl w:ilvl="6" w:tplc="1E9CAE62">
      <w:start w:val="1"/>
      <w:numFmt w:val="bullet"/>
      <w:lvlText w:val="•"/>
      <w:lvlJc w:val="left"/>
      <w:pPr>
        <w:ind w:left="2937" w:hanging="360"/>
      </w:pPr>
    </w:lvl>
    <w:lvl w:ilvl="7" w:tplc="682CDEC2">
      <w:start w:val="1"/>
      <w:numFmt w:val="bullet"/>
      <w:lvlText w:val="•"/>
      <w:lvlJc w:val="left"/>
      <w:pPr>
        <w:ind w:left="3521" w:hanging="360"/>
      </w:pPr>
    </w:lvl>
    <w:lvl w:ilvl="8" w:tplc="498C148C">
      <w:start w:val="1"/>
      <w:numFmt w:val="bullet"/>
      <w:lvlText w:val="•"/>
      <w:lvlJc w:val="left"/>
      <w:pPr>
        <w:ind w:left="4106" w:hanging="360"/>
      </w:pPr>
    </w:lvl>
  </w:abstractNum>
  <w:abstractNum w:abstractNumId="17" w15:restartNumberingAfterBreak="0">
    <w:nsid w:val="22611457"/>
    <w:multiLevelType w:val="hybridMultilevel"/>
    <w:tmpl w:val="E3606370"/>
    <w:lvl w:ilvl="0" w:tplc="1AEE9356">
      <w:start w:val="1"/>
      <w:numFmt w:val="bullet"/>
      <w:lvlText w:val=""/>
      <w:lvlJc w:val="left"/>
      <w:pPr>
        <w:ind w:left="360" w:hanging="360"/>
      </w:pPr>
      <w:rPr>
        <w:rFonts w:ascii="Symbol" w:eastAsia="Symbol" w:hAnsi="Symbol" w:hint="default"/>
        <w:w w:val="100"/>
        <w:sz w:val="22"/>
        <w:szCs w:val="22"/>
      </w:rPr>
    </w:lvl>
    <w:lvl w:ilvl="1" w:tplc="BBB6EBB8">
      <w:start w:val="1"/>
      <w:numFmt w:val="bullet"/>
      <w:lvlText w:val="•"/>
      <w:lvlJc w:val="left"/>
      <w:pPr>
        <w:ind w:left="941" w:hanging="360"/>
      </w:pPr>
    </w:lvl>
    <w:lvl w:ilvl="2" w:tplc="A546F10E">
      <w:start w:val="1"/>
      <w:numFmt w:val="bullet"/>
      <w:lvlText w:val="•"/>
      <w:lvlJc w:val="left"/>
      <w:pPr>
        <w:ind w:left="1525" w:hanging="360"/>
      </w:pPr>
    </w:lvl>
    <w:lvl w:ilvl="3" w:tplc="26F86C10">
      <w:start w:val="1"/>
      <w:numFmt w:val="bullet"/>
      <w:lvlText w:val="•"/>
      <w:lvlJc w:val="left"/>
      <w:pPr>
        <w:ind w:left="2110" w:hanging="360"/>
      </w:pPr>
    </w:lvl>
    <w:lvl w:ilvl="4" w:tplc="0770CDD2">
      <w:start w:val="1"/>
      <w:numFmt w:val="bullet"/>
      <w:lvlText w:val="•"/>
      <w:lvlJc w:val="left"/>
      <w:pPr>
        <w:ind w:left="2694" w:hanging="360"/>
      </w:pPr>
    </w:lvl>
    <w:lvl w:ilvl="5" w:tplc="7268928E">
      <w:start w:val="1"/>
      <w:numFmt w:val="bullet"/>
      <w:lvlText w:val="•"/>
      <w:lvlJc w:val="left"/>
      <w:pPr>
        <w:ind w:left="3279" w:hanging="360"/>
      </w:pPr>
    </w:lvl>
    <w:lvl w:ilvl="6" w:tplc="F2C887C8">
      <w:start w:val="1"/>
      <w:numFmt w:val="bullet"/>
      <w:lvlText w:val="•"/>
      <w:lvlJc w:val="left"/>
      <w:pPr>
        <w:ind w:left="3863" w:hanging="360"/>
      </w:pPr>
    </w:lvl>
    <w:lvl w:ilvl="7" w:tplc="76DC4EB4">
      <w:start w:val="1"/>
      <w:numFmt w:val="bullet"/>
      <w:lvlText w:val="•"/>
      <w:lvlJc w:val="left"/>
      <w:pPr>
        <w:ind w:left="4447" w:hanging="360"/>
      </w:pPr>
    </w:lvl>
    <w:lvl w:ilvl="8" w:tplc="A09ADDB8">
      <w:start w:val="1"/>
      <w:numFmt w:val="bullet"/>
      <w:lvlText w:val="•"/>
      <w:lvlJc w:val="left"/>
      <w:pPr>
        <w:ind w:left="5032" w:hanging="360"/>
      </w:pPr>
    </w:lvl>
  </w:abstractNum>
  <w:abstractNum w:abstractNumId="18" w15:restartNumberingAfterBreak="0">
    <w:nsid w:val="283B2326"/>
    <w:multiLevelType w:val="hybridMultilevel"/>
    <w:tmpl w:val="5528763E"/>
    <w:lvl w:ilvl="0" w:tplc="C046E738">
      <w:start w:val="1"/>
      <w:numFmt w:val="bullet"/>
      <w:lvlText w:val=""/>
      <w:lvlJc w:val="left"/>
      <w:pPr>
        <w:ind w:left="360" w:hanging="360"/>
      </w:pPr>
      <w:rPr>
        <w:rFonts w:ascii="Symbol" w:eastAsia="Symbol" w:hAnsi="Symbol" w:hint="default"/>
        <w:w w:val="100"/>
        <w:sz w:val="22"/>
        <w:szCs w:val="22"/>
      </w:rPr>
    </w:lvl>
    <w:lvl w:ilvl="1" w:tplc="DF30E1DA">
      <w:start w:val="1"/>
      <w:numFmt w:val="bullet"/>
      <w:lvlText w:val="•"/>
      <w:lvlJc w:val="left"/>
      <w:pPr>
        <w:ind w:left="941" w:hanging="360"/>
      </w:pPr>
    </w:lvl>
    <w:lvl w:ilvl="2" w:tplc="14EAB4DC">
      <w:start w:val="1"/>
      <w:numFmt w:val="bullet"/>
      <w:lvlText w:val="•"/>
      <w:lvlJc w:val="left"/>
      <w:pPr>
        <w:ind w:left="1525" w:hanging="360"/>
      </w:pPr>
    </w:lvl>
    <w:lvl w:ilvl="3" w:tplc="FC6C646E">
      <w:start w:val="1"/>
      <w:numFmt w:val="bullet"/>
      <w:lvlText w:val="•"/>
      <w:lvlJc w:val="left"/>
      <w:pPr>
        <w:ind w:left="2110" w:hanging="360"/>
      </w:pPr>
    </w:lvl>
    <w:lvl w:ilvl="4" w:tplc="6B366450">
      <w:start w:val="1"/>
      <w:numFmt w:val="bullet"/>
      <w:lvlText w:val="•"/>
      <w:lvlJc w:val="left"/>
      <w:pPr>
        <w:ind w:left="2694" w:hanging="360"/>
      </w:pPr>
    </w:lvl>
    <w:lvl w:ilvl="5" w:tplc="DF72B3B6">
      <w:start w:val="1"/>
      <w:numFmt w:val="bullet"/>
      <w:lvlText w:val="•"/>
      <w:lvlJc w:val="left"/>
      <w:pPr>
        <w:ind w:left="3279" w:hanging="360"/>
      </w:pPr>
    </w:lvl>
    <w:lvl w:ilvl="6" w:tplc="FD22B838">
      <w:start w:val="1"/>
      <w:numFmt w:val="bullet"/>
      <w:lvlText w:val="•"/>
      <w:lvlJc w:val="left"/>
      <w:pPr>
        <w:ind w:left="3863" w:hanging="360"/>
      </w:pPr>
    </w:lvl>
    <w:lvl w:ilvl="7" w:tplc="C3B4577A">
      <w:start w:val="1"/>
      <w:numFmt w:val="bullet"/>
      <w:lvlText w:val="•"/>
      <w:lvlJc w:val="left"/>
      <w:pPr>
        <w:ind w:left="4447" w:hanging="360"/>
      </w:pPr>
    </w:lvl>
    <w:lvl w:ilvl="8" w:tplc="502E44CA">
      <w:start w:val="1"/>
      <w:numFmt w:val="bullet"/>
      <w:lvlText w:val="•"/>
      <w:lvlJc w:val="left"/>
      <w:pPr>
        <w:ind w:left="5032" w:hanging="360"/>
      </w:pPr>
    </w:lvl>
  </w:abstractNum>
  <w:abstractNum w:abstractNumId="19" w15:restartNumberingAfterBreak="0">
    <w:nsid w:val="2A302BC0"/>
    <w:multiLevelType w:val="hybridMultilevel"/>
    <w:tmpl w:val="55E24AD0"/>
    <w:lvl w:ilvl="0" w:tplc="80A01C60">
      <w:start w:val="1"/>
      <w:numFmt w:val="bullet"/>
      <w:lvlText w:val=""/>
      <w:lvlJc w:val="left"/>
      <w:pPr>
        <w:ind w:left="360" w:hanging="360"/>
      </w:pPr>
      <w:rPr>
        <w:rFonts w:ascii="Symbol" w:eastAsia="Symbol" w:hAnsi="Symbol" w:hint="default"/>
        <w:w w:val="100"/>
        <w:sz w:val="22"/>
        <w:szCs w:val="22"/>
      </w:rPr>
    </w:lvl>
    <w:lvl w:ilvl="1" w:tplc="10D04AE2">
      <w:start w:val="1"/>
      <w:numFmt w:val="bullet"/>
      <w:lvlText w:val="•"/>
      <w:lvlJc w:val="left"/>
      <w:pPr>
        <w:ind w:left="941" w:hanging="360"/>
      </w:pPr>
    </w:lvl>
    <w:lvl w:ilvl="2" w:tplc="0DE8E872">
      <w:start w:val="1"/>
      <w:numFmt w:val="bullet"/>
      <w:lvlText w:val="•"/>
      <w:lvlJc w:val="left"/>
      <w:pPr>
        <w:ind w:left="1525" w:hanging="360"/>
      </w:pPr>
    </w:lvl>
    <w:lvl w:ilvl="3" w:tplc="E02CB86A">
      <w:start w:val="1"/>
      <w:numFmt w:val="bullet"/>
      <w:lvlText w:val="•"/>
      <w:lvlJc w:val="left"/>
      <w:pPr>
        <w:ind w:left="2110" w:hanging="360"/>
      </w:pPr>
    </w:lvl>
    <w:lvl w:ilvl="4" w:tplc="4008EA78">
      <w:start w:val="1"/>
      <w:numFmt w:val="bullet"/>
      <w:lvlText w:val="•"/>
      <w:lvlJc w:val="left"/>
      <w:pPr>
        <w:ind w:left="2694" w:hanging="360"/>
      </w:pPr>
    </w:lvl>
    <w:lvl w:ilvl="5" w:tplc="B3F2DFFC">
      <w:start w:val="1"/>
      <w:numFmt w:val="bullet"/>
      <w:lvlText w:val="•"/>
      <w:lvlJc w:val="left"/>
      <w:pPr>
        <w:ind w:left="3279" w:hanging="360"/>
      </w:pPr>
    </w:lvl>
    <w:lvl w:ilvl="6" w:tplc="5F6E56F0">
      <w:start w:val="1"/>
      <w:numFmt w:val="bullet"/>
      <w:lvlText w:val="•"/>
      <w:lvlJc w:val="left"/>
      <w:pPr>
        <w:ind w:left="3863" w:hanging="360"/>
      </w:pPr>
    </w:lvl>
    <w:lvl w:ilvl="7" w:tplc="CA7CA47C">
      <w:start w:val="1"/>
      <w:numFmt w:val="bullet"/>
      <w:lvlText w:val="•"/>
      <w:lvlJc w:val="left"/>
      <w:pPr>
        <w:ind w:left="4447" w:hanging="360"/>
      </w:pPr>
    </w:lvl>
    <w:lvl w:ilvl="8" w:tplc="C2E69DD4">
      <w:start w:val="1"/>
      <w:numFmt w:val="bullet"/>
      <w:lvlText w:val="•"/>
      <w:lvlJc w:val="left"/>
      <w:pPr>
        <w:ind w:left="5032" w:hanging="360"/>
      </w:pPr>
    </w:lvl>
  </w:abstractNum>
  <w:abstractNum w:abstractNumId="20" w15:restartNumberingAfterBreak="0">
    <w:nsid w:val="2BAA41A0"/>
    <w:multiLevelType w:val="hybridMultilevel"/>
    <w:tmpl w:val="B504D00E"/>
    <w:lvl w:ilvl="0" w:tplc="4196A49C">
      <w:start w:val="1"/>
      <w:numFmt w:val="bullet"/>
      <w:lvlText w:val=""/>
      <w:lvlJc w:val="left"/>
      <w:pPr>
        <w:ind w:left="823" w:hanging="360"/>
      </w:pPr>
      <w:rPr>
        <w:rFonts w:ascii="Symbol" w:eastAsia="Symbol" w:hAnsi="Symbol" w:hint="default"/>
        <w:w w:val="100"/>
        <w:sz w:val="22"/>
        <w:szCs w:val="22"/>
      </w:rPr>
    </w:lvl>
    <w:lvl w:ilvl="1" w:tplc="9D683690">
      <w:start w:val="1"/>
      <w:numFmt w:val="bullet"/>
      <w:lvlText w:val="•"/>
      <w:lvlJc w:val="left"/>
      <w:pPr>
        <w:ind w:left="1404" w:hanging="360"/>
      </w:pPr>
    </w:lvl>
    <w:lvl w:ilvl="2" w:tplc="860AACC2">
      <w:start w:val="1"/>
      <w:numFmt w:val="bullet"/>
      <w:lvlText w:val="•"/>
      <w:lvlJc w:val="left"/>
      <w:pPr>
        <w:ind w:left="1988" w:hanging="360"/>
      </w:pPr>
    </w:lvl>
    <w:lvl w:ilvl="3" w:tplc="24286BE2">
      <w:start w:val="1"/>
      <w:numFmt w:val="bullet"/>
      <w:lvlText w:val="•"/>
      <w:lvlJc w:val="left"/>
      <w:pPr>
        <w:ind w:left="2573" w:hanging="360"/>
      </w:pPr>
    </w:lvl>
    <w:lvl w:ilvl="4" w:tplc="3F645556">
      <w:start w:val="1"/>
      <w:numFmt w:val="bullet"/>
      <w:lvlText w:val="•"/>
      <w:lvlJc w:val="left"/>
      <w:pPr>
        <w:ind w:left="3157" w:hanging="360"/>
      </w:pPr>
    </w:lvl>
    <w:lvl w:ilvl="5" w:tplc="4882066C">
      <w:start w:val="1"/>
      <w:numFmt w:val="bullet"/>
      <w:lvlText w:val="•"/>
      <w:lvlJc w:val="left"/>
      <w:pPr>
        <w:ind w:left="3742" w:hanging="360"/>
      </w:pPr>
    </w:lvl>
    <w:lvl w:ilvl="6" w:tplc="BADC2BB6">
      <w:start w:val="1"/>
      <w:numFmt w:val="bullet"/>
      <w:lvlText w:val="•"/>
      <w:lvlJc w:val="left"/>
      <w:pPr>
        <w:ind w:left="4326" w:hanging="360"/>
      </w:pPr>
    </w:lvl>
    <w:lvl w:ilvl="7" w:tplc="4B8ED924">
      <w:start w:val="1"/>
      <w:numFmt w:val="bullet"/>
      <w:lvlText w:val="•"/>
      <w:lvlJc w:val="left"/>
      <w:pPr>
        <w:ind w:left="4910" w:hanging="360"/>
      </w:pPr>
    </w:lvl>
    <w:lvl w:ilvl="8" w:tplc="B284E516">
      <w:start w:val="1"/>
      <w:numFmt w:val="bullet"/>
      <w:lvlText w:val="•"/>
      <w:lvlJc w:val="left"/>
      <w:pPr>
        <w:ind w:left="5495" w:hanging="360"/>
      </w:pPr>
    </w:lvl>
  </w:abstractNum>
  <w:abstractNum w:abstractNumId="21" w15:restartNumberingAfterBreak="0">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49EA4947"/>
    <w:multiLevelType w:val="hybridMultilevel"/>
    <w:tmpl w:val="EADC8CEA"/>
    <w:lvl w:ilvl="0" w:tplc="8BB88EF2">
      <w:start w:val="1"/>
      <w:numFmt w:val="bullet"/>
      <w:lvlText w:val=""/>
      <w:lvlJc w:val="left"/>
      <w:pPr>
        <w:ind w:left="360" w:hanging="360"/>
      </w:pPr>
      <w:rPr>
        <w:rFonts w:ascii="Symbol" w:eastAsia="Symbol" w:hAnsi="Symbol" w:hint="default"/>
        <w:w w:val="100"/>
        <w:sz w:val="22"/>
        <w:szCs w:val="22"/>
      </w:rPr>
    </w:lvl>
    <w:lvl w:ilvl="1" w:tplc="6B2E2732">
      <w:start w:val="1"/>
      <w:numFmt w:val="bullet"/>
      <w:lvlText w:val="•"/>
      <w:lvlJc w:val="left"/>
      <w:pPr>
        <w:ind w:left="941" w:hanging="360"/>
      </w:pPr>
    </w:lvl>
    <w:lvl w:ilvl="2" w:tplc="28580418">
      <w:start w:val="1"/>
      <w:numFmt w:val="bullet"/>
      <w:lvlText w:val="•"/>
      <w:lvlJc w:val="left"/>
      <w:pPr>
        <w:ind w:left="1525" w:hanging="360"/>
      </w:pPr>
    </w:lvl>
    <w:lvl w:ilvl="3" w:tplc="886AC128">
      <w:start w:val="1"/>
      <w:numFmt w:val="bullet"/>
      <w:lvlText w:val="•"/>
      <w:lvlJc w:val="left"/>
      <w:pPr>
        <w:ind w:left="2110" w:hanging="360"/>
      </w:pPr>
    </w:lvl>
    <w:lvl w:ilvl="4" w:tplc="C44886C0">
      <w:start w:val="1"/>
      <w:numFmt w:val="bullet"/>
      <w:lvlText w:val="•"/>
      <w:lvlJc w:val="left"/>
      <w:pPr>
        <w:ind w:left="2694" w:hanging="360"/>
      </w:pPr>
    </w:lvl>
    <w:lvl w:ilvl="5" w:tplc="DBC6F3D8">
      <w:start w:val="1"/>
      <w:numFmt w:val="bullet"/>
      <w:lvlText w:val="•"/>
      <w:lvlJc w:val="left"/>
      <w:pPr>
        <w:ind w:left="3279" w:hanging="360"/>
      </w:pPr>
    </w:lvl>
    <w:lvl w:ilvl="6" w:tplc="367C7C82">
      <w:start w:val="1"/>
      <w:numFmt w:val="bullet"/>
      <w:lvlText w:val="•"/>
      <w:lvlJc w:val="left"/>
      <w:pPr>
        <w:ind w:left="3863" w:hanging="360"/>
      </w:pPr>
    </w:lvl>
    <w:lvl w:ilvl="7" w:tplc="0B96DC8A">
      <w:start w:val="1"/>
      <w:numFmt w:val="bullet"/>
      <w:lvlText w:val="•"/>
      <w:lvlJc w:val="left"/>
      <w:pPr>
        <w:ind w:left="4447" w:hanging="360"/>
      </w:pPr>
    </w:lvl>
    <w:lvl w:ilvl="8" w:tplc="513E1890">
      <w:start w:val="1"/>
      <w:numFmt w:val="bullet"/>
      <w:lvlText w:val="•"/>
      <w:lvlJc w:val="left"/>
      <w:pPr>
        <w:ind w:left="5032" w:hanging="360"/>
      </w:pPr>
    </w:lvl>
  </w:abstractNum>
  <w:abstractNum w:abstractNumId="23" w15:restartNumberingAfterBreak="0">
    <w:nsid w:val="4E61259C"/>
    <w:multiLevelType w:val="hybridMultilevel"/>
    <w:tmpl w:val="F9A26328"/>
    <w:lvl w:ilvl="0" w:tplc="75B4F588">
      <w:start w:val="1"/>
      <w:numFmt w:val="bullet"/>
      <w:lvlText w:val=""/>
      <w:lvlJc w:val="left"/>
      <w:pPr>
        <w:ind w:left="360" w:hanging="360"/>
      </w:pPr>
      <w:rPr>
        <w:rFonts w:ascii="Symbol" w:eastAsia="Symbol" w:hAnsi="Symbol" w:hint="default"/>
        <w:w w:val="100"/>
        <w:sz w:val="22"/>
        <w:szCs w:val="22"/>
      </w:rPr>
    </w:lvl>
    <w:lvl w:ilvl="1" w:tplc="03C4E256">
      <w:start w:val="1"/>
      <w:numFmt w:val="bullet"/>
      <w:lvlText w:val="•"/>
      <w:lvlJc w:val="left"/>
      <w:pPr>
        <w:ind w:left="941" w:hanging="360"/>
      </w:pPr>
    </w:lvl>
    <w:lvl w:ilvl="2" w:tplc="A330E0C2">
      <w:start w:val="1"/>
      <w:numFmt w:val="bullet"/>
      <w:lvlText w:val="•"/>
      <w:lvlJc w:val="left"/>
      <w:pPr>
        <w:ind w:left="1525" w:hanging="360"/>
      </w:pPr>
    </w:lvl>
    <w:lvl w:ilvl="3" w:tplc="07A83612">
      <w:start w:val="1"/>
      <w:numFmt w:val="bullet"/>
      <w:lvlText w:val="•"/>
      <w:lvlJc w:val="left"/>
      <w:pPr>
        <w:ind w:left="2110" w:hanging="360"/>
      </w:pPr>
    </w:lvl>
    <w:lvl w:ilvl="4" w:tplc="9A5E7444">
      <w:start w:val="1"/>
      <w:numFmt w:val="bullet"/>
      <w:lvlText w:val="•"/>
      <w:lvlJc w:val="left"/>
      <w:pPr>
        <w:ind w:left="2694" w:hanging="360"/>
      </w:pPr>
    </w:lvl>
    <w:lvl w:ilvl="5" w:tplc="F50218D0">
      <w:start w:val="1"/>
      <w:numFmt w:val="bullet"/>
      <w:lvlText w:val="•"/>
      <w:lvlJc w:val="left"/>
      <w:pPr>
        <w:ind w:left="3279" w:hanging="360"/>
      </w:pPr>
    </w:lvl>
    <w:lvl w:ilvl="6" w:tplc="63008BAA">
      <w:start w:val="1"/>
      <w:numFmt w:val="bullet"/>
      <w:lvlText w:val="•"/>
      <w:lvlJc w:val="left"/>
      <w:pPr>
        <w:ind w:left="3863" w:hanging="360"/>
      </w:pPr>
    </w:lvl>
    <w:lvl w:ilvl="7" w:tplc="80C0EAF4">
      <w:start w:val="1"/>
      <w:numFmt w:val="bullet"/>
      <w:lvlText w:val="•"/>
      <w:lvlJc w:val="left"/>
      <w:pPr>
        <w:ind w:left="4447" w:hanging="360"/>
      </w:pPr>
    </w:lvl>
    <w:lvl w:ilvl="8" w:tplc="3A540910">
      <w:start w:val="1"/>
      <w:numFmt w:val="bullet"/>
      <w:lvlText w:val="•"/>
      <w:lvlJc w:val="left"/>
      <w:pPr>
        <w:ind w:left="5032" w:hanging="360"/>
      </w:pPr>
    </w:lvl>
  </w:abstractNum>
  <w:abstractNum w:abstractNumId="24" w15:restartNumberingAfterBreak="0">
    <w:nsid w:val="51014E52"/>
    <w:multiLevelType w:val="hybridMultilevel"/>
    <w:tmpl w:val="B8FACB6E"/>
    <w:lvl w:ilvl="0" w:tplc="F1CA5D96">
      <w:start w:val="1"/>
      <w:numFmt w:val="bullet"/>
      <w:lvlText w:val=""/>
      <w:lvlJc w:val="left"/>
      <w:pPr>
        <w:ind w:left="823" w:hanging="360"/>
      </w:pPr>
      <w:rPr>
        <w:rFonts w:ascii="Symbol" w:eastAsia="Symbol" w:hAnsi="Symbol" w:hint="default"/>
        <w:w w:val="100"/>
        <w:sz w:val="22"/>
        <w:szCs w:val="22"/>
      </w:rPr>
    </w:lvl>
    <w:lvl w:ilvl="1" w:tplc="A782D440">
      <w:start w:val="1"/>
      <w:numFmt w:val="bullet"/>
      <w:lvlText w:val="•"/>
      <w:lvlJc w:val="left"/>
      <w:pPr>
        <w:ind w:left="1404" w:hanging="360"/>
      </w:pPr>
    </w:lvl>
    <w:lvl w:ilvl="2" w:tplc="1D5A4EFA">
      <w:start w:val="1"/>
      <w:numFmt w:val="bullet"/>
      <w:lvlText w:val="•"/>
      <w:lvlJc w:val="left"/>
      <w:pPr>
        <w:ind w:left="1988" w:hanging="360"/>
      </w:pPr>
    </w:lvl>
    <w:lvl w:ilvl="3" w:tplc="5EE4EE86">
      <w:start w:val="1"/>
      <w:numFmt w:val="bullet"/>
      <w:lvlText w:val="•"/>
      <w:lvlJc w:val="left"/>
      <w:pPr>
        <w:ind w:left="2573" w:hanging="360"/>
      </w:pPr>
    </w:lvl>
    <w:lvl w:ilvl="4" w:tplc="165C3FDE">
      <w:start w:val="1"/>
      <w:numFmt w:val="bullet"/>
      <w:lvlText w:val="•"/>
      <w:lvlJc w:val="left"/>
      <w:pPr>
        <w:ind w:left="3157" w:hanging="360"/>
      </w:pPr>
    </w:lvl>
    <w:lvl w:ilvl="5" w:tplc="8952901A">
      <w:start w:val="1"/>
      <w:numFmt w:val="bullet"/>
      <w:lvlText w:val="•"/>
      <w:lvlJc w:val="left"/>
      <w:pPr>
        <w:ind w:left="3742" w:hanging="360"/>
      </w:pPr>
    </w:lvl>
    <w:lvl w:ilvl="6" w:tplc="C54CAC1E">
      <w:start w:val="1"/>
      <w:numFmt w:val="bullet"/>
      <w:lvlText w:val="•"/>
      <w:lvlJc w:val="left"/>
      <w:pPr>
        <w:ind w:left="4326" w:hanging="360"/>
      </w:pPr>
    </w:lvl>
    <w:lvl w:ilvl="7" w:tplc="97FE6726">
      <w:start w:val="1"/>
      <w:numFmt w:val="bullet"/>
      <w:lvlText w:val="•"/>
      <w:lvlJc w:val="left"/>
      <w:pPr>
        <w:ind w:left="4910" w:hanging="360"/>
      </w:pPr>
    </w:lvl>
    <w:lvl w:ilvl="8" w:tplc="95CC3576">
      <w:start w:val="1"/>
      <w:numFmt w:val="bullet"/>
      <w:lvlText w:val="•"/>
      <w:lvlJc w:val="left"/>
      <w:pPr>
        <w:ind w:left="5495" w:hanging="360"/>
      </w:pPr>
    </w:lvl>
  </w:abstractNum>
  <w:abstractNum w:abstractNumId="25" w15:restartNumberingAfterBreak="0">
    <w:nsid w:val="5C1010F3"/>
    <w:multiLevelType w:val="hybridMultilevel"/>
    <w:tmpl w:val="ED72E074"/>
    <w:lvl w:ilvl="0" w:tplc="51AED5E0">
      <w:start w:val="1"/>
      <w:numFmt w:val="bullet"/>
      <w:lvlText w:val=""/>
      <w:lvlJc w:val="left"/>
      <w:pPr>
        <w:ind w:left="-128" w:hanging="360"/>
      </w:pPr>
      <w:rPr>
        <w:rFonts w:ascii="Symbol" w:eastAsia="Symbol" w:hAnsi="Symbol" w:hint="default"/>
        <w:w w:val="100"/>
        <w:sz w:val="22"/>
        <w:szCs w:val="22"/>
      </w:rPr>
    </w:lvl>
    <w:lvl w:ilvl="1" w:tplc="853278CC">
      <w:start w:val="1"/>
      <w:numFmt w:val="bullet"/>
      <w:lvlText w:val="•"/>
      <w:lvlJc w:val="left"/>
      <w:pPr>
        <w:ind w:left="453" w:hanging="360"/>
      </w:pPr>
    </w:lvl>
    <w:lvl w:ilvl="2" w:tplc="88A48C8E">
      <w:start w:val="1"/>
      <w:numFmt w:val="bullet"/>
      <w:lvlText w:val="•"/>
      <w:lvlJc w:val="left"/>
      <w:pPr>
        <w:ind w:left="1037" w:hanging="360"/>
      </w:pPr>
    </w:lvl>
    <w:lvl w:ilvl="3" w:tplc="8CEA6AAE">
      <w:start w:val="1"/>
      <w:numFmt w:val="bullet"/>
      <w:lvlText w:val="•"/>
      <w:lvlJc w:val="left"/>
      <w:pPr>
        <w:ind w:left="1622" w:hanging="360"/>
      </w:pPr>
    </w:lvl>
    <w:lvl w:ilvl="4" w:tplc="F3B2B88C">
      <w:start w:val="1"/>
      <w:numFmt w:val="bullet"/>
      <w:lvlText w:val="•"/>
      <w:lvlJc w:val="left"/>
      <w:pPr>
        <w:ind w:left="2206" w:hanging="360"/>
      </w:pPr>
    </w:lvl>
    <w:lvl w:ilvl="5" w:tplc="70FE2E92">
      <w:start w:val="1"/>
      <w:numFmt w:val="bullet"/>
      <w:lvlText w:val="•"/>
      <w:lvlJc w:val="left"/>
      <w:pPr>
        <w:ind w:left="2791" w:hanging="360"/>
      </w:pPr>
    </w:lvl>
    <w:lvl w:ilvl="6" w:tplc="DFF07B84">
      <w:start w:val="1"/>
      <w:numFmt w:val="bullet"/>
      <w:lvlText w:val="•"/>
      <w:lvlJc w:val="left"/>
      <w:pPr>
        <w:ind w:left="3375" w:hanging="360"/>
      </w:pPr>
    </w:lvl>
    <w:lvl w:ilvl="7" w:tplc="0742D320">
      <w:start w:val="1"/>
      <w:numFmt w:val="bullet"/>
      <w:lvlText w:val="•"/>
      <w:lvlJc w:val="left"/>
      <w:pPr>
        <w:ind w:left="3959" w:hanging="360"/>
      </w:pPr>
    </w:lvl>
    <w:lvl w:ilvl="8" w:tplc="2DD48BE8">
      <w:start w:val="1"/>
      <w:numFmt w:val="bullet"/>
      <w:lvlText w:val="•"/>
      <w:lvlJc w:val="left"/>
      <w:pPr>
        <w:ind w:left="4544" w:hanging="360"/>
      </w:pPr>
    </w:lvl>
  </w:abstractNum>
  <w:abstractNum w:abstractNumId="26" w15:restartNumberingAfterBreak="0">
    <w:nsid w:val="5C5C6C7D"/>
    <w:multiLevelType w:val="hybridMultilevel"/>
    <w:tmpl w:val="A7F87A8A"/>
    <w:lvl w:ilvl="0" w:tplc="83F0229E">
      <w:start w:val="1"/>
      <w:numFmt w:val="bullet"/>
      <w:lvlText w:val=""/>
      <w:lvlJc w:val="left"/>
      <w:pPr>
        <w:ind w:left="294" w:hanging="294"/>
      </w:pPr>
      <w:rPr>
        <w:rFonts w:ascii="Symbol" w:eastAsia="Symbol" w:hAnsi="Symbol" w:hint="default"/>
        <w:w w:val="100"/>
        <w:sz w:val="22"/>
        <w:szCs w:val="22"/>
      </w:rPr>
    </w:lvl>
    <w:lvl w:ilvl="1" w:tplc="6CCAFB1C">
      <w:start w:val="1"/>
      <w:numFmt w:val="bullet"/>
      <w:lvlText w:val="•"/>
      <w:lvlJc w:val="left"/>
      <w:pPr>
        <w:ind w:left="903" w:hanging="294"/>
      </w:pPr>
    </w:lvl>
    <w:lvl w:ilvl="2" w:tplc="F87446B2">
      <w:start w:val="1"/>
      <w:numFmt w:val="bullet"/>
      <w:lvlText w:val="•"/>
      <w:lvlJc w:val="left"/>
      <w:pPr>
        <w:ind w:left="1513" w:hanging="294"/>
      </w:pPr>
    </w:lvl>
    <w:lvl w:ilvl="3" w:tplc="99748DEA">
      <w:start w:val="1"/>
      <w:numFmt w:val="bullet"/>
      <w:lvlText w:val="•"/>
      <w:lvlJc w:val="left"/>
      <w:pPr>
        <w:ind w:left="2124" w:hanging="294"/>
      </w:pPr>
    </w:lvl>
    <w:lvl w:ilvl="4" w:tplc="BBC4F1FC">
      <w:start w:val="1"/>
      <w:numFmt w:val="bullet"/>
      <w:lvlText w:val="•"/>
      <w:lvlJc w:val="left"/>
      <w:pPr>
        <w:ind w:left="2734" w:hanging="294"/>
      </w:pPr>
    </w:lvl>
    <w:lvl w:ilvl="5" w:tplc="E256B3FE">
      <w:start w:val="1"/>
      <w:numFmt w:val="bullet"/>
      <w:lvlText w:val="•"/>
      <w:lvlJc w:val="left"/>
      <w:pPr>
        <w:ind w:left="3345" w:hanging="294"/>
      </w:pPr>
    </w:lvl>
    <w:lvl w:ilvl="6" w:tplc="95568950">
      <w:start w:val="1"/>
      <w:numFmt w:val="bullet"/>
      <w:lvlText w:val="•"/>
      <w:lvlJc w:val="left"/>
      <w:pPr>
        <w:ind w:left="3955" w:hanging="294"/>
      </w:pPr>
    </w:lvl>
    <w:lvl w:ilvl="7" w:tplc="53B85506">
      <w:start w:val="1"/>
      <w:numFmt w:val="bullet"/>
      <w:lvlText w:val="•"/>
      <w:lvlJc w:val="left"/>
      <w:pPr>
        <w:ind w:left="4565" w:hanging="294"/>
      </w:pPr>
    </w:lvl>
    <w:lvl w:ilvl="8" w:tplc="2F24CFD6">
      <w:start w:val="1"/>
      <w:numFmt w:val="bullet"/>
      <w:lvlText w:val="•"/>
      <w:lvlJc w:val="left"/>
      <w:pPr>
        <w:ind w:left="5176" w:hanging="294"/>
      </w:pPr>
    </w:lvl>
  </w:abstractNum>
  <w:abstractNum w:abstractNumId="27" w15:restartNumberingAfterBreak="0">
    <w:nsid w:val="61FC4388"/>
    <w:multiLevelType w:val="hybridMultilevel"/>
    <w:tmpl w:val="43905A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2B3285C"/>
    <w:multiLevelType w:val="multilevel"/>
    <w:tmpl w:val="6E3EB6B2"/>
    <w:styleLink w:val="2"/>
    <w:lvl w:ilvl="0">
      <w:start w:val="1"/>
      <w:numFmt w:val="upp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2D66B6F"/>
    <w:multiLevelType w:val="multilevel"/>
    <w:tmpl w:val="04080021"/>
    <w:lvl w:ilvl="0">
      <w:start w:val="1"/>
      <w:numFmt w:val="bullet"/>
      <w:lvlText w:val=""/>
      <w:lvlJc w:val="left"/>
      <w:pPr>
        <w:ind w:left="-1344" w:hanging="360"/>
      </w:pPr>
      <w:rPr>
        <w:rFonts w:ascii="Wingdings" w:hAnsi="Wingdings" w:hint="default"/>
      </w:rPr>
    </w:lvl>
    <w:lvl w:ilvl="1">
      <w:start w:val="1"/>
      <w:numFmt w:val="bullet"/>
      <w:lvlText w:val=""/>
      <w:lvlJc w:val="left"/>
      <w:pPr>
        <w:ind w:left="-984" w:hanging="360"/>
      </w:pPr>
      <w:rPr>
        <w:rFonts w:ascii="Wingdings" w:hAnsi="Wingdings" w:hint="default"/>
      </w:rPr>
    </w:lvl>
    <w:lvl w:ilvl="2">
      <w:start w:val="1"/>
      <w:numFmt w:val="bullet"/>
      <w:lvlText w:val=""/>
      <w:lvlJc w:val="left"/>
      <w:pPr>
        <w:ind w:left="-624" w:hanging="360"/>
      </w:pPr>
      <w:rPr>
        <w:rFonts w:ascii="Wingdings" w:hAnsi="Wingdings" w:hint="default"/>
      </w:rPr>
    </w:lvl>
    <w:lvl w:ilvl="3">
      <w:start w:val="1"/>
      <w:numFmt w:val="bullet"/>
      <w:lvlText w:val=""/>
      <w:lvlJc w:val="left"/>
      <w:pPr>
        <w:ind w:left="-264" w:hanging="360"/>
      </w:pPr>
      <w:rPr>
        <w:rFonts w:ascii="Symbol" w:hAnsi="Symbol" w:hint="default"/>
      </w:rPr>
    </w:lvl>
    <w:lvl w:ilvl="4">
      <w:start w:val="1"/>
      <w:numFmt w:val="bullet"/>
      <w:lvlText w:val=""/>
      <w:lvlJc w:val="left"/>
      <w:pPr>
        <w:ind w:left="96" w:hanging="360"/>
      </w:pPr>
      <w:rPr>
        <w:rFonts w:ascii="Symbol" w:hAnsi="Symbol" w:hint="default"/>
      </w:rPr>
    </w:lvl>
    <w:lvl w:ilvl="5">
      <w:start w:val="1"/>
      <w:numFmt w:val="bullet"/>
      <w:lvlText w:val=""/>
      <w:lvlJc w:val="left"/>
      <w:pPr>
        <w:ind w:left="456" w:hanging="360"/>
      </w:pPr>
      <w:rPr>
        <w:rFonts w:ascii="Wingdings" w:hAnsi="Wingdings" w:hint="default"/>
      </w:rPr>
    </w:lvl>
    <w:lvl w:ilvl="6">
      <w:start w:val="1"/>
      <w:numFmt w:val="bullet"/>
      <w:lvlText w:val=""/>
      <w:lvlJc w:val="left"/>
      <w:pPr>
        <w:ind w:left="816" w:hanging="360"/>
      </w:pPr>
      <w:rPr>
        <w:rFonts w:ascii="Wingdings" w:hAnsi="Wingdings" w:hint="default"/>
      </w:rPr>
    </w:lvl>
    <w:lvl w:ilvl="7">
      <w:start w:val="1"/>
      <w:numFmt w:val="bullet"/>
      <w:lvlText w:val=""/>
      <w:lvlJc w:val="left"/>
      <w:pPr>
        <w:ind w:left="1176" w:hanging="360"/>
      </w:pPr>
      <w:rPr>
        <w:rFonts w:ascii="Symbol" w:hAnsi="Symbol" w:hint="default"/>
      </w:rPr>
    </w:lvl>
    <w:lvl w:ilvl="8">
      <w:start w:val="1"/>
      <w:numFmt w:val="bullet"/>
      <w:lvlText w:val=""/>
      <w:lvlJc w:val="left"/>
      <w:pPr>
        <w:ind w:left="1536" w:hanging="360"/>
      </w:pPr>
      <w:rPr>
        <w:rFonts w:ascii="Symbol" w:hAnsi="Symbol" w:hint="default"/>
      </w:rPr>
    </w:lvl>
  </w:abstractNum>
  <w:abstractNum w:abstractNumId="30" w15:restartNumberingAfterBreak="0">
    <w:nsid w:val="639801DF"/>
    <w:multiLevelType w:val="multilevel"/>
    <w:tmpl w:val="28021770"/>
    <w:styleLink w:val="1"/>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28"/>
        </w:tabs>
        <w:ind w:left="928" w:hanging="360"/>
      </w:pPr>
      <w:rPr>
        <w:rFonts w:hint="default"/>
        <w:b/>
        <w:u w:val="single"/>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32" w15:restartNumberingAfterBreak="0">
    <w:nsid w:val="68CB0AB5"/>
    <w:multiLevelType w:val="hybridMultilevel"/>
    <w:tmpl w:val="CA16460E"/>
    <w:lvl w:ilvl="0" w:tplc="0C965532">
      <w:start w:val="1"/>
      <w:numFmt w:val="bullet"/>
      <w:lvlText w:val=""/>
      <w:lvlJc w:val="left"/>
      <w:pPr>
        <w:ind w:left="822" w:hanging="360"/>
      </w:pPr>
      <w:rPr>
        <w:rFonts w:ascii="Symbol" w:eastAsia="Symbol" w:hAnsi="Symbol" w:hint="default"/>
        <w:w w:val="100"/>
        <w:sz w:val="22"/>
        <w:szCs w:val="22"/>
      </w:rPr>
    </w:lvl>
    <w:lvl w:ilvl="1" w:tplc="F07E9572">
      <w:start w:val="1"/>
      <w:numFmt w:val="bullet"/>
      <w:lvlText w:val="•"/>
      <w:lvlJc w:val="left"/>
      <w:pPr>
        <w:ind w:left="1404" w:hanging="360"/>
      </w:pPr>
    </w:lvl>
    <w:lvl w:ilvl="2" w:tplc="9FF4D090">
      <w:start w:val="1"/>
      <w:numFmt w:val="bullet"/>
      <w:lvlText w:val="•"/>
      <w:lvlJc w:val="left"/>
      <w:pPr>
        <w:ind w:left="1988" w:hanging="360"/>
      </w:pPr>
    </w:lvl>
    <w:lvl w:ilvl="3" w:tplc="AC3AC30C">
      <w:start w:val="1"/>
      <w:numFmt w:val="bullet"/>
      <w:lvlText w:val="•"/>
      <w:lvlJc w:val="left"/>
      <w:pPr>
        <w:ind w:left="2573" w:hanging="360"/>
      </w:pPr>
    </w:lvl>
    <w:lvl w:ilvl="4" w:tplc="52E804EE">
      <w:start w:val="1"/>
      <w:numFmt w:val="bullet"/>
      <w:lvlText w:val="•"/>
      <w:lvlJc w:val="left"/>
      <w:pPr>
        <w:ind w:left="3157" w:hanging="360"/>
      </w:pPr>
    </w:lvl>
    <w:lvl w:ilvl="5" w:tplc="5972C364">
      <w:start w:val="1"/>
      <w:numFmt w:val="bullet"/>
      <w:lvlText w:val="•"/>
      <w:lvlJc w:val="left"/>
      <w:pPr>
        <w:ind w:left="3742" w:hanging="360"/>
      </w:pPr>
    </w:lvl>
    <w:lvl w:ilvl="6" w:tplc="6F8EF23A">
      <w:start w:val="1"/>
      <w:numFmt w:val="bullet"/>
      <w:lvlText w:val="•"/>
      <w:lvlJc w:val="left"/>
      <w:pPr>
        <w:ind w:left="4326" w:hanging="360"/>
      </w:pPr>
    </w:lvl>
    <w:lvl w:ilvl="7" w:tplc="32CC162E">
      <w:start w:val="1"/>
      <w:numFmt w:val="bullet"/>
      <w:lvlText w:val="•"/>
      <w:lvlJc w:val="left"/>
      <w:pPr>
        <w:ind w:left="4910" w:hanging="360"/>
      </w:pPr>
    </w:lvl>
    <w:lvl w:ilvl="8" w:tplc="23A6EB10">
      <w:start w:val="1"/>
      <w:numFmt w:val="bullet"/>
      <w:lvlText w:val="•"/>
      <w:lvlJc w:val="left"/>
      <w:pPr>
        <w:ind w:left="5495" w:hanging="360"/>
      </w:pPr>
    </w:lvl>
  </w:abstractNum>
  <w:abstractNum w:abstractNumId="33" w15:restartNumberingAfterBreak="0">
    <w:nsid w:val="693B37BC"/>
    <w:multiLevelType w:val="hybridMultilevel"/>
    <w:tmpl w:val="5B7AEFF4"/>
    <w:lvl w:ilvl="0" w:tplc="65F25FE8">
      <w:start w:val="1"/>
      <w:numFmt w:val="bullet"/>
      <w:lvlText w:val=""/>
      <w:lvlJc w:val="left"/>
      <w:pPr>
        <w:ind w:left="1080" w:hanging="360"/>
      </w:pPr>
      <w:rPr>
        <w:rFonts w:ascii="Wingdings" w:hAnsi="Wingdings" w:hint="default"/>
        <w:color w:val="auto"/>
      </w:rPr>
    </w:lvl>
    <w:lvl w:ilvl="1" w:tplc="AFEEDC14" w:tentative="1">
      <w:start w:val="1"/>
      <w:numFmt w:val="bullet"/>
      <w:lvlText w:val="o"/>
      <w:lvlJc w:val="left"/>
      <w:pPr>
        <w:ind w:left="1800" w:hanging="360"/>
      </w:pPr>
      <w:rPr>
        <w:rFonts w:ascii="Courier New" w:hAnsi="Courier New" w:hint="default"/>
      </w:rPr>
    </w:lvl>
    <w:lvl w:ilvl="2" w:tplc="739A5F7E" w:tentative="1">
      <w:start w:val="1"/>
      <w:numFmt w:val="bullet"/>
      <w:lvlText w:val=""/>
      <w:lvlJc w:val="left"/>
      <w:pPr>
        <w:ind w:left="2520" w:hanging="360"/>
      </w:pPr>
      <w:rPr>
        <w:rFonts w:ascii="Wingdings" w:hAnsi="Wingdings" w:hint="default"/>
      </w:rPr>
    </w:lvl>
    <w:lvl w:ilvl="3" w:tplc="D61231AA" w:tentative="1">
      <w:start w:val="1"/>
      <w:numFmt w:val="bullet"/>
      <w:lvlText w:val=""/>
      <w:lvlJc w:val="left"/>
      <w:pPr>
        <w:ind w:left="3240" w:hanging="360"/>
      </w:pPr>
      <w:rPr>
        <w:rFonts w:ascii="Symbol" w:hAnsi="Symbol" w:hint="default"/>
      </w:rPr>
    </w:lvl>
    <w:lvl w:ilvl="4" w:tplc="A2C00990" w:tentative="1">
      <w:start w:val="1"/>
      <w:numFmt w:val="bullet"/>
      <w:lvlText w:val="o"/>
      <w:lvlJc w:val="left"/>
      <w:pPr>
        <w:ind w:left="3960" w:hanging="360"/>
      </w:pPr>
      <w:rPr>
        <w:rFonts w:ascii="Courier New" w:hAnsi="Courier New" w:hint="default"/>
      </w:rPr>
    </w:lvl>
    <w:lvl w:ilvl="5" w:tplc="5254D952" w:tentative="1">
      <w:start w:val="1"/>
      <w:numFmt w:val="bullet"/>
      <w:lvlText w:val=""/>
      <w:lvlJc w:val="left"/>
      <w:pPr>
        <w:ind w:left="4680" w:hanging="360"/>
      </w:pPr>
      <w:rPr>
        <w:rFonts w:ascii="Wingdings" w:hAnsi="Wingdings" w:hint="default"/>
      </w:rPr>
    </w:lvl>
    <w:lvl w:ilvl="6" w:tplc="B1E63BAC" w:tentative="1">
      <w:start w:val="1"/>
      <w:numFmt w:val="bullet"/>
      <w:lvlText w:val=""/>
      <w:lvlJc w:val="left"/>
      <w:pPr>
        <w:ind w:left="5400" w:hanging="360"/>
      </w:pPr>
      <w:rPr>
        <w:rFonts w:ascii="Symbol" w:hAnsi="Symbol" w:hint="default"/>
      </w:rPr>
    </w:lvl>
    <w:lvl w:ilvl="7" w:tplc="C5D2A6F2" w:tentative="1">
      <w:start w:val="1"/>
      <w:numFmt w:val="bullet"/>
      <w:lvlText w:val="o"/>
      <w:lvlJc w:val="left"/>
      <w:pPr>
        <w:ind w:left="6120" w:hanging="360"/>
      </w:pPr>
      <w:rPr>
        <w:rFonts w:ascii="Courier New" w:hAnsi="Courier New" w:hint="default"/>
      </w:rPr>
    </w:lvl>
    <w:lvl w:ilvl="8" w:tplc="2130A10E" w:tentative="1">
      <w:start w:val="1"/>
      <w:numFmt w:val="bullet"/>
      <w:lvlText w:val=""/>
      <w:lvlJc w:val="left"/>
      <w:pPr>
        <w:ind w:left="6840" w:hanging="360"/>
      </w:pPr>
      <w:rPr>
        <w:rFonts w:ascii="Wingdings" w:hAnsi="Wingdings" w:hint="default"/>
      </w:rPr>
    </w:lvl>
  </w:abstractNum>
  <w:abstractNum w:abstractNumId="34" w15:restartNumberingAfterBreak="0">
    <w:nsid w:val="6D0D4B1E"/>
    <w:multiLevelType w:val="hybridMultilevel"/>
    <w:tmpl w:val="1FC670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056733E"/>
    <w:multiLevelType w:val="hybridMultilevel"/>
    <w:tmpl w:val="0A4435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903284F"/>
    <w:multiLevelType w:val="hybridMultilevel"/>
    <w:tmpl w:val="23FC0154"/>
    <w:lvl w:ilvl="0" w:tplc="64C2ED6A">
      <w:start w:val="1"/>
      <w:numFmt w:val="bullet"/>
      <w:lvlText w:val=""/>
      <w:lvlJc w:val="left"/>
      <w:pPr>
        <w:ind w:left="360" w:hanging="360"/>
      </w:pPr>
      <w:rPr>
        <w:rFonts w:ascii="Symbol" w:eastAsia="Symbol" w:hAnsi="Symbol" w:hint="default"/>
        <w:w w:val="100"/>
        <w:sz w:val="22"/>
        <w:szCs w:val="22"/>
      </w:rPr>
    </w:lvl>
    <w:lvl w:ilvl="1" w:tplc="9240494A">
      <w:start w:val="1"/>
      <w:numFmt w:val="bullet"/>
      <w:lvlText w:val="•"/>
      <w:lvlJc w:val="left"/>
      <w:pPr>
        <w:ind w:left="941" w:hanging="360"/>
      </w:pPr>
    </w:lvl>
    <w:lvl w:ilvl="2" w:tplc="0F685714">
      <w:start w:val="1"/>
      <w:numFmt w:val="bullet"/>
      <w:lvlText w:val="•"/>
      <w:lvlJc w:val="left"/>
      <w:pPr>
        <w:ind w:left="1525" w:hanging="360"/>
      </w:pPr>
    </w:lvl>
    <w:lvl w:ilvl="3" w:tplc="16D2C8CE">
      <w:start w:val="1"/>
      <w:numFmt w:val="bullet"/>
      <w:lvlText w:val="•"/>
      <w:lvlJc w:val="left"/>
      <w:pPr>
        <w:ind w:left="2110" w:hanging="360"/>
      </w:pPr>
    </w:lvl>
    <w:lvl w:ilvl="4" w:tplc="226CDCDC">
      <w:start w:val="1"/>
      <w:numFmt w:val="bullet"/>
      <w:lvlText w:val="•"/>
      <w:lvlJc w:val="left"/>
      <w:pPr>
        <w:ind w:left="2694" w:hanging="360"/>
      </w:pPr>
    </w:lvl>
    <w:lvl w:ilvl="5" w:tplc="8500CDAE">
      <w:start w:val="1"/>
      <w:numFmt w:val="bullet"/>
      <w:lvlText w:val="•"/>
      <w:lvlJc w:val="left"/>
      <w:pPr>
        <w:ind w:left="3279" w:hanging="360"/>
      </w:pPr>
    </w:lvl>
    <w:lvl w:ilvl="6" w:tplc="033C7212">
      <w:start w:val="1"/>
      <w:numFmt w:val="bullet"/>
      <w:lvlText w:val="•"/>
      <w:lvlJc w:val="left"/>
      <w:pPr>
        <w:ind w:left="3863" w:hanging="360"/>
      </w:pPr>
    </w:lvl>
    <w:lvl w:ilvl="7" w:tplc="B9184A36">
      <w:start w:val="1"/>
      <w:numFmt w:val="bullet"/>
      <w:lvlText w:val="•"/>
      <w:lvlJc w:val="left"/>
      <w:pPr>
        <w:ind w:left="4447" w:hanging="360"/>
      </w:pPr>
    </w:lvl>
    <w:lvl w:ilvl="8" w:tplc="68FE3352">
      <w:start w:val="1"/>
      <w:numFmt w:val="bullet"/>
      <w:lvlText w:val="•"/>
      <w:lvlJc w:val="left"/>
      <w:pPr>
        <w:ind w:left="5032" w:hanging="360"/>
      </w:pPr>
    </w:lvl>
  </w:abstractNum>
  <w:abstractNum w:abstractNumId="37" w15:restartNumberingAfterBreak="0">
    <w:nsid w:val="7AA97C2F"/>
    <w:multiLevelType w:val="hybridMultilevel"/>
    <w:tmpl w:val="B746A934"/>
    <w:lvl w:ilvl="0" w:tplc="9BCA3012">
      <w:start w:val="1"/>
      <w:numFmt w:val="bullet"/>
      <w:lvlText w:val=""/>
      <w:lvlJc w:val="left"/>
      <w:pPr>
        <w:ind w:left="360" w:hanging="360"/>
      </w:pPr>
      <w:rPr>
        <w:rFonts w:ascii="Symbol" w:eastAsia="Symbol" w:hAnsi="Symbol" w:hint="default"/>
        <w:w w:val="100"/>
        <w:sz w:val="22"/>
        <w:szCs w:val="22"/>
      </w:rPr>
    </w:lvl>
    <w:lvl w:ilvl="1" w:tplc="6BBA59A8">
      <w:start w:val="1"/>
      <w:numFmt w:val="bullet"/>
      <w:lvlText w:val="•"/>
      <w:lvlJc w:val="left"/>
      <w:pPr>
        <w:ind w:left="941" w:hanging="360"/>
      </w:pPr>
    </w:lvl>
    <w:lvl w:ilvl="2" w:tplc="E6E45626">
      <w:start w:val="1"/>
      <w:numFmt w:val="bullet"/>
      <w:lvlText w:val="•"/>
      <w:lvlJc w:val="left"/>
      <w:pPr>
        <w:ind w:left="1525" w:hanging="360"/>
      </w:pPr>
    </w:lvl>
    <w:lvl w:ilvl="3" w:tplc="65E0CADC">
      <w:start w:val="1"/>
      <w:numFmt w:val="bullet"/>
      <w:lvlText w:val="•"/>
      <w:lvlJc w:val="left"/>
      <w:pPr>
        <w:ind w:left="2110" w:hanging="360"/>
      </w:pPr>
    </w:lvl>
    <w:lvl w:ilvl="4" w:tplc="07B27B34">
      <w:start w:val="1"/>
      <w:numFmt w:val="bullet"/>
      <w:lvlText w:val="•"/>
      <w:lvlJc w:val="left"/>
      <w:pPr>
        <w:ind w:left="2694" w:hanging="360"/>
      </w:pPr>
    </w:lvl>
    <w:lvl w:ilvl="5" w:tplc="D770977C">
      <w:start w:val="1"/>
      <w:numFmt w:val="bullet"/>
      <w:lvlText w:val="•"/>
      <w:lvlJc w:val="left"/>
      <w:pPr>
        <w:ind w:left="3279" w:hanging="360"/>
      </w:pPr>
    </w:lvl>
    <w:lvl w:ilvl="6" w:tplc="F1B2F5FC">
      <w:start w:val="1"/>
      <w:numFmt w:val="bullet"/>
      <w:lvlText w:val="•"/>
      <w:lvlJc w:val="left"/>
      <w:pPr>
        <w:ind w:left="3863" w:hanging="360"/>
      </w:pPr>
    </w:lvl>
    <w:lvl w:ilvl="7" w:tplc="7E808492">
      <w:start w:val="1"/>
      <w:numFmt w:val="bullet"/>
      <w:lvlText w:val="•"/>
      <w:lvlJc w:val="left"/>
      <w:pPr>
        <w:ind w:left="4447" w:hanging="360"/>
      </w:pPr>
    </w:lvl>
    <w:lvl w:ilvl="8" w:tplc="55448B90">
      <w:start w:val="1"/>
      <w:numFmt w:val="bullet"/>
      <w:lvlText w:val="•"/>
      <w:lvlJc w:val="left"/>
      <w:pPr>
        <w:ind w:left="5032" w:hanging="360"/>
      </w:pPr>
    </w:lvl>
  </w:abstractNum>
  <w:abstractNum w:abstractNumId="38" w15:restartNumberingAfterBreak="0">
    <w:nsid w:val="7ADB7617"/>
    <w:multiLevelType w:val="hybridMultilevel"/>
    <w:tmpl w:val="CDB40F3A"/>
    <w:lvl w:ilvl="0" w:tplc="84067688">
      <w:start w:val="2"/>
      <w:numFmt w:val="bullet"/>
      <w:lvlText w:val="-"/>
      <w:lvlJc w:val="left"/>
      <w:pPr>
        <w:ind w:left="1077" w:hanging="360"/>
      </w:pPr>
      <w:rPr>
        <w:rFonts w:ascii="Calibri" w:eastAsia="Times New Roman" w:hAnsi="Calibri" w:cs="Calibri" w:hint="default"/>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9" w15:restartNumberingAfterBreak="0">
    <w:nsid w:val="7D8E019E"/>
    <w:multiLevelType w:val="hybridMultilevel"/>
    <w:tmpl w:val="8D3EE6FE"/>
    <w:lvl w:ilvl="0" w:tplc="04080005">
      <w:start w:val="1"/>
      <w:numFmt w:val="bullet"/>
      <w:lvlText w:val=""/>
      <w:lvlJc w:val="left"/>
      <w:pPr>
        <w:ind w:left="1183" w:hanging="360"/>
      </w:pPr>
      <w:rPr>
        <w:rFonts w:ascii="Wingdings" w:hAnsi="Wingdings" w:hint="default"/>
      </w:rPr>
    </w:lvl>
    <w:lvl w:ilvl="1" w:tplc="04080003" w:tentative="1">
      <w:start w:val="1"/>
      <w:numFmt w:val="bullet"/>
      <w:lvlText w:val="o"/>
      <w:lvlJc w:val="left"/>
      <w:pPr>
        <w:ind w:left="1903" w:hanging="360"/>
      </w:pPr>
      <w:rPr>
        <w:rFonts w:ascii="Courier New" w:hAnsi="Courier New" w:cs="Courier New" w:hint="default"/>
      </w:rPr>
    </w:lvl>
    <w:lvl w:ilvl="2" w:tplc="04080005" w:tentative="1">
      <w:start w:val="1"/>
      <w:numFmt w:val="bullet"/>
      <w:lvlText w:val=""/>
      <w:lvlJc w:val="left"/>
      <w:pPr>
        <w:ind w:left="2623" w:hanging="360"/>
      </w:pPr>
      <w:rPr>
        <w:rFonts w:ascii="Wingdings" w:hAnsi="Wingdings" w:hint="default"/>
      </w:rPr>
    </w:lvl>
    <w:lvl w:ilvl="3" w:tplc="04080001" w:tentative="1">
      <w:start w:val="1"/>
      <w:numFmt w:val="bullet"/>
      <w:lvlText w:val=""/>
      <w:lvlJc w:val="left"/>
      <w:pPr>
        <w:ind w:left="3343" w:hanging="360"/>
      </w:pPr>
      <w:rPr>
        <w:rFonts w:ascii="Symbol" w:hAnsi="Symbol" w:hint="default"/>
      </w:rPr>
    </w:lvl>
    <w:lvl w:ilvl="4" w:tplc="04080003" w:tentative="1">
      <w:start w:val="1"/>
      <w:numFmt w:val="bullet"/>
      <w:lvlText w:val="o"/>
      <w:lvlJc w:val="left"/>
      <w:pPr>
        <w:ind w:left="4063" w:hanging="360"/>
      </w:pPr>
      <w:rPr>
        <w:rFonts w:ascii="Courier New" w:hAnsi="Courier New" w:cs="Courier New" w:hint="default"/>
      </w:rPr>
    </w:lvl>
    <w:lvl w:ilvl="5" w:tplc="04080005" w:tentative="1">
      <w:start w:val="1"/>
      <w:numFmt w:val="bullet"/>
      <w:lvlText w:val=""/>
      <w:lvlJc w:val="left"/>
      <w:pPr>
        <w:ind w:left="4783" w:hanging="360"/>
      </w:pPr>
      <w:rPr>
        <w:rFonts w:ascii="Wingdings" w:hAnsi="Wingdings" w:hint="default"/>
      </w:rPr>
    </w:lvl>
    <w:lvl w:ilvl="6" w:tplc="04080001" w:tentative="1">
      <w:start w:val="1"/>
      <w:numFmt w:val="bullet"/>
      <w:lvlText w:val=""/>
      <w:lvlJc w:val="left"/>
      <w:pPr>
        <w:ind w:left="5503" w:hanging="360"/>
      </w:pPr>
      <w:rPr>
        <w:rFonts w:ascii="Symbol" w:hAnsi="Symbol" w:hint="default"/>
      </w:rPr>
    </w:lvl>
    <w:lvl w:ilvl="7" w:tplc="04080003" w:tentative="1">
      <w:start w:val="1"/>
      <w:numFmt w:val="bullet"/>
      <w:lvlText w:val="o"/>
      <w:lvlJc w:val="left"/>
      <w:pPr>
        <w:ind w:left="6223" w:hanging="360"/>
      </w:pPr>
      <w:rPr>
        <w:rFonts w:ascii="Courier New" w:hAnsi="Courier New" w:cs="Courier New" w:hint="default"/>
      </w:rPr>
    </w:lvl>
    <w:lvl w:ilvl="8" w:tplc="04080005" w:tentative="1">
      <w:start w:val="1"/>
      <w:numFmt w:val="bullet"/>
      <w:lvlText w:val=""/>
      <w:lvlJc w:val="left"/>
      <w:pPr>
        <w:ind w:left="6943" w:hanging="360"/>
      </w:pPr>
      <w:rPr>
        <w:rFonts w:ascii="Wingdings" w:hAnsi="Wingdings" w:hint="default"/>
      </w:rPr>
    </w:lvl>
  </w:abstractNum>
  <w:num w:numId="1">
    <w:abstractNumId w:val="2"/>
  </w:num>
  <w:num w:numId="2">
    <w:abstractNumId w:val="33"/>
  </w:num>
  <w:num w:numId="3">
    <w:abstractNumId w:val="21"/>
  </w:num>
  <w:num w:numId="4">
    <w:abstractNumId w:val="13"/>
  </w:num>
  <w:num w:numId="5">
    <w:abstractNumId w:val="10"/>
  </w:num>
  <w:num w:numId="6">
    <w:abstractNumId w:val="30"/>
  </w:num>
  <w:num w:numId="7">
    <w:abstractNumId w:val="28"/>
  </w:num>
  <w:num w:numId="8">
    <w:abstractNumId w:val="0"/>
    <w:lvlOverride w:ilvl="0">
      <w:lvl w:ilvl="0">
        <w:start w:val="1"/>
        <w:numFmt w:val="bullet"/>
        <w:pStyle w:val="0a-Bullets-Sqind"/>
        <w:lvlText w:val=""/>
        <w:legacy w:legacy="1" w:legacySpace="0" w:legacyIndent="567"/>
        <w:lvlJc w:val="left"/>
        <w:pPr>
          <w:ind w:left="1287" w:hanging="567"/>
        </w:pPr>
        <w:rPr>
          <w:rFonts w:ascii="Symbol" w:hAnsi="Symbol" w:hint="default"/>
        </w:rPr>
      </w:lvl>
    </w:lvlOverride>
  </w:num>
  <w:num w:numId="9">
    <w:abstractNumId w:val="31"/>
  </w:num>
  <w:num w:numId="10">
    <w:abstractNumId w:val="35"/>
  </w:num>
  <w:num w:numId="11">
    <w:abstractNumId w:val="38"/>
  </w:num>
  <w:num w:numId="12">
    <w:abstractNumId w:val="14"/>
  </w:num>
  <w:num w:numId="13">
    <w:abstractNumId w:val="34"/>
  </w:num>
  <w:num w:numId="14">
    <w:abstractNumId w:val="16"/>
  </w:num>
  <w:num w:numId="15">
    <w:abstractNumId w:val="19"/>
  </w:num>
  <w:num w:numId="16">
    <w:abstractNumId w:val="36"/>
  </w:num>
  <w:num w:numId="17">
    <w:abstractNumId w:val="26"/>
  </w:num>
  <w:num w:numId="18">
    <w:abstractNumId w:val="25"/>
  </w:num>
  <w:num w:numId="19">
    <w:abstractNumId w:val="15"/>
  </w:num>
  <w:num w:numId="20">
    <w:abstractNumId w:val="24"/>
  </w:num>
  <w:num w:numId="21">
    <w:abstractNumId w:val="22"/>
  </w:num>
  <w:num w:numId="22">
    <w:abstractNumId w:val="37"/>
  </w:num>
  <w:num w:numId="23">
    <w:abstractNumId w:val="11"/>
  </w:num>
  <w:num w:numId="24">
    <w:abstractNumId w:val="23"/>
  </w:num>
  <w:num w:numId="25">
    <w:abstractNumId w:val="17"/>
  </w:num>
  <w:num w:numId="26">
    <w:abstractNumId w:val="18"/>
  </w:num>
  <w:num w:numId="27">
    <w:abstractNumId w:val="32"/>
  </w:num>
  <w:num w:numId="28">
    <w:abstractNumId w:val="12"/>
  </w:num>
  <w:num w:numId="29">
    <w:abstractNumId w:val="20"/>
  </w:num>
  <w:num w:numId="30">
    <w:abstractNumId w:val="39"/>
  </w:num>
  <w:num w:numId="31">
    <w:abstractNumId w:val="27"/>
  </w:num>
  <w:num w:numId="3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AB"/>
    <w:rsid w:val="000003DF"/>
    <w:rsid w:val="000004CD"/>
    <w:rsid w:val="00000CBD"/>
    <w:rsid w:val="000014D6"/>
    <w:rsid w:val="0000297D"/>
    <w:rsid w:val="000035FF"/>
    <w:rsid w:val="00003631"/>
    <w:rsid w:val="00003A12"/>
    <w:rsid w:val="000044A5"/>
    <w:rsid w:val="000047F0"/>
    <w:rsid w:val="00004EFF"/>
    <w:rsid w:val="00004FB9"/>
    <w:rsid w:val="000050F8"/>
    <w:rsid w:val="000067F2"/>
    <w:rsid w:val="00006D08"/>
    <w:rsid w:val="00006D5C"/>
    <w:rsid w:val="00006FFC"/>
    <w:rsid w:val="0000762E"/>
    <w:rsid w:val="0000772F"/>
    <w:rsid w:val="00007851"/>
    <w:rsid w:val="00007EF8"/>
    <w:rsid w:val="000111DB"/>
    <w:rsid w:val="0001130A"/>
    <w:rsid w:val="00011321"/>
    <w:rsid w:val="00011DCB"/>
    <w:rsid w:val="0001211F"/>
    <w:rsid w:val="000121F0"/>
    <w:rsid w:val="00012325"/>
    <w:rsid w:val="000127E7"/>
    <w:rsid w:val="00012FC2"/>
    <w:rsid w:val="00013363"/>
    <w:rsid w:val="00013E41"/>
    <w:rsid w:val="00014318"/>
    <w:rsid w:val="000143B2"/>
    <w:rsid w:val="000146A8"/>
    <w:rsid w:val="0001488F"/>
    <w:rsid w:val="00014CF3"/>
    <w:rsid w:val="00014DCD"/>
    <w:rsid w:val="00014F0D"/>
    <w:rsid w:val="0001520E"/>
    <w:rsid w:val="00015226"/>
    <w:rsid w:val="0001569B"/>
    <w:rsid w:val="00015CE8"/>
    <w:rsid w:val="00015D59"/>
    <w:rsid w:val="00015ED5"/>
    <w:rsid w:val="00016A9E"/>
    <w:rsid w:val="00016D4C"/>
    <w:rsid w:val="000171F1"/>
    <w:rsid w:val="00017969"/>
    <w:rsid w:val="000207AB"/>
    <w:rsid w:val="00020A6C"/>
    <w:rsid w:val="00020C1F"/>
    <w:rsid w:val="000212AB"/>
    <w:rsid w:val="00021937"/>
    <w:rsid w:val="00021F66"/>
    <w:rsid w:val="00022071"/>
    <w:rsid w:val="0002219D"/>
    <w:rsid w:val="0002271D"/>
    <w:rsid w:val="000227FD"/>
    <w:rsid w:val="00022AC2"/>
    <w:rsid w:val="00022FAD"/>
    <w:rsid w:val="00023803"/>
    <w:rsid w:val="00023B93"/>
    <w:rsid w:val="00023E45"/>
    <w:rsid w:val="00024043"/>
    <w:rsid w:val="000244BA"/>
    <w:rsid w:val="0002478B"/>
    <w:rsid w:val="00024C9C"/>
    <w:rsid w:val="00024DD4"/>
    <w:rsid w:val="00025535"/>
    <w:rsid w:val="00025908"/>
    <w:rsid w:val="00025B59"/>
    <w:rsid w:val="00025D46"/>
    <w:rsid w:val="00026AC7"/>
    <w:rsid w:val="00026CB1"/>
    <w:rsid w:val="0002726A"/>
    <w:rsid w:val="00027BD9"/>
    <w:rsid w:val="00030704"/>
    <w:rsid w:val="0003090E"/>
    <w:rsid w:val="00030BCC"/>
    <w:rsid w:val="00030C01"/>
    <w:rsid w:val="00031047"/>
    <w:rsid w:val="000312BA"/>
    <w:rsid w:val="00031E75"/>
    <w:rsid w:val="000324A7"/>
    <w:rsid w:val="00032757"/>
    <w:rsid w:val="00032ABC"/>
    <w:rsid w:val="00032DFD"/>
    <w:rsid w:val="00032F44"/>
    <w:rsid w:val="000333A4"/>
    <w:rsid w:val="000335C9"/>
    <w:rsid w:val="00033750"/>
    <w:rsid w:val="00033E15"/>
    <w:rsid w:val="00033EB4"/>
    <w:rsid w:val="00034033"/>
    <w:rsid w:val="00034F0D"/>
    <w:rsid w:val="000355A1"/>
    <w:rsid w:val="00035A23"/>
    <w:rsid w:val="00036DBE"/>
    <w:rsid w:val="00037415"/>
    <w:rsid w:val="00037997"/>
    <w:rsid w:val="00037B6A"/>
    <w:rsid w:val="00040047"/>
    <w:rsid w:val="00040B16"/>
    <w:rsid w:val="000414C6"/>
    <w:rsid w:val="00041C69"/>
    <w:rsid w:val="00041E19"/>
    <w:rsid w:val="00042195"/>
    <w:rsid w:val="000421BF"/>
    <w:rsid w:val="00042949"/>
    <w:rsid w:val="0004295C"/>
    <w:rsid w:val="0004358E"/>
    <w:rsid w:val="000435FF"/>
    <w:rsid w:val="000437EC"/>
    <w:rsid w:val="00043FA5"/>
    <w:rsid w:val="000445A3"/>
    <w:rsid w:val="000448CF"/>
    <w:rsid w:val="00044E2C"/>
    <w:rsid w:val="00044F15"/>
    <w:rsid w:val="00045205"/>
    <w:rsid w:val="00045AD5"/>
    <w:rsid w:val="00046163"/>
    <w:rsid w:val="00046D8C"/>
    <w:rsid w:val="000470D9"/>
    <w:rsid w:val="000500C2"/>
    <w:rsid w:val="00050658"/>
    <w:rsid w:val="00050B2A"/>
    <w:rsid w:val="00051191"/>
    <w:rsid w:val="00051643"/>
    <w:rsid w:val="00051A77"/>
    <w:rsid w:val="00051D50"/>
    <w:rsid w:val="00051F65"/>
    <w:rsid w:val="000530BA"/>
    <w:rsid w:val="00053439"/>
    <w:rsid w:val="00054249"/>
    <w:rsid w:val="0005426F"/>
    <w:rsid w:val="00054299"/>
    <w:rsid w:val="000555EE"/>
    <w:rsid w:val="00055CA1"/>
    <w:rsid w:val="00055D30"/>
    <w:rsid w:val="00055F28"/>
    <w:rsid w:val="00055FCA"/>
    <w:rsid w:val="00056202"/>
    <w:rsid w:val="000563C6"/>
    <w:rsid w:val="00056CA3"/>
    <w:rsid w:val="0005708B"/>
    <w:rsid w:val="0005753D"/>
    <w:rsid w:val="00057AA0"/>
    <w:rsid w:val="00060345"/>
    <w:rsid w:val="0006042C"/>
    <w:rsid w:val="0006162F"/>
    <w:rsid w:val="000616F9"/>
    <w:rsid w:val="0006195A"/>
    <w:rsid w:val="00061C6F"/>
    <w:rsid w:val="0006250A"/>
    <w:rsid w:val="00062D11"/>
    <w:rsid w:val="0006300C"/>
    <w:rsid w:val="00063535"/>
    <w:rsid w:val="0006396E"/>
    <w:rsid w:val="00063D62"/>
    <w:rsid w:val="00063E40"/>
    <w:rsid w:val="000641B1"/>
    <w:rsid w:val="0006464E"/>
    <w:rsid w:val="0006484E"/>
    <w:rsid w:val="00064CC4"/>
    <w:rsid w:val="00064DCC"/>
    <w:rsid w:val="00065218"/>
    <w:rsid w:val="0006527A"/>
    <w:rsid w:val="00065409"/>
    <w:rsid w:val="0006555B"/>
    <w:rsid w:val="00066504"/>
    <w:rsid w:val="00066770"/>
    <w:rsid w:val="00066CFA"/>
    <w:rsid w:val="00067DA3"/>
    <w:rsid w:val="00070781"/>
    <w:rsid w:val="00070987"/>
    <w:rsid w:val="000712CB"/>
    <w:rsid w:val="000713C9"/>
    <w:rsid w:val="00071B04"/>
    <w:rsid w:val="00072B0F"/>
    <w:rsid w:val="00073885"/>
    <w:rsid w:val="000738CA"/>
    <w:rsid w:val="00073FBB"/>
    <w:rsid w:val="000743EC"/>
    <w:rsid w:val="000747C4"/>
    <w:rsid w:val="00074863"/>
    <w:rsid w:val="00074B10"/>
    <w:rsid w:val="00075234"/>
    <w:rsid w:val="000757F7"/>
    <w:rsid w:val="00076163"/>
    <w:rsid w:val="00076213"/>
    <w:rsid w:val="000762F9"/>
    <w:rsid w:val="0007660B"/>
    <w:rsid w:val="00076EE9"/>
    <w:rsid w:val="000772C0"/>
    <w:rsid w:val="00077406"/>
    <w:rsid w:val="000775C9"/>
    <w:rsid w:val="0007771F"/>
    <w:rsid w:val="00077720"/>
    <w:rsid w:val="00077892"/>
    <w:rsid w:val="00077D1F"/>
    <w:rsid w:val="000802D3"/>
    <w:rsid w:val="000805DE"/>
    <w:rsid w:val="0008071F"/>
    <w:rsid w:val="00081150"/>
    <w:rsid w:val="000814E7"/>
    <w:rsid w:val="00081DD3"/>
    <w:rsid w:val="0008215A"/>
    <w:rsid w:val="0008240E"/>
    <w:rsid w:val="00082418"/>
    <w:rsid w:val="000826D9"/>
    <w:rsid w:val="00082A08"/>
    <w:rsid w:val="00082CBE"/>
    <w:rsid w:val="00082CDB"/>
    <w:rsid w:val="00082D2E"/>
    <w:rsid w:val="0008328E"/>
    <w:rsid w:val="0008377D"/>
    <w:rsid w:val="00083E06"/>
    <w:rsid w:val="00083FE8"/>
    <w:rsid w:val="00083FEB"/>
    <w:rsid w:val="00084841"/>
    <w:rsid w:val="000849F3"/>
    <w:rsid w:val="00084CC8"/>
    <w:rsid w:val="00084F7A"/>
    <w:rsid w:val="000850EE"/>
    <w:rsid w:val="00085534"/>
    <w:rsid w:val="0008562F"/>
    <w:rsid w:val="0008620B"/>
    <w:rsid w:val="000863BA"/>
    <w:rsid w:val="00087093"/>
    <w:rsid w:val="00087426"/>
    <w:rsid w:val="0008755F"/>
    <w:rsid w:val="00087B2C"/>
    <w:rsid w:val="00087E11"/>
    <w:rsid w:val="000902A1"/>
    <w:rsid w:val="000902D2"/>
    <w:rsid w:val="00090427"/>
    <w:rsid w:val="00090A79"/>
    <w:rsid w:val="000910CF"/>
    <w:rsid w:val="00091787"/>
    <w:rsid w:val="00091C90"/>
    <w:rsid w:val="00091E54"/>
    <w:rsid w:val="00092356"/>
    <w:rsid w:val="00092AD7"/>
    <w:rsid w:val="00092FAF"/>
    <w:rsid w:val="000938C8"/>
    <w:rsid w:val="00093B5D"/>
    <w:rsid w:val="000949E6"/>
    <w:rsid w:val="00094C92"/>
    <w:rsid w:val="00095326"/>
    <w:rsid w:val="00095641"/>
    <w:rsid w:val="000959D4"/>
    <w:rsid w:val="00096053"/>
    <w:rsid w:val="000961C5"/>
    <w:rsid w:val="0009651C"/>
    <w:rsid w:val="000969FB"/>
    <w:rsid w:val="00096AAE"/>
    <w:rsid w:val="00096AF3"/>
    <w:rsid w:val="000972A2"/>
    <w:rsid w:val="000973FE"/>
    <w:rsid w:val="00097433"/>
    <w:rsid w:val="000977A0"/>
    <w:rsid w:val="00097EB2"/>
    <w:rsid w:val="000A01A5"/>
    <w:rsid w:val="000A01E0"/>
    <w:rsid w:val="000A0233"/>
    <w:rsid w:val="000A0601"/>
    <w:rsid w:val="000A0F0B"/>
    <w:rsid w:val="000A1462"/>
    <w:rsid w:val="000A1725"/>
    <w:rsid w:val="000A2332"/>
    <w:rsid w:val="000A246A"/>
    <w:rsid w:val="000A26CB"/>
    <w:rsid w:val="000A2FBF"/>
    <w:rsid w:val="000A30C4"/>
    <w:rsid w:val="000A331D"/>
    <w:rsid w:val="000A33B2"/>
    <w:rsid w:val="000A3578"/>
    <w:rsid w:val="000A38EF"/>
    <w:rsid w:val="000A3998"/>
    <w:rsid w:val="000A48A8"/>
    <w:rsid w:val="000A5594"/>
    <w:rsid w:val="000A5A23"/>
    <w:rsid w:val="000A64DA"/>
    <w:rsid w:val="000A67E2"/>
    <w:rsid w:val="000A67F0"/>
    <w:rsid w:val="000A6AC3"/>
    <w:rsid w:val="000A6FD9"/>
    <w:rsid w:val="000A7CB2"/>
    <w:rsid w:val="000A7FA3"/>
    <w:rsid w:val="000B00DC"/>
    <w:rsid w:val="000B01AA"/>
    <w:rsid w:val="000B036D"/>
    <w:rsid w:val="000B09A4"/>
    <w:rsid w:val="000B0A7A"/>
    <w:rsid w:val="000B0F45"/>
    <w:rsid w:val="000B170D"/>
    <w:rsid w:val="000B1944"/>
    <w:rsid w:val="000B1B12"/>
    <w:rsid w:val="000B1D2A"/>
    <w:rsid w:val="000B1F81"/>
    <w:rsid w:val="000B2D56"/>
    <w:rsid w:val="000B32FA"/>
    <w:rsid w:val="000B3326"/>
    <w:rsid w:val="000B3D6D"/>
    <w:rsid w:val="000B3DD6"/>
    <w:rsid w:val="000B445B"/>
    <w:rsid w:val="000B476C"/>
    <w:rsid w:val="000B4890"/>
    <w:rsid w:val="000B5084"/>
    <w:rsid w:val="000B52B2"/>
    <w:rsid w:val="000B5BAC"/>
    <w:rsid w:val="000B5DAA"/>
    <w:rsid w:val="000B60D3"/>
    <w:rsid w:val="000B6C75"/>
    <w:rsid w:val="000B6CAC"/>
    <w:rsid w:val="000B6CCF"/>
    <w:rsid w:val="000B6F4A"/>
    <w:rsid w:val="000B70F4"/>
    <w:rsid w:val="000B7931"/>
    <w:rsid w:val="000C00CF"/>
    <w:rsid w:val="000C032D"/>
    <w:rsid w:val="000C08DB"/>
    <w:rsid w:val="000C17D7"/>
    <w:rsid w:val="000C1A90"/>
    <w:rsid w:val="000C1D10"/>
    <w:rsid w:val="000C1ED6"/>
    <w:rsid w:val="000C1F30"/>
    <w:rsid w:val="000C2126"/>
    <w:rsid w:val="000C2483"/>
    <w:rsid w:val="000C2D26"/>
    <w:rsid w:val="000C3D26"/>
    <w:rsid w:val="000C3F0B"/>
    <w:rsid w:val="000C463F"/>
    <w:rsid w:val="000C48F9"/>
    <w:rsid w:val="000C4D59"/>
    <w:rsid w:val="000C5888"/>
    <w:rsid w:val="000C591D"/>
    <w:rsid w:val="000C6604"/>
    <w:rsid w:val="000C7224"/>
    <w:rsid w:val="000C7406"/>
    <w:rsid w:val="000C7B2C"/>
    <w:rsid w:val="000D0537"/>
    <w:rsid w:val="000D08F7"/>
    <w:rsid w:val="000D0DA6"/>
    <w:rsid w:val="000D2186"/>
    <w:rsid w:val="000D2727"/>
    <w:rsid w:val="000D2B15"/>
    <w:rsid w:val="000D3160"/>
    <w:rsid w:val="000D3338"/>
    <w:rsid w:val="000D36A8"/>
    <w:rsid w:val="000D36BE"/>
    <w:rsid w:val="000D3B71"/>
    <w:rsid w:val="000D3B88"/>
    <w:rsid w:val="000D3E6E"/>
    <w:rsid w:val="000D4B98"/>
    <w:rsid w:val="000D4BE7"/>
    <w:rsid w:val="000D4CF8"/>
    <w:rsid w:val="000D4D61"/>
    <w:rsid w:val="000D4FD1"/>
    <w:rsid w:val="000D5157"/>
    <w:rsid w:val="000D6497"/>
    <w:rsid w:val="000D6A82"/>
    <w:rsid w:val="000D7170"/>
    <w:rsid w:val="000D780B"/>
    <w:rsid w:val="000D7A7E"/>
    <w:rsid w:val="000D7D87"/>
    <w:rsid w:val="000D7F41"/>
    <w:rsid w:val="000D7F95"/>
    <w:rsid w:val="000E01C2"/>
    <w:rsid w:val="000E02CB"/>
    <w:rsid w:val="000E0EE6"/>
    <w:rsid w:val="000E1C3D"/>
    <w:rsid w:val="000E26AA"/>
    <w:rsid w:val="000E2A38"/>
    <w:rsid w:val="000E2A53"/>
    <w:rsid w:val="000E3DC5"/>
    <w:rsid w:val="000E3DD4"/>
    <w:rsid w:val="000E410F"/>
    <w:rsid w:val="000E41E3"/>
    <w:rsid w:val="000E4677"/>
    <w:rsid w:val="000E4684"/>
    <w:rsid w:val="000E4B82"/>
    <w:rsid w:val="000E5115"/>
    <w:rsid w:val="000E547D"/>
    <w:rsid w:val="000E57EF"/>
    <w:rsid w:val="000E63E8"/>
    <w:rsid w:val="000E6630"/>
    <w:rsid w:val="000E6802"/>
    <w:rsid w:val="000E74DD"/>
    <w:rsid w:val="000E7559"/>
    <w:rsid w:val="000E79E0"/>
    <w:rsid w:val="000F01DB"/>
    <w:rsid w:val="000F0475"/>
    <w:rsid w:val="000F0B3D"/>
    <w:rsid w:val="000F0DA7"/>
    <w:rsid w:val="000F120A"/>
    <w:rsid w:val="000F129B"/>
    <w:rsid w:val="000F2A3D"/>
    <w:rsid w:val="000F2D76"/>
    <w:rsid w:val="000F2E60"/>
    <w:rsid w:val="000F2F84"/>
    <w:rsid w:val="000F32B4"/>
    <w:rsid w:val="000F3433"/>
    <w:rsid w:val="000F3864"/>
    <w:rsid w:val="000F3DE9"/>
    <w:rsid w:val="000F3E26"/>
    <w:rsid w:val="000F418A"/>
    <w:rsid w:val="000F4B9C"/>
    <w:rsid w:val="000F4C95"/>
    <w:rsid w:val="000F4D12"/>
    <w:rsid w:val="000F4E1D"/>
    <w:rsid w:val="000F5700"/>
    <w:rsid w:val="000F58E4"/>
    <w:rsid w:val="000F5C41"/>
    <w:rsid w:val="000F5F92"/>
    <w:rsid w:val="000F613D"/>
    <w:rsid w:val="000F6F4E"/>
    <w:rsid w:val="000F77DD"/>
    <w:rsid w:val="000F788F"/>
    <w:rsid w:val="000F79FA"/>
    <w:rsid w:val="000F7B6C"/>
    <w:rsid w:val="000F7E19"/>
    <w:rsid w:val="001007D9"/>
    <w:rsid w:val="0010157B"/>
    <w:rsid w:val="001015AD"/>
    <w:rsid w:val="00101914"/>
    <w:rsid w:val="00101F89"/>
    <w:rsid w:val="00102025"/>
    <w:rsid w:val="00102542"/>
    <w:rsid w:val="0010271C"/>
    <w:rsid w:val="00102B0C"/>
    <w:rsid w:val="00102D47"/>
    <w:rsid w:val="00102DAD"/>
    <w:rsid w:val="0010314B"/>
    <w:rsid w:val="0010344C"/>
    <w:rsid w:val="00103517"/>
    <w:rsid w:val="00103556"/>
    <w:rsid w:val="00103791"/>
    <w:rsid w:val="00103816"/>
    <w:rsid w:val="00104ECD"/>
    <w:rsid w:val="00104F85"/>
    <w:rsid w:val="001050BC"/>
    <w:rsid w:val="00105866"/>
    <w:rsid w:val="00105895"/>
    <w:rsid w:val="001060C4"/>
    <w:rsid w:val="00106DC4"/>
    <w:rsid w:val="00107DFF"/>
    <w:rsid w:val="00110A70"/>
    <w:rsid w:val="00110B93"/>
    <w:rsid w:val="00111770"/>
    <w:rsid w:val="00111C0F"/>
    <w:rsid w:val="001126D9"/>
    <w:rsid w:val="00112C92"/>
    <w:rsid w:val="001130B3"/>
    <w:rsid w:val="001134FA"/>
    <w:rsid w:val="001146A5"/>
    <w:rsid w:val="001148D3"/>
    <w:rsid w:val="00115188"/>
    <w:rsid w:val="00115644"/>
    <w:rsid w:val="00115FC7"/>
    <w:rsid w:val="00116382"/>
    <w:rsid w:val="0011707F"/>
    <w:rsid w:val="001173E9"/>
    <w:rsid w:val="001175AD"/>
    <w:rsid w:val="001178AA"/>
    <w:rsid w:val="001178B4"/>
    <w:rsid w:val="0011791F"/>
    <w:rsid w:val="00117B86"/>
    <w:rsid w:val="00117CAD"/>
    <w:rsid w:val="00120300"/>
    <w:rsid w:val="00120BB5"/>
    <w:rsid w:val="00120F98"/>
    <w:rsid w:val="00121888"/>
    <w:rsid w:val="001218A3"/>
    <w:rsid w:val="00121CAF"/>
    <w:rsid w:val="00121E3B"/>
    <w:rsid w:val="00121E49"/>
    <w:rsid w:val="00121EA2"/>
    <w:rsid w:val="001222C4"/>
    <w:rsid w:val="00122829"/>
    <w:rsid w:val="001233A3"/>
    <w:rsid w:val="001237F8"/>
    <w:rsid w:val="00123911"/>
    <w:rsid w:val="00123985"/>
    <w:rsid w:val="00123EF5"/>
    <w:rsid w:val="00124E53"/>
    <w:rsid w:val="00125122"/>
    <w:rsid w:val="0012548D"/>
    <w:rsid w:val="00125EFC"/>
    <w:rsid w:val="001267D7"/>
    <w:rsid w:val="00126FA3"/>
    <w:rsid w:val="001273DD"/>
    <w:rsid w:val="00127A14"/>
    <w:rsid w:val="00127C74"/>
    <w:rsid w:val="0013068B"/>
    <w:rsid w:val="00130EEB"/>
    <w:rsid w:val="00131101"/>
    <w:rsid w:val="00131129"/>
    <w:rsid w:val="00131CC9"/>
    <w:rsid w:val="00131DFB"/>
    <w:rsid w:val="00132168"/>
    <w:rsid w:val="0013221E"/>
    <w:rsid w:val="00132291"/>
    <w:rsid w:val="001322F5"/>
    <w:rsid w:val="00132352"/>
    <w:rsid w:val="00132681"/>
    <w:rsid w:val="001326A6"/>
    <w:rsid w:val="0013285A"/>
    <w:rsid w:val="0013292F"/>
    <w:rsid w:val="00132D60"/>
    <w:rsid w:val="00132E78"/>
    <w:rsid w:val="0013367F"/>
    <w:rsid w:val="00133BB9"/>
    <w:rsid w:val="001341CA"/>
    <w:rsid w:val="001347C4"/>
    <w:rsid w:val="00134E82"/>
    <w:rsid w:val="001351DE"/>
    <w:rsid w:val="001352B2"/>
    <w:rsid w:val="0013585A"/>
    <w:rsid w:val="0013638D"/>
    <w:rsid w:val="00136535"/>
    <w:rsid w:val="001365D2"/>
    <w:rsid w:val="001370A5"/>
    <w:rsid w:val="00137148"/>
    <w:rsid w:val="00137BE0"/>
    <w:rsid w:val="00140852"/>
    <w:rsid w:val="00140CC5"/>
    <w:rsid w:val="00141D1A"/>
    <w:rsid w:val="00141F8A"/>
    <w:rsid w:val="00142003"/>
    <w:rsid w:val="00142076"/>
    <w:rsid w:val="00142897"/>
    <w:rsid w:val="00142919"/>
    <w:rsid w:val="00142B0C"/>
    <w:rsid w:val="00142DCC"/>
    <w:rsid w:val="00142DD5"/>
    <w:rsid w:val="00143387"/>
    <w:rsid w:val="00143394"/>
    <w:rsid w:val="001435BD"/>
    <w:rsid w:val="00143EB2"/>
    <w:rsid w:val="00144AC3"/>
    <w:rsid w:val="00144B82"/>
    <w:rsid w:val="00144BA7"/>
    <w:rsid w:val="00144EAF"/>
    <w:rsid w:val="0014508F"/>
    <w:rsid w:val="001457D9"/>
    <w:rsid w:val="0014584D"/>
    <w:rsid w:val="00145BF3"/>
    <w:rsid w:val="00146262"/>
    <w:rsid w:val="00146856"/>
    <w:rsid w:val="00146BC2"/>
    <w:rsid w:val="00147E00"/>
    <w:rsid w:val="001500CB"/>
    <w:rsid w:val="0015147E"/>
    <w:rsid w:val="0015154E"/>
    <w:rsid w:val="00151B1F"/>
    <w:rsid w:val="00151D88"/>
    <w:rsid w:val="0015216E"/>
    <w:rsid w:val="00152778"/>
    <w:rsid w:val="001528AD"/>
    <w:rsid w:val="00153153"/>
    <w:rsid w:val="001532D8"/>
    <w:rsid w:val="00153432"/>
    <w:rsid w:val="0015364F"/>
    <w:rsid w:val="001539BB"/>
    <w:rsid w:val="00153F22"/>
    <w:rsid w:val="00154513"/>
    <w:rsid w:val="0015567F"/>
    <w:rsid w:val="00156459"/>
    <w:rsid w:val="001564BA"/>
    <w:rsid w:val="001564FD"/>
    <w:rsid w:val="0015669B"/>
    <w:rsid w:val="00156C88"/>
    <w:rsid w:val="00156EB1"/>
    <w:rsid w:val="00157029"/>
    <w:rsid w:val="00157FF4"/>
    <w:rsid w:val="001606EA"/>
    <w:rsid w:val="001609CC"/>
    <w:rsid w:val="0016104F"/>
    <w:rsid w:val="001621B6"/>
    <w:rsid w:val="00162529"/>
    <w:rsid w:val="00162E07"/>
    <w:rsid w:val="0016343E"/>
    <w:rsid w:val="001639F0"/>
    <w:rsid w:val="00163B97"/>
    <w:rsid w:val="00164107"/>
    <w:rsid w:val="00164F18"/>
    <w:rsid w:val="00165456"/>
    <w:rsid w:val="00165A03"/>
    <w:rsid w:val="00165B9E"/>
    <w:rsid w:val="00165C8B"/>
    <w:rsid w:val="00165E82"/>
    <w:rsid w:val="00166FB3"/>
    <w:rsid w:val="001674D5"/>
    <w:rsid w:val="001676CD"/>
    <w:rsid w:val="001700D9"/>
    <w:rsid w:val="00170385"/>
    <w:rsid w:val="0017046B"/>
    <w:rsid w:val="00170499"/>
    <w:rsid w:val="00170BFA"/>
    <w:rsid w:val="00170DB9"/>
    <w:rsid w:val="00170E97"/>
    <w:rsid w:val="001712AD"/>
    <w:rsid w:val="001713AA"/>
    <w:rsid w:val="0017188E"/>
    <w:rsid w:val="00171ED5"/>
    <w:rsid w:val="001723EC"/>
    <w:rsid w:val="001727A5"/>
    <w:rsid w:val="00172EB6"/>
    <w:rsid w:val="0017339F"/>
    <w:rsid w:val="001736B1"/>
    <w:rsid w:val="00173B91"/>
    <w:rsid w:val="00173D56"/>
    <w:rsid w:val="00174592"/>
    <w:rsid w:val="00174850"/>
    <w:rsid w:val="00174A44"/>
    <w:rsid w:val="001750D0"/>
    <w:rsid w:val="00175272"/>
    <w:rsid w:val="0017555B"/>
    <w:rsid w:val="00175BE8"/>
    <w:rsid w:val="00175F29"/>
    <w:rsid w:val="00176021"/>
    <w:rsid w:val="00176225"/>
    <w:rsid w:val="00176422"/>
    <w:rsid w:val="001764D2"/>
    <w:rsid w:val="001766D9"/>
    <w:rsid w:val="00177746"/>
    <w:rsid w:val="0017791B"/>
    <w:rsid w:val="0017795D"/>
    <w:rsid w:val="00177A25"/>
    <w:rsid w:val="00177F7D"/>
    <w:rsid w:val="00177F7F"/>
    <w:rsid w:val="001800D6"/>
    <w:rsid w:val="00180964"/>
    <w:rsid w:val="00180A97"/>
    <w:rsid w:val="00180B73"/>
    <w:rsid w:val="00180E71"/>
    <w:rsid w:val="001813B8"/>
    <w:rsid w:val="00181BD8"/>
    <w:rsid w:val="0018215F"/>
    <w:rsid w:val="00182638"/>
    <w:rsid w:val="00182750"/>
    <w:rsid w:val="00183326"/>
    <w:rsid w:val="00183B3E"/>
    <w:rsid w:val="001841B0"/>
    <w:rsid w:val="0018455F"/>
    <w:rsid w:val="00185B31"/>
    <w:rsid w:val="00186206"/>
    <w:rsid w:val="00186B3D"/>
    <w:rsid w:val="00186BD0"/>
    <w:rsid w:val="00187128"/>
    <w:rsid w:val="00187451"/>
    <w:rsid w:val="00187D71"/>
    <w:rsid w:val="00190251"/>
    <w:rsid w:val="00190796"/>
    <w:rsid w:val="0019162E"/>
    <w:rsid w:val="00191950"/>
    <w:rsid w:val="00191B41"/>
    <w:rsid w:val="0019214F"/>
    <w:rsid w:val="0019246C"/>
    <w:rsid w:val="00192D4E"/>
    <w:rsid w:val="00193345"/>
    <w:rsid w:val="001933B7"/>
    <w:rsid w:val="00193518"/>
    <w:rsid w:val="001937E4"/>
    <w:rsid w:val="0019419F"/>
    <w:rsid w:val="001946C2"/>
    <w:rsid w:val="001948EA"/>
    <w:rsid w:val="00194928"/>
    <w:rsid w:val="0019595C"/>
    <w:rsid w:val="00195EDB"/>
    <w:rsid w:val="00196072"/>
    <w:rsid w:val="00196326"/>
    <w:rsid w:val="001965AD"/>
    <w:rsid w:val="00197226"/>
    <w:rsid w:val="0019735E"/>
    <w:rsid w:val="001974CB"/>
    <w:rsid w:val="00197BAC"/>
    <w:rsid w:val="001A00EF"/>
    <w:rsid w:val="001A056C"/>
    <w:rsid w:val="001A17DC"/>
    <w:rsid w:val="001A1B18"/>
    <w:rsid w:val="001A1BE0"/>
    <w:rsid w:val="001A279B"/>
    <w:rsid w:val="001A2821"/>
    <w:rsid w:val="001A2F19"/>
    <w:rsid w:val="001A2FB5"/>
    <w:rsid w:val="001A3254"/>
    <w:rsid w:val="001A4035"/>
    <w:rsid w:val="001A41D0"/>
    <w:rsid w:val="001A44EE"/>
    <w:rsid w:val="001A46FB"/>
    <w:rsid w:val="001A49F7"/>
    <w:rsid w:val="001A5371"/>
    <w:rsid w:val="001A5B2A"/>
    <w:rsid w:val="001A5BE0"/>
    <w:rsid w:val="001A5BE9"/>
    <w:rsid w:val="001A646E"/>
    <w:rsid w:val="001A65A6"/>
    <w:rsid w:val="001A65B1"/>
    <w:rsid w:val="001A69F4"/>
    <w:rsid w:val="001A7737"/>
    <w:rsid w:val="001A79D3"/>
    <w:rsid w:val="001A7B57"/>
    <w:rsid w:val="001A7CAB"/>
    <w:rsid w:val="001B077A"/>
    <w:rsid w:val="001B0B83"/>
    <w:rsid w:val="001B0CF6"/>
    <w:rsid w:val="001B0E0A"/>
    <w:rsid w:val="001B1093"/>
    <w:rsid w:val="001B12AB"/>
    <w:rsid w:val="001B14DA"/>
    <w:rsid w:val="001B1AF0"/>
    <w:rsid w:val="001B1EC4"/>
    <w:rsid w:val="001B28E0"/>
    <w:rsid w:val="001B322E"/>
    <w:rsid w:val="001B4039"/>
    <w:rsid w:val="001B40C1"/>
    <w:rsid w:val="001B46C9"/>
    <w:rsid w:val="001B5309"/>
    <w:rsid w:val="001B5473"/>
    <w:rsid w:val="001B5D54"/>
    <w:rsid w:val="001B60B9"/>
    <w:rsid w:val="001B6159"/>
    <w:rsid w:val="001B6411"/>
    <w:rsid w:val="001B6B1D"/>
    <w:rsid w:val="001B6F7B"/>
    <w:rsid w:val="001B7ED4"/>
    <w:rsid w:val="001C0931"/>
    <w:rsid w:val="001C11F6"/>
    <w:rsid w:val="001C15B7"/>
    <w:rsid w:val="001C1A79"/>
    <w:rsid w:val="001C1CBF"/>
    <w:rsid w:val="001C1F69"/>
    <w:rsid w:val="001C20FB"/>
    <w:rsid w:val="001C22A9"/>
    <w:rsid w:val="001C231B"/>
    <w:rsid w:val="001C2626"/>
    <w:rsid w:val="001C27B5"/>
    <w:rsid w:val="001C29F4"/>
    <w:rsid w:val="001C32E2"/>
    <w:rsid w:val="001C369D"/>
    <w:rsid w:val="001C3FF3"/>
    <w:rsid w:val="001C40DA"/>
    <w:rsid w:val="001C4129"/>
    <w:rsid w:val="001C4550"/>
    <w:rsid w:val="001C47BA"/>
    <w:rsid w:val="001C4A45"/>
    <w:rsid w:val="001C4DC0"/>
    <w:rsid w:val="001C4FF3"/>
    <w:rsid w:val="001C4FFA"/>
    <w:rsid w:val="001C537E"/>
    <w:rsid w:val="001C548E"/>
    <w:rsid w:val="001C57E3"/>
    <w:rsid w:val="001C5806"/>
    <w:rsid w:val="001C5A4B"/>
    <w:rsid w:val="001C6B8B"/>
    <w:rsid w:val="001C7100"/>
    <w:rsid w:val="001C74E1"/>
    <w:rsid w:val="001C754F"/>
    <w:rsid w:val="001C7B33"/>
    <w:rsid w:val="001D0746"/>
    <w:rsid w:val="001D1AF6"/>
    <w:rsid w:val="001D1B48"/>
    <w:rsid w:val="001D1DFE"/>
    <w:rsid w:val="001D215C"/>
    <w:rsid w:val="001D2327"/>
    <w:rsid w:val="001D3046"/>
    <w:rsid w:val="001D315F"/>
    <w:rsid w:val="001D36E1"/>
    <w:rsid w:val="001D394B"/>
    <w:rsid w:val="001D3BB2"/>
    <w:rsid w:val="001D4164"/>
    <w:rsid w:val="001D46B3"/>
    <w:rsid w:val="001D5847"/>
    <w:rsid w:val="001D587A"/>
    <w:rsid w:val="001D5E67"/>
    <w:rsid w:val="001D627E"/>
    <w:rsid w:val="001D6326"/>
    <w:rsid w:val="001D654F"/>
    <w:rsid w:val="001D7308"/>
    <w:rsid w:val="001D7705"/>
    <w:rsid w:val="001D7A17"/>
    <w:rsid w:val="001D7D13"/>
    <w:rsid w:val="001E013A"/>
    <w:rsid w:val="001E058D"/>
    <w:rsid w:val="001E067B"/>
    <w:rsid w:val="001E0820"/>
    <w:rsid w:val="001E0BA6"/>
    <w:rsid w:val="001E0DE3"/>
    <w:rsid w:val="001E0EA0"/>
    <w:rsid w:val="001E10D7"/>
    <w:rsid w:val="001E13B8"/>
    <w:rsid w:val="001E13F8"/>
    <w:rsid w:val="001E16C5"/>
    <w:rsid w:val="001E1863"/>
    <w:rsid w:val="001E18A3"/>
    <w:rsid w:val="001E21BE"/>
    <w:rsid w:val="001E3143"/>
    <w:rsid w:val="001E3C29"/>
    <w:rsid w:val="001E4739"/>
    <w:rsid w:val="001E4934"/>
    <w:rsid w:val="001E4B6C"/>
    <w:rsid w:val="001E4C67"/>
    <w:rsid w:val="001E4D8A"/>
    <w:rsid w:val="001E5F88"/>
    <w:rsid w:val="001E785E"/>
    <w:rsid w:val="001E7F8A"/>
    <w:rsid w:val="001F0933"/>
    <w:rsid w:val="001F119B"/>
    <w:rsid w:val="001F1D92"/>
    <w:rsid w:val="001F1E7D"/>
    <w:rsid w:val="001F25CC"/>
    <w:rsid w:val="001F2E8F"/>
    <w:rsid w:val="001F309A"/>
    <w:rsid w:val="001F316B"/>
    <w:rsid w:val="001F3282"/>
    <w:rsid w:val="001F3F6A"/>
    <w:rsid w:val="001F3FDF"/>
    <w:rsid w:val="001F4247"/>
    <w:rsid w:val="001F456F"/>
    <w:rsid w:val="001F5056"/>
    <w:rsid w:val="001F51FE"/>
    <w:rsid w:val="001F5431"/>
    <w:rsid w:val="001F554E"/>
    <w:rsid w:val="001F5651"/>
    <w:rsid w:val="001F5A86"/>
    <w:rsid w:val="001F6683"/>
    <w:rsid w:val="001F6A71"/>
    <w:rsid w:val="001F6AB5"/>
    <w:rsid w:val="001F6C05"/>
    <w:rsid w:val="001F6EB6"/>
    <w:rsid w:val="001F7EA2"/>
    <w:rsid w:val="00200662"/>
    <w:rsid w:val="00200B9A"/>
    <w:rsid w:val="00200D3B"/>
    <w:rsid w:val="00201B0F"/>
    <w:rsid w:val="002020ED"/>
    <w:rsid w:val="00202191"/>
    <w:rsid w:val="002021A7"/>
    <w:rsid w:val="0020242F"/>
    <w:rsid w:val="002024F7"/>
    <w:rsid w:val="002026B8"/>
    <w:rsid w:val="00202D65"/>
    <w:rsid w:val="00203333"/>
    <w:rsid w:val="002041C9"/>
    <w:rsid w:val="002044B5"/>
    <w:rsid w:val="00204A43"/>
    <w:rsid w:val="00204E25"/>
    <w:rsid w:val="00204EC9"/>
    <w:rsid w:val="0020557D"/>
    <w:rsid w:val="00205A82"/>
    <w:rsid w:val="002065B2"/>
    <w:rsid w:val="00206601"/>
    <w:rsid w:val="002068CC"/>
    <w:rsid w:val="00206F8B"/>
    <w:rsid w:val="0020705A"/>
    <w:rsid w:val="0020764A"/>
    <w:rsid w:val="00210BC4"/>
    <w:rsid w:val="002115F3"/>
    <w:rsid w:val="00211A9D"/>
    <w:rsid w:val="00211AFE"/>
    <w:rsid w:val="00211C0C"/>
    <w:rsid w:val="00211DD9"/>
    <w:rsid w:val="00211F94"/>
    <w:rsid w:val="002124F2"/>
    <w:rsid w:val="002132ED"/>
    <w:rsid w:val="00213439"/>
    <w:rsid w:val="0021372C"/>
    <w:rsid w:val="002140AB"/>
    <w:rsid w:val="0021449B"/>
    <w:rsid w:val="00214989"/>
    <w:rsid w:val="00214CCE"/>
    <w:rsid w:val="00214F8C"/>
    <w:rsid w:val="0021510F"/>
    <w:rsid w:val="0021514C"/>
    <w:rsid w:val="00215218"/>
    <w:rsid w:val="002157A6"/>
    <w:rsid w:val="00215842"/>
    <w:rsid w:val="00215CD9"/>
    <w:rsid w:val="00215F9B"/>
    <w:rsid w:val="0021656C"/>
    <w:rsid w:val="00216B66"/>
    <w:rsid w:val="00216FC0"/>
    <w:rsid w:val="00217063"/>
    <w:rsid w:val="00217984"/>
    <w:rsid w:val="00217990"/>
    <w:rsid w:val="00217C96"/>
    <w:rsid w:val="00217D01"/>
    <w:rsid w:val="002204A4"/>
    <w:rsid w:val="00220D93"/>
    <w:rsid w:val="002211F1"/>
    <w:rsid w:val="0022141A"/>
    <w:rsid w:val="0022158A"/>
    <w:rsid w:val="00221A05"/>
    <w:rsid w:val="00221A5A"/>
    <w:rsid w:val="00222058"/>
    <w:rsid w:val="002225D0"/>
    <w:rsid w:val="002228DE"/>
    <w:rsid w:val="002231CC"/>
    <w:rsid w:val="0022357C"/>
    <w:rsid w:val="002235CD"/>
    <w:rsid w:val="00223722"/>
    <w:rsid w:val="0022374E"/>
    <w:rsid w:val="00223C4C"/>
    <w:rsid w:val="00223E2A"/>
    <w:rsid w:val="0022405B"/>
    <w:rsid w:val="00224409"/>
    <w:rsid w:val="002245D0"/>
    <w:rsid w:val="00224637"/>
    <w:rsid w:val="002246D6"/>
    <w:rsid w:val="0022514F"/>
    <w:rsid w:val="00225371"/>
    <w:rsid w:val="00225551"/>
    <w:rsid w:val="0022555F"/>
    <w:rsid w:val="00225DE0"/>
    <w:rsid w:val="00226A26"/>
    <w:rsid w:val="00226AFC"/>
    <w:rsid w:val="00227DD7"/>
    <w:rsid w:val="00231C4A"/>
    <w:rsid w:val="00231F8F"/>
    <w:rsid w:val="002322E6"/>
    <w:rsid w:val="002322F4"/>
    <w:rsid w:val="00232480"/>
    <w:rsid w:val="002328B0"/>
    <w:rsid w:val="00232D52"/>
    <w:rsid w:val="00232DE2"/>
    <w:rsid w:val="00233056"/>
    <w:rsid w:val="002346DF"/>
    <w:rsid w:val="00234926"/>
    <w:rsid w:val="00234927"/>
    <w:rsid w:val="00235793"/>
    <w:rsid w:val="00235957"/>
    <w:rsid w:val="00235D24"/>
    <w:rsid w:val="00235E9A"/>
    <w:rsid w:val="00235F56"/>
    <w:rsid w:val="0023603F"/>
    <w:rsid w:val="00236633"/>
    <w:rsid w:val="00236BE5"/>
    <w:rsid w:val="00236E9B"/>
    <w:rsid w:val="00236EF1"/>
    <w:rsid w:val="00237888"/>
    <w:rsid w:val="00237FA3"/>
    <w:rsid w:val="00237FFD"/>
    <w:rsid w:val="00240265"/>
    <w:rsid w:val="00240BC4"/>
    <w:rsid w:val="00241330"/>
    <w:rsid w:val="002414B7"/>
    <w:rsid w:val="00242529"/>
    <w:rsid w:val="002425EA"/>
    <w:rsid w:val="0024286D"/>
    <w:rsid w:val="00242DB5"/>
    <w:rsid w:val="00243079"/>
    <w:rsid w:val="00243554"/>
    <w:rsid w:val="0024355D"/>
    <w:rsid w:val="00243D5B"/>
    <w:rsid w:val="00245171"/>
    <w:rsid w:val="002452E6"/>
    <w:rsid w:val="002455CC"/>
    <w:rsid w:val="0024599F"/>
    <w:rsid w:val="0024610E"/>
    <w:rsid w:val="002462F1"/>
    <w:rsid w:val="00246683"/>
    <w:rsid w:val="002470C4"/>
    <w:rsid w:val="00247175"/>
    <w:rsid w:val="00247179"/>
    <w:rsid w:val="00247298"/>
    <w:rsid w:val="0024743C"/>
    <w:rsid w:val="002502F9"/>
    <w:rsid w:val="002509F4"/>
    <w:rsid w:val="00250DB2"/>
    <w:rsid w:val="0025123D"/>
    <w:rsid w:val="00251557"/>
    <w:rsid w:val="00251E49"/>
    <w:rsid w:val="0025230C"/>
    <w:rsid w:val="002526F1"/>
    <w:rsid w:val="0025280A"/>
    <w:rsid w:val="00252BB1"/>
    <w:rsid w:val="00253CCF"/>
    <w:rsid w:val="00254073"/>
    <w:rsid w:val="0025440B"/>
    <w:rsid w:val="002544ED"/>
    <w:rsid w:val="00254E0E"/>
    <w:rsid w:val="00255702"/>
    <w:rsid w:val="00255E8D"/>
    <w:rsid w:val="00255EAF"/>
    <w:rsid w:val="00256710"/>
    <w:rsid w:val="00256D85"/>
    <w:rsid w:val="0025709A"/>
    <w:rsid w:val="00257159"/>
    <w:rsid w:val="00257F41"/>
    <w:rsid w:val="002607E7"/>
    <w:rsid w:val="00260ADF"/>
    <w:rsid w:val="00261256"/>
    <w:rsid w:val="002613AB"/>
    <w:rsid w:val="00261566"/>
    <w:rsid w:val="0026156A"/>
    <w:rsid w:val="00261B7D"/>
    <w:rsid w:val="0026267F"/>
    <w:rsid w:val="002629DE"/>
    <w:rsid w:val="00262F36"/>
    <w:rsid w:val="00262F80"/>
    <w:rsid w:val="00262FBB"/>
    <w:rsid w:val="0026426D"/>
    <w:rsid w:val="00264281"/>
    <w:rsid w:val="002644B8"/>
    <w:rsid w:val="00264D67"/>
    <w:rsid w:val="0026507E"/>
    <w:rsid w:val="0026586D"/>
    <w:rsid w:val="00265AC7"/>
    <w:rsid w:val="00265E0F"/>
    <w:rsid w:val="00265F3E"/>
    <w:rsid w:val="0026617B"/>
    <w:rsid w:val="00266FD5"/>
    <w:rsid w:val="002677BF"/>
    <w:rsid w:val="00267948"/>
    <w:rsid w:val="00267BC9"/>
    <w:rsid w:val="00270BA9"/>
    <w:rsid w:val="00270C56"/>
    <w:rsid w:val="002710EC"/>
    <w:rsid w:val="0027140B"/>
    <w:rsid w:val="00271593"/>
    <w:rsid w:val="002720D1"/>
    <w:rsid w:val="00273246"/>
    <w:rsid w:val="002733E4"/>
    <w:rsid w:val="00273639"/>
    <w:rsid w:val="00273B08"/>
    <w:rsid w:val="00274360"/>
    <w:rsid w:val="00274425"/>
    <w:rsid w:val="00274488"/>
    <w:rsid w:val="0027456F"/>
    <w:rsid w:val="00274E75"/>
    <w:rsid w:val="00274F72"/>
    <w:rsid w:val="00275452"/>
    <w:rsid w:val="00275B41"/>
    <w:rsid w:val="00275DBD"/>
    <w:rsid w:val="00275DDF"/>
    <w:rsid w:val="0027672D"/>
    <w:rsid w:val="002767A1"/>
    <w:rsid w:val="00276B93"/>
    <w:rsid w:val="00276D59"/>
    <w:rsid w:val="00277233"/>
    <w:rsid w:val="002774F5"/>
    <w:rsid w:val="00277BF3"/>
    <w:rsid w:val="002800DF"/>
    <w:rsid w:val="002804C1"/>
    <w:rsid w:val="0028155D"/>
    <w:rsid w:val="0028207E"/>
    <w:rsid w:val="00282499"/>
    <w:rsid w:val="002826A6"/>
    <w:rsid w:val="0028293B"/>
    <w:rsid w:val="00282BCA"/>
    <w:rsid w:val="00282DD5"/>
    <w:rsid w:val="00282E5F"/>
    <w:rsid w:val="00282F04"/>
    <w:rsid w:val="0028360C"/>
    <w:rsid w:val="002836DA"/>
    <w:rsid w:val="002846F8"/>
    <w:rsid w:val="00284A70"/>
    <w:rsid w:val="00284FB2"/>
    <w:rsid w:val="002851CA"/>
    <w:rsid w:val="00285436"/>
    <w:rsid w:val="0028549B"/>
    <w:rsid w:val="0028558E"/>
    <w:rsid w:val="0028573E"/>
    <w:rsid w:val="00285878"/>
    <w:rsid w:val="00285ADD"/>
    <w:rsid w:val="00285C71"/>
    <w:rsid w:val="00285CAC"/>
    <w:rsid w:val="002863DC"/>
    <w:rsid w:val="00286698"/>
    <w:rsid w:val="002871BB"/>
    <w:rsid w:val="002874F0"/>
    <w:rsid w:val="00287777"/>
    <w:rsid w:val="00287A45"/>
    <w:rsid w:val="002900E2"/>
    <w:rsid w:val="00290364"/>
    <w:rsid w:val="002907C3"/>
    <w:rsid w:val="00290DCA"/>
    <w:rsid w:val="00290F46"/>
    <w:rsid w:val="00291008"/>
    <w:rsid w:val="00291459"/>
    <w:rsid w:val="002917BC"/>
    <w:rsid w:val="002925D1"/>
    <w:rsid w:val="00292772"/>
    <w:rsid w:val="002928C9"/>
    <w:rsid w:val="0029290C"/>
    <w:rsid w:val="002930A1"/>
    <w:rsid w:val="0029391E"/>
    <w:rsid w:val="00293D09"/>
    <w:rsid w:val="00293D69"/>
    <w:rsid w:val="00294268"/>
    <w:rsid w:val="0029439E"/>
    <w:rsid w:val="00294817"/>
    <w:rsid w:val="00294A45"/>
    <w:rsid w:val="00294DBF"/>
    <w:rsid w:val="00294DED"/>
    <w:rsid w:val="0029501E"/>
    <w:rsid w:val="002950FD"/>
    <w:rsid w:val="002954CE"/>
    <w:rsid w:val="0029577E"/>
    <w:rsid w:val="002957D3"/>
    <w:rsid w:val="00295BE5"/>
    <w:rsid w:val="00295C12"/>
    <w:rsid w:val="00295D49"/>
    <w:rsid w:val="00295E0F"/>
    <w:rsid w:val="00295F1B"/>
    <w:rsid w:val="00296273"/>
    <w:rsid w:val="002962CF"/>
    <w:rsid w:val="00296BCE"/>
    <w:rsid w:val="00296DC6"/>
    <w:rsid w:val="00297589"/>
    <w:rsid w:val="002975F1"/>
    <w:rsid w:val="0029769D"/>
    <w:rsid w:val="0029778E"/>
    <w:rsid w:val="00297DB7"/>
    <w:rsid w:val="00297EF4"/>
    <w:rsid w:val="002A006B"/>
    <w:rsid w:val="002A05C4"/>
    <w:rsid w:val="002A0B41"/>
    <w:rsid w:val="002A135B"/>
    <w:rsid w:val="002A14F1"/>
    <w:rsid w:val="002A156A"/>
    <w:rsid w:val="002A1C8F"/>
    <w:rsid w:val="002A25D2"/>
    <w:rsid w:val="002A26D0"/>
    <w:rsid w:val="002A290A"/>
    <w:rsid w:val="002A298C"/>
    <w:rsid w:val="002A2C21"/>
    <w:rsid w:val="002A2C63"/>
    <w:rsid w:val="002A2C86"/>
    <w:rsid w:val="002A2ECF"/>
    <w:rsid w:val="002A3334"/>
    <w:rsid w:val="002A36A1"/>
    <w:rsid w:val="002A3A11"/>
    <w:rsid w:val="002A3A93"/>
    <w:rsid w:val="002A3FCE"/>
    <w:rsid w:val="002A41EA"/>
    <w:rsid w:val="002A45EF"/>
    <w:rsid w:val="002A519A"/>
    <w:rsid w:val="002A6561"/>
    <w:rsid w:val="002A6991"/>
    <w:rsid w:val="002A6B1F"/>
    <w:rsid w:val="002A6D41"/>
    <w:rsid w:val="002A728D"/>
    <w:rsid w:val="002A75D9"/>
    <w:rsid w:val="002A7B12"/>
    <w:rsid w:val="002A7BB2"/>
    <w:rsid w:val="002A7FCA"/>
    <w:rsid w:val="002B0349"/>
    <w:rsid w:val="002B0512"/>
    <w:rsid w:val="002B0536"/>
    <w:rsid w:val="002B1323"/>
    <w:rsid w:val="002B1DE0"/>
    <w:rsid w:val="002B25B4"/>
    <w:rsid w:val="002B2D2F"/>
    <w:rsid w:val="002B2D8C"/>
    <w:rsid w:val="002B3797"/>
    <w:rsid w:val="002B3885"/>
    <w:rsid w:val="002B38E6"/>
    <w:rsid w:val="002B3C1E"/>
    <w:rsid w:val="002B3D4E"/>
    <w:rsid w:val="002B4384"/>
    <w:rsid w:val="002B4ECF"/>
    <w:rsid w:val="002B4FCF"/>
    <w:rsid w:val="002B5361"/>
    <w:rsid w:val="002B6091"/>
    <w:rsid w:val="002B647C"/>
    <w:rsid w:val="002B656D"/>
    <w:rsid w:val="002B6AA6"/>
    <w:rsid w:val="002B6B5B"/>
    <w:rsid w:val="002B6EF8"/>
    <w:rsid w:val="002B727F"/>
    <w:rsid w:val="002B7BFB"/>
    <w:rsid w:val="002B7ED5"/>
    <w:rsid w:val="002B7FC6"/>
    <w:rsid w:val="002C0BF2"/>
    <w:rsid w:val="002C1543"/>
    <w:rsid w:val="002C2007"/>
    <w:rsid w:val="002C230D"/>
    <w:rsid w:val="002C2539"/>
    <w:rsid w:val="002C2A40"/>
    <w:rsid w:val="002C2FFB"/>
    <w:rsid w:val="002C3574"/>
    <w:rsid w:val="002C3AE6"/>
    <w:rsid w:val="002C3DE4"/>
    <w:rsid w:val="002C45ED"/>
    <w:rsid w:val="002C4718"/>
    <w:rsid w:val="002C4907"/>
    <w:rsid w:val="002C4BEA"/>
    <w:rsid w:val="002C4D41"/>
    <w:rsid w:val="002C5337"/>
    <w:rsid w:val="002C56F0"/>
    <w:rsid w:val="002C5987"/>
    <w:rsid w:val="002C5EDE"/>
    <w:rsid w:val="002C61CF"/>
    <w:rsid w:val="002C6E27"/>
    <w:rsid w:val="002C6F93"/>
    <w:rsid w:val="002C784A"/>
    <w:rsid w:val="002C7BFC"/>
    <w:rsid w:val="002C7F0B"/>
    <w:rsid w:val="002D0E5E"/>
    <w:rsid w:val="002D1080"/>
    <w:rsid w:val="002D112F"/>
    <w:rsid w:val="002D17AA"/>
    <w:rsid w:val="002D1B8F"/>
    <w:rsid w:val="002D1C9B"/>
    <w:rsid w:val="002D1D46"/>
    <w:rsid w:val="002D208A"/>
    <w:rsid w:val="002D2120"/>
    <w:rsid w:val="002D2288"/>
    <w:rsid w:val="002D2290"/>
    <w:rsid w:val="002D2876"/>
    <w:rsid w:val="002D37BE"/>
    <w:rsid w:val="002D3D56"/>
    <w:rsid w:val="002D4131"/>
    <w:rsid w:val="002D49CD"/>
    <w:rsid w:val="002D54CE"/>
    <w:rsid w:val="002D5563"/>
    <w:rsid w:val="002D68CE"/>
    <w:rsid w:val="002D6CB3"/>
    <w:rsid w:val="002D7037"/>
    <w:rsid w:val="002D728B"/>
    <w:rsid w:val="002D72AA"/>
    <w:rsid w:val="002D7C27"/>
    <w:rsid w:val="002D7C6A"/>
    <w:rsid w:val="002E0995"/>
    <w:rsid w:val="002E167B"/>
    <w:rsid w:val="002E176D"/>
    <w:rsid w:val="002E29FC"/>
    <w:rsid w:val="002E2C62"/>
    <w:rsid w:val="002E2D15"/>
    <w:rsid w:val="002E3322"/>
    <w:rsid w:val="002E37F0"/>
    <w:rsid w:val="002E3A7F"/>
    <w:rsid w:val="002E465D"/>
    <w:rsid w:val="002E4C64"/>
    <w:rsid w:val="002E6482"/>
    <w:rsid w:val="002E6647"/>
    <w:rsid w:val="002E6807"/>
    <w:rsid w:val="002E698E"/>
    <w:rsid w:val="002E7310"/>
    <w:rsid w:val="002E7A56"/>
    <w:rsid w:val="002E7C9F"/>
    <w:rsid w:val="002F0177"/>
    <w:rsid w:val="002F0194"/>
    <w:rsid w:val="002F038E"/>
    <w:rsid w:val="002F1096"/>
    <w:rsid w:val="002F1186"/>
    <w:rsid w:val="002F132C"/>
    <w:rsid w:val="002F1EBE"/>
    <w:rsid w:val="002F2419"/>
    <w:rsid w:val="002F31A6"/>
    <w:rsid w:val="002F38A5"/>
    <w:rsid w:val="002F3A1E"/>
    <w:rsid w:val="002F3E0C"/>
    <w:rsid w:val="002F4539"/>
    <w:rsid w:val="002F4890"/>
    <w:rsid w:val="002F4CA1"/>
    <w:rsid w:val="002F5890"/>
    <w:rsid w:val="002F618F"/>
    <w:rsid w:val="002F64D8"/>
    <w:rsid w:val="002F6770"/>
    <w:rsid w:val="002F7026"/>
    <w:rsid w:val="002F70B7"/>
    <w:rsid w:val="002F75EE"/>
    <w:rsid w:val="00300414"/>
    <w:rsid w:val="0030056F"/>
    <w:rsid w:val="00300BBB"/>
    <w:rsid w:val="00300F28"/>
    <w:rsid w:val="0030144D"/>
    <w:rsid w:val="0030158B"/>
    <w:rsid w:val="00302769"/>
    <w:rsid w:val="0030277A"/>
    <w:rsid w:val="0030457D"/>
    <w:rsid w:val="003045E9"/>
    <w:rsid w:val="00304ED2"/>
    <w:rsid w:val="0030597B"/>
    <w:rsid w:val="00305BC2"/>
    <w:rsid w:val="00305C8E"/>
    <w:rsid w:val="00306094"/>
    <w:rsid w:val="003060E1"/>
    <w:rsid w:val="00306708"/>
    <w:rsid w:val="003068CD"/>
    <w:rsid w:val="00306B37"/>
    <w:rsid w:val="003072F5"/>
    <w:rsid w:val="00307758"/>
    <w:rsid w:val="003101F7"/>
    <w:rsid w:val="00310207"/>
    <w:rsid w:val="00310C52"/>
    <w:rsid w:val="00310CBE"/>
    <w:rsid w:val="00312534"/>
    <w:rsid w:val="00312AC1"/>
    <w:rsid w:val="003136AE"/>
    <w:rsid w:val="00313995"/>
    <w:rsid w:val="00313DEA"/>
    <w:rsid w:val="00313E2F"/>
    <w:rsid w:val="0031408B"/>
    <w:rsid w:val="003140B6"/>
    <w:rsid w:val="003141BA"/>
    <w:rsid w:val="003146B5"/>
    <w:rsid w:val="00314BC2"/>
    <w:rsid w:val="003151FE"/>
    <w:rsid w:val="00315914"/>
    <w:rsid w:val="00315940"/>
    <w:rsid w:val="00315F23"/>
    <w:rsid w:val="00316B58"/>
    <w:rsid w:val="00317338"/>
    <w:rsid w:val="003174D0"/>
    <w:rsid w:val="00321CCB"/>
    <w:rsid w:val="00321DC7"/>
    <w:rsid w:val="00321DFF"/>
    <w:rsid w:val="00322948"/>
    <w:rsid w:val="00323225"/>
    <w:rsid w:val="00323B9B"/>
    <w:rsid w:val="00323FBA"/>
    <w:rsid w:val="003245EB"/>
    <w:rsid w:val="003248F7"/>
    <w:rsid w:val="00324A01"/>
    <w:rsid w:val="00325187"/>
    <w:rsid w:val="0032560A"/>
    <w:rsid w:val="00325693"/>
    <w:rsid w:val="003262F2"/>
    <w:rsid w:val="0032686C"/>
    <w:rsid w:val="00326ACA"/>
    <w:rsid w:val="00326B31"/>
    <w:rsid w:val="00326DBF"/>
    <w:rsid w:val="00326E61"/>
    <w:rsid w:val="003277D9"/>
    <w:rsid w:val="00327D6A"/>
    <w:rsid w:val="003300B5"/>
    <w:rsid w:val="003302B8"/>
    <w:rsid w:val="0033070C"/>
    <w:rsid w:val="00330A80"/>
    <w:rsid w:val="0033166F"/>
    <w:rsid w:val="0033191E"/>
    <w:rsid w:val="00331B86"/>
    <w:rsid w:val="00331C5F"/>
    <w:rsid w:val="0033231C"/>
    <w:rsid w:val="003323E9"/>
    <w:rsid w:val="00332A55"/>
    <w:rsid w:val="00332C33"/>
    <w:rsid w:val="00333272"/>
    <w:rsid w:val="00333836"/>
    <w:rsid w:val="0033393F"/>
    <w:rsid w:val="00333C0D"/>
    <w:rsid w:val="00333E81"/>
    <w:rsid w:val="0033402C"/>
    <w:rsid w:val="003343D9"/>
    <w:rsid w:val="00335357"/>
    <w:rsid w:val="003357FB"/>
    <w:rsid w:val="00335A1D"/>
    <w:rsid w:val="00335AC7"/>
    <w:rsid w:val="00336EF6"/>
    <w:rsid w:val="00337306"/>
    <w:rsid w:val="00337351"/>
    <w:rsid w:val="00337400"/>
    <w:rsid w:val="003377EB"/>
    <w:rsid w:val="00340318"/>
    <w:rsid w:val="003403B3"/>
    <w:rsid w:val="00340866"/>
    <w:rsid w:val="00340EB8"/>
    <w:rsid w:val="00341607"/>
    <w:rsid w:val="0034181B"/>
    <w:rsid w:val="00341991"/>
    <w:rsid w:val="00341B54"/>
    <w:rsid w:val="00341B99"/>
    <w:rsid w:val="00341CB3"/>
    <w:rsid w:val="00341D64"/>
    <w:rsid w:val="00341E33"/>
    <w:rsid w:val="00342198"/>
    <w:rsid w:val="003423B6"/>
    <w:rsid w:val="00342593"/>
    <w:rsid w:val="00342D11"/>
    <w:rsid w:val="00342FBE"/>
    <w:rsid w:val="00343176"/>
    <w:rsid w:val="00343442"/>
    <w:rsid w:val="00343886"/>
    <w:rsid w:val="00344259"/>
    <w:rsid w:val="0034435C"/>
    <w:rsid w:val="00345BD8"/>
    <w:rsid w:val="00346488"/>
    <w:rsid w:val="003464A5"/>
    <w:rsid w:val="00346744"/>
    <w:rsid w:val="00346FFB"/>
    <w:rsid w:val="00347359"/>
    <w:rsid w:val="00347399"/>
    <w:rsid w:val="00347C58"/>
    <w:rsid w:val="00347D54"/>
    <w:rsid w:val="00347EBD"/>
    <w:rsid w:val="00347F40"/>
    <w:rsid w:val="0035003F"/>
    <w:rsid w:val="003505EF"/>
    <w:rsid w:val="00351E77"/>
    <w:rsid w:val="003523D9"/>
    <w:rsid w:val="0035282C"/>
    <w:rsid w:val="00352AEE"/>
    <w:rsid w:val="00352C1B"/>
    <w:rsid w:val="00352FB6"/>
    <w:rsid w:val="00353124"/>
    <w:rsid w:val="0035415B"/>
    <w:rsid w:val="0035418D"/>
    <w:rsid w:val="00354549"/>
    <w:rsid w:val="00354787"/>
    <w:rsid w:val="00354D92"/>
    <w:rsid w:val="0035508E"/>
    <w:rsid w:val="003551EF"/>
    <w:rsid w:val="0035539D"/>
    <w:rsid w:val="00355956"/>
    <w:rsid w:val="00355E4B"/>
    <w:rsid w:val="00355FAC"/>
    <w:rsid w:val="003565B1"/>
    <w:rsid w:val="00356A95"/>
    <w:rsid w:val="003571D0"/>
    <w:rsid w:val="00357306"/>
    <w:rsid w:val="003601E9"/>
    <w:rsid w:val="00360EF3"/>
    <w:rsid w:val="0036160E"/>
    <w:rsid w:val="00361613"/>
    <w:rsid w:val="00361646"/>
    <w:rsid w:val="003617A2"/>
    <w:rsid w:val="00361BFC"/>
    <w:rsid w:val="003628BA"/>
    <w:rsid w:val="00363267"/>
    <w:rsid w:val="0036383A"/>
    <w:rsid w:val="00363FEB"/>
    <w:rsid w:val="00364158"/>
    <w:rsid w:val="0036591E"/>
    <w:rsid w:val="00365A59"/>
    <w:rsid w:val="00365AE8"/>
    <w:rsid w:val="00365E6C"/>
    <w:rsid w:val="00366037"/>
    <w:rsid w:val="00366367"/>
    <w:rsid w:val="0036656C"/>
    <w:rsid w:val="003665C0"/>
    <w:rsid w:val="0036776C"/>
    <w:rsid w:val="003677A8"/>
    <w:rsid w:val="003700DC"/>
    <w:rsid w:val="003703FB"/>
    <w:rsid w:val="00370463"/>
    <w:rsid w:val="00370976"/>
    <w:rsid w:val="00370E18"/>
    <w:rsid w:val="003712FE"/>
    <w:rsid w:val="003720E9"/>
    <w:rsid w:val="0037214E"/>
    <w:rsid w:val="0037236E"/>
    <w:rsid w:val="00372874"/>
    <w:rsid w:val="00372DE2"/>
    <w:rsid w:val="003735F4"/>
    <w:rsid w:val="00373C74"/>
    <w:rsid w:val="00373FE1"/>
    <w:rsid w:val="00374059"/>
    <w:rsid w:val="003740F1"/>
    <w:rsid w:val="003744CA"/>
    <w:rsid w:val="0037468E"/>
    <w:rsid w:val="00374A1A"/>
    <w:rsid w:val="003750E1"/>
    <w:rsid w:val="003758DB"/>
    <w:rsid w:val="00375E0D"/>
    <w:rsid w:val="00377B21"/>
    <w:rsid w:val="003803DF"/>
    <w:rsid w:val="00380563"/>
    <w:rsid w:val="00380DF4"/>
    <w:rsid w:val="003817E8"/>
    <w:rsid w:val="00381CCE"/>
    <w:rsid w:val="003821DE"/>
    <w:rsid w:val="0038418A"/>
    <w:rsid w:val="00384260"/>
    <w:rsid w:val="00384508"/>
    <w:rsid w:val="003852CB"/>
    <w:rsid w:val="0038538F"/>
    <w:rsid w:val="003866BE"/>
    <w:rsid w:val="00386A01"/>
    <w:rsid w:val="00386A4A"/>
    <w:rsid w:val="00386A8B"/>
    <w:rsid w:val="00387595"/>
    <w:rsid w:val="00387A65"/>
    <w:rsid w:val="0039070B"/>
    <w:rsid w:val="00390E05"/>
    <w:rsid w:val="00390FE1"/>
    <w:rsid w:val="00391251"/>
    <w:rsid w:val="00391ADF"/>
    <w:rsid w:val="00391EAE"/>
    <w:rsid w:val="00392C82"/>
    <w:rsid w:val="00393094"/>
    <w:rsid w:val="003933CC"/>
    <w:rsid w:val="00393C79"/>
    <w:rsid w:val="00394529"/>
    <w:rsid w:val="00394859"/>
    <w:rsid w:val="00394A42"/>
    <w:rsid w:val="00394A51"/>
    <w:rsid w:val="00394C87"/>
    <w:rsid w:val="00394D9F"/>
    <w:rsid w:val="00394E06"/>
    <w:rsid w:val="003950C9"/>
    <w:rsid w:val="003957D6"/>
    <w:rsid w:val="0039594D"/>
    <w:rsid w:val="00395DBA"/>
    <w:rsid w:val="00395DE5"/>
    <w:rsid w:val="0039620B"/>
    <w:rsid w:val="0039651D"/>
    <w:rsid w:val="003965C6"/>
    <w:rsid w:val="00396F58"/>
    <w:rsid w:val="00397825"/>
    <w:rsid w:val="00397B1C"/>
    <w:rsid w:val="00397B52"/>
    <w:rsid w:val="00397E2B"/>
    <w:rsid w:val="00397F01"/>
    <w:rsid w:val="003A011C"/>
    <w:rsid w:val="003A0340"/>
    <w:rsid w:val="003A1242"/>
    <w:rsid w:val="003A169D"/>
    <w:rsid w:val="003A16D0"/>
    <w:rsid w:val="003A205D"/>
    <w:rsid w:val="003A2159"/>
    <w:rsid w:val="003A315B"/>
    <w:rsid w:val="003A4507"/>
    <w:rsid w:val="003A4A3D"/>
    <w:rsid w:val="003A4D66"/>
    <w:rsid w:val="003A4E65"/>
    <w:rsid w:val="003A57E5"/>
    <w:rsid w:val="003A58AB"/>
    <w:rsid w:val="003A596F"/>
    <w:rsid w:val="003A59E4"/>
    <w:rsid w:val="003A6032"/>
    <w:rsid w:val="003A6B67"/>
    <w:rsid w:val="003A707B"/>
    <w:rsid w:val="003A7464"/>
    <w:rsid w:val="003A7773"/>
    <w:rsid w:val="003A77AE"/>
    <w:rsid w:val="003A7ED5"/>
    <w:rsid w:val="003A7F38"/>
    <w:rsid w:val="003A7F57"/>
    <w:rsid w:val="003B0EB8"/>
    <w:rsid w:val="003B1528"/>
    <w:rsid w:val="003B1A88"/>
    <w:rsid w:val="003B1BBF"/>
    <w:rsid w:val="003B215F"/>
    <w:rsid w:val="003B2EBD"/>
    <w:rsid w:val="003B32AE"/>
    <w:rsid w:val="003B39D5"/>
    <w:rsid w:val="003B3DC6"/>
    <w:rsid w:val="003B4048"/>
    <w:rsid w:val="003B4C36"/>
    <w:rsid w:val="003B4ED0"/>
    <w:rsid w:val="003B7634"/>
    <w:rsid w:val="003C00B7"/>
    <w:rsid w:val="003C02B0"/>
    <w:rsid w:val="003C0BCB"/>
    <w:rsid w:val="003C1207"/>
    <w:rsid w:val="003C1433"/>
    <w:rsid w:val="003C1EE7"/>
    <w:rsid w:val="003C2964"/>
    <w:rsid w:val="003C2A24"/>
    <w:rsid w:val="003C2B2D"/>
    <w:rsid w:val="003C2BC0"/>
    <w:rsid w:val="003C2D0C"/>
    <w:rsid w:val="003C2D34"/>
    <w:rsid w:val="003C3186"/>
    <w:rsid w:val="003C3BDF"/>
    <w:rsid w:val="003C3CF8"/>
    <w:rsid w:val="003C452E"/>
    <w:rsid w:val="003C4BD7"/>
    <w:rsid w:val="003C4DD1"/>
    <w:rsid w:val="003C563F"/>
    <w:rsid w:val="003C5832"/>
    <w:rsid w:val="003C5B76"/>
    <w:rsid w:val="003C5D61"/>
    <w:rsid w:val="003C5F4B"/>
    <w:rsid w:val="003C6057"/>
    <w:rsid w:val="003C610E"/>
    <w:rsid w:val="003C639B"/>
    <w:rsid w:val="003C6520"/>
    <w:rsid w:val="003C66CD"/>
    <w:rsid w:val="003C6E34"/>
    <w:rsid w:val="003C7019"/>
    <w:rsid w:val="003C727E"/>
    <w:rsid w:val="003C79D2"/>
    <w:rsid w:val="003C7D02"/>
    <w:rsid w:val="003C7DB8"/>
    <w:rsid w:val="003D0805"/>
    <w:rsid w:val="003D0992"/>
    <w:rsid w:val="003D0C4B"/>
    <w:rsid w:val="003D0E39"/>
    <w:rsid w:val="003D0E3E"/>
    <w:rsid w:val="003D13E6"/>
    <w:rsid w:val="003D194D"/>
    <w:rsid w:val="003D22F6"/>
    <w:rsid w:val="003D2402"/>
    <w:rsid w:val="003D2855"/>
    <w:rsid w:val="003D33A1"/>
    <w:rsid w:val="003D380C"/>
    <w:rsid w:val="003D3990"/>
    <w:rsid w:val="003D3DF9"/>
    <w:rsid w:val="003D3E64"/>
    <w:rsid w:val="003D445B"/>
    <w:rsid w:val="003D4D22"/>
    <w:rsid w:val="003D561A"/>
    <w:rsid w:val="003D5B46"/>
    <w:rsid w:val="003D618C"/>
    <w:rsid w:val="003D6230"/>
    <w:rsid w:val="003D6773"/>
    <w:rsid w:val="003D7ABD"/>
    <w:rsid w:val="003D7E11"/>
    <w:rsid w:val="003E01F3"/>
    <w:rsid w:val="003E045D"/>
    <w:rsid w:val="003E07DF"/>
    <w:rsid w:val="003E08F5"/>
    <w:rsid w:val="003E0ABF"/>
    <w:rsid w:val="003E1428"/>
    <w:rsid w:val="003E1727"/>
    <w:rsid w:val="003E1B9C"/>
    <w:rsid w:val="003E2229"/>
    <w:rsid w:val="003E34F2"/>
    <w:rsid w:val="003E39D7"/>
    <w:rsid w:val="003E3C95"/>
    <w:rsid w:val="003E4162"/>
    <w:rsid w:val="003E59FC"/>
    <w:rsid w:val="003E5C93"/>
    <w:rsid w:val="003E6345"/>
    <w:rsid w:val="003E6384"/>
    <w:rsid w:val="003E6726"/>
    <w:rsid w:val="003E69CF"/>
    <w:rsid w:val="003E6D19"/>
    <w:rsid w:val="003E7859"/>
    <w:rsid w:val="003E7863"/>
    <w:rsid w:val="003E78AA"/>
    <w:rsid w:val="003E7967"/>
    <w:rsid w:val="003E7E87"/>
    <w:rsid w:val="003E7EB8"/>
    <w:rsid w:val="003F042C"/>
    <w:rsid w:val="003F093B"/>
    <w:rsid w:val="003F0BEE"/>
    <w:rsid w:val="003F0CAA"/>
    <w:rsid w:val="003F0FAC"/>
    <w:rsid w:val="003F1905"/>
    <w:rsid w:val="003F1ED8"/>
    <w:rsid w:val="003F2172"/>
    <w:rsid w:val="003F2A08"/>
    <w:rsid w:val="003F2F12"/>
    <w:rsid w:val="003F3260"/>
    <w:rsid w:val="003F3468"/>
    <w:rsid w:val="003F433E"/>
    <w:rsid w:val="003F4B63"/>
    <w:rsid w:val="003F4FFA"/>
    <w:rsid w:val="003F50E0"/>
    <w:rsid w:val="003F5BA2"/>
    <w:rsid w:val="003F670B"/>
    <w:rsid w:val="003F6834"/>
    <w:rsid w:val="003F695A"/>
    <w:rsid w:val="003F7951"/>
    <w:rsid w:val="003F7A6C"/>
    <w:rsid w:val="003F7ADF"/>
    <w:rsid w:val="003F7F7F"/>
    <w:rsid w:val="0040019D"/>
    <w:rsid w:val="004005C8"/>
    <w:rsid w:val="004006BA"/>
    <w:rsid w:val="00401239"/>
    <w:rsid w:val="00401493"/>
    <w:rsid w:val="00402185"/>
    <w:rsid w:val="00402234"/>
    <w:rsid w:val="0040245F"/>
    <w:rsid w:val="0040271F"/>
    <w:rsid w:val="00402D92"/>
    <w:rsid w:val="00403CFF"/>
    <w:rsid w:val="00404009"/>
    <w:rsid w:val="004041D6"/>
    <w:rsid w:val="0040453F"/>
    <w:rsid w:val="0040473A"/>
    <w:rsid w:val="0040496D"/>
    <w:rsid w:val="004056E1"/>
    <w:rsid w:val="004057FC"/>
    <w:rsid w:val="004059F3"/>
    <w:rsid w:val="00405EAC"/>
    <w:rsid w:val="00406199"/>
    <w:rsid w:val="0040619F"/>
    <w:rsid w:val="004064A2"/>
    <w:rsid w:val="004074B7"/>
    <w:rsid w:val="00410170"/>
    <w:rsid w:val="00410437"/>
    <w:rsid w:val="004108A0"/>
    <w:rsid w:val="00410AFE"/>
    <w:rsid w:val="00410C2B"/>
    <w:rsid w:val="00410CA4"/>
    <w:rsid w:val="0041108C"/>
    <w:rsid w:val="00411566"/>
    <w:rsid w:val="00411D77"/>
    <w:rsid w:val="0041234B"/>
    <w:rsid w:val="00413290"/>
    <w:rsid w:val="00413497"/>
    <w:rsid w:val="00414281"/>
    <w:rsid w:val="004142C9"/>
    <w:rsid w:val="0041466C"/>
    <w:rsid w:val="00414706"/>
    <w:rsid w:val="00414B00"/>
    <w:rsid w:val="004151D0"/>
    <w:rsid w:val="0041540E"/>
    <w:rsid w:val="00415B84"/>
    <w:rsid w:val="00415DAD"/>
    <w:rsid w:val="00415FB4"/>
    <w:rsid w:val="004160CA"/>
    <w:rsid w:val="004164CE"/>
    <w:rsid w:val="004164E5"/>
    <w:rsid w:val="0041652B"/>
    <w:rsid w:val="0041743E"/>
    <w:rsid w:val="00417796"/>
    <w:rsid w:val="00417B19"/>
    <w:rsid w:val="00420858"/>
    <w:rsid w:val="0042091D"/>
    <w:rsid w:val="00421774"/>
    <w:rsid w:val="00421BEF"/>
    <w:rsid w:val="00421F83"/>
    <w:rsid w:val="004221BB"/>
    <w:rsid w:val="00422B54"/>
    <w:rsid w:val="00422BC6"/>
    <w:rsid w:val="00422E1B"/>
    <w:rsid w:val="00422EF8"/>
    <w:rsid w:val="00423BA7"/>
    <w:rsid w:val="00424FA4"/>
    <w:rsid w:val="00425577"/>
    <w:rsid w:val="004257AD"/>
    <w:rsid w:val="00425BC8"/>
    <w:rsid w:val="00425C47"/>
    <w:rsid w:val="00426291"/>
    <w:rsid w:val="004266B3"/>
    <w:rsid w:val="0042708E"/>
    <w:rsid w:val="004270EE"/>
    <w:rsid w:val="0042736C"/>
    <w:rsid w:val="004274FF"/>
    <w:rsid w:val="00427587"/>
    <w:rsid w:val="00427894"/>
    <w:rsid w:val="00427C47"/>
    <w:rsid w:val="00430576"/>
    <w:rsid w:val="00430BED"/>
    <w:rsid w:val="00430E33"/>
    <w:rsid w:val="00432453"/>
    <w:rsid w:val="00432DA1"/>
    <w:rsid w:val="0043310C"/>
    <w:rsid w:val="004334AD"/>
    <w:rsid w:val="00433EC6"/>
    <w:rsid w:val="00434711"/>
    <w:rsid w:val="004349AE"/>
    <w:rsid w:val="004350C7"/>
    <w:rsid w:val="00435861"/>
    <w:rsid w:val="00435C20"/>
    <w:rsid w:val="00435C74"/>
    <w:rsid w:val="0043642B"/>
    <w:rsid w:val="0043683D"/>
    <w:rsid w:val="004375F1"/>
    <w:rsid w:val="004376F8"/>
    <w:rsid w:val="004379F2"/>
    <w:rsid w:val="00437BBC"/>
    <w:rsid w:val="00437D57"/>
    <w:rsid w:val="00440009"/>
    <w:rsid w:val="0044089E"/>
    <w:rsid w:val="00440CA6"/>
    <w:rsid w:val="00441253"/>
    <w:rsid w:val="00441545"/>
    <w:rsid w:val="00441664"/>
    <w:rsid w:val="00442133"/>
    <w:rsid w:val="0044223D"/>
    <w:rsid w:val="00442742"/>
    <w:rsid w:val="0044317E"/>
    <w:rsid w:val="004432DD"/>
    <w:rsid w:val="00443716"/>
    <w:rsid w:val="00443763"/>
    <w:rsid w:val="004449CF"/>
    <w:rsid w:val="00444B06"/>
    <w:rsid w:val="00444EC8"/>
    <w:rsid w:val="004450CF"/>
    <w:rsid w:val="00445463"/>
    <w:rsid w:val="0044587D"/>
    <w:rsid w:val="00446876"/>
    <w:rsid w:val="0044717A"/>
    <w:rsid w:val="004477B2"/>
    <w:rsid w:val="00447A3F"/>
    <w:rsid w:val="00447B51"/>
    <w:rsid w:val="004500CB"/>
    <w:rsid w:val="00450950"/>
    <w:rsid w:val="00450C17"/>
    <w:rsid w:val="00450D0D"/>
    <w:rsid w:val="00451FB8"/>
    <w:rsid w:val="0045241C"/>
    <w:rsid w:val="004526BA"/>
    <w:rsid w:val="00452BAE"/>
    <w:rsid w:val="00452E7B"/>
    <w:rsid w:val="00453AA5"/>
    <w:rsid w:val="00453B39"/>
    <w:rsid w:val="004540C0"/>
    <w:rsid w:val="00454855"/>
    <w:rsid w:val="00454888"/>
    <w:rsid w:val="00454A63"/>
    <w:rsid w:val="00454FE4"/>
    <w:rsid w:val="004562D8"/>
    <w:rsid w:val="00456742"/>
    <w:rsid w:val="00456B52"/>
    <w:rsid w:val="00456DA6"/>
    <w:rsid w:val="00456E8E"/>
    <w:rsid w:val="0045721D"/>
    <w:rsid w:val="004573BC"/>
    <w:rsid w:val="004578B0"/>
    <w:rsid w:val="00457C80"/>
    <w:rsid w:val="00457DC1"/>
    <w:rsid w:val="00460912"/>
    <w:rsid w:val="00460BC3"/>
    <w:rsid w:val="00461101"/>
    <w:rsid w:val="0046138B"/>
    <w:rsid w:val="0046138D"/>
    <w:rsid w:val="004613F0"/>
    <w:rsid w:val="00461F8F"/>
    <w:rsid w:val="004623C6"/>
    <w:rsid w:val="004624AE"/>
    <w:rsid w:val="00462BDA"/>
    <w:rsid w:val="00462F03"/>
    <w:rsid w:val="00463160"/>
    <w:rsid w:val="004632BF"/>
    <w:rsid w:val="0046363D"/>
    <w:rsid w:val="00463F1C"/>
    <w:rsid w:val="00464963"/>
    <w:rsid w:val="004655CF"/>
    <w:rsid w:val="004655D0"/>
    <w:rsid w:val="00465D9F"/>
    <w:rsid w:val="00466157"/>
    <w:rsid w:val="00467245"/>
    <w:rsid w:val="0046745B"/>
    <w:rsid w:val="004675EF"/>
    <w:rsid w:val="0047000C"/>
    <w:rsid w:val="004704C5"/>
    <w:rsid w:val="004705D6"/>
    <w:rsid w:val="00470620"/>
    <w:rsid w:val="004707EF"/>
    <w:rsid w:val="00470B22"/>
    <w:rsid w:val="004710A1"/>
    <w:rsid w:val="004717B6"/>
    <w:rsid w:val="00471896"/>
    <w:rsid w:val="00471968"/>
    <w:rsid w:val="00471B98"/>
    <w:rsid w:val="00471E77"/>
    <w:rsid w:val="00471FDB"/>
    <w:rsid w:val="004727C8"/>
    <w:rsid w:val="004737CF"/>
    <w:rsid w:val="00473882"/>
    <w:rsid w:val="00474C6D"/>
    <w:rsid w:val="00474E6C"/>
    <w:rsid w:val="0047516A"/>
    <w:rsid w:val="00475DBF"/>
    <w:rsid w:val="00475F2F"/>
    <w:rsid w:val="0047623E"/>
    <w:rsid w:val="0047688F"/>
    <w:rsid w:val="00476C3A"/>
    <w:rsid w:val="0047766D"/>
    <w:rsid w:val="004800AC"/>
    <w:rsid w:val="0048010E"/>
    <w:rsid w:val="0048031D"/>
    <w:rsid w:val="00480988"/>
    <w:rsid w:val="00481159"/>
    <w:rsid w:val="00481986"/>
    <w:rsid w:val="00481A49"/>
    <w:rsid w:val="00481B02"/>
    <w:rsid w:val="00481DDA"/>
    <w:rsid w:val="00482905"/>
    <w:rsid w:val="00482CEA"/>
    <w:rsid w:val="0048314B"/>
    <w:rsid w:val="0048366E"/>
    <w:rsid w:val="004839F8"/>
    <w:rsid w:val="00484557"/>
    <w:rsid w:val="0048466B"/>
    <w:rsid w:val="00485153"/>
    <w:rsid w:val="00485718"/>
    <w:rsid w:val="0048576C"/>
    <w:rsid w:val="00485C30"/>
    <w:rsid w:val="00486A54"/>
    <w:rsid w:val="00487683"/>
    <w:rsid w:val="00487974"/>
    <w:rsid w:val="00487F65"/>
    <w:rsid w:val="0049059B"/>
    <w:rsid w:val="00490AE9"/>
    <w:rsid w:val="004911E0"/>
    <w:rsid w:val="00491285"/>
    <w:rsid w:val="004913C2"/>
    <w:rsid w:val="004918FF"/>
    <w:rsid w:val="004919A1"/>
    <w:rsid w:val="00491C19"/>
    <w:rsid w:val="0049200B"/>
    <w:rsid w:val="0049241B"/>
    <w:rsid w:val="0049257D"/>
    <w:rsid w:val="00492868"/>
    <w:rsid w:val="00492BDB"/>
    <w:rsid w:val="00492FBF"/>
    <w:rsid w:val="00493A6A"/>
    <w:rsid w:val="00493B2D"/>
    <w:rsid w:val="00493EC5"/>
    <w:rsid w:val="00494344"/>
    <w:rsid w:val="00495107"/>
    <w:rsid w:val="00495133"/>
    <w:rsid w:val="00495192"/>
    <w:rsid w:val="004953AF"/>
    <w:rsid w:val="00495F96"/>
    <w:rsid w:val="00496138"/>
    <w:rsid w:val="00496692"/>
    <w:rsid w:val="00496ADD"/>
    <w:rsid w:val="00496CA2"/>
    <w:rsid w:val="00496F95"/>
    <w:rsid w:val="004A0ED2"/>
    <w:rsid w:val="004A10E2"/>
    <w:rsid w:val="004A28D2"/>
    <w:rsid w:val="004A2D82"/>
    <w:rsid w:val="004A300D"/>
    <w:rsid w:val="004A31A6"/>
    <w:rsid w:val="004A365B"/>
    <w:rsid w:val="004A3A4C"/>
    <w:rsid w:val="004A3E89"/>
    <w:rsid w:val="004A42E6"/>
    <w:rsid w:val="004A4B1A"/>
    <w:rsid w:val="004A5CA0"/>
    <w:rsid w:val="004A5FDD"/>
    <w:rsid w:val="004A606A"/>
    <w:rsid w:val="004A6AE3"/>
    <w:rsid w:val="004A7A57"/>
    <w:rsid w:val="004A7C83"/>
    <w:rsid w:val="004A7DFB"/>
    <w:rsid w:val="004A7E09"/>
    <w:rsid w:val="004B0930"/>
    <w:rsid w:val="004B0D67"/>
    <w:rsid w:val="004B1001"/>
    <w:rsid w:val="004B1658"/>
    <w:rsid w:val="004B2489"/>
    <w:rsid w:val="004B2E0A"/>
    <w:rsid w:val="004B362C"/>
    <w:rsid w:val="004B3690"/>
    <w:rsid w:val="004B3862"/>
    <w:rsid w:val="004B40C2"/>
    <w:rsid w:val="004B4119"/>
    <w:rsid w:val="004B476E"/>
    <w:rsid w:val="004B4F3F"/>
    <w:rsid w:val="004B524C"/>
    <w:rsid w:val="004B55B8"/>
    <w:rsid w:val="004B576B"/>
    <w:rsid w:val="004B58A3"/>
    <w:rsid w:val="004B6104"/>
    <w:rsid w:val="004B6274"/>
    <w:rsid w:val="004B68BB"/>
    <w:rsid w:val="004B6946"/>
    <w:rsid w:val="004B69ED"/>
    <w:rsid w:val="004B6CCE"/>
    <w:rsid w:val="004B6D21"/>
    <w:rsid w:val="004B7187"/>
    <w:rsid w:val="004B7289"/>
    <w:rsid w:val="004B7B0D"/>
    <w:rsid w:val="004B7C33"/>
    <w:rsid w:val="004C00BC"/>
    <w:rsid w:val="004C027D"/>
    <w:rsid w:val="004C04E4"/>
    <w:rsid w:val="004C0613"/>
    <w:rsid w:val="004C065E"/>
    <w:rsid w:val="004C0834"/>
    <w:rsid w:val="004C0926"/>
    <w:rsid w:val="004C0BE8"/>
    <w:rsid w:val="004C0D41"/>
    <w:rsid w:val="004C157C"/>
    <w:rsid w:val="004C17DA"/>
    <w:rsid w:val="004C2189"/>
    <w:rsid w:val="004C29B3"/>
    <w:rsid w:val="004C2AB5"/>
    <w:rsid w:val="004C31FF"/>
    <w:rsid w:val="004C3784"/>
    <w:rsid w:val="004C3AFE"/>
    <w:rsid w:val="004C3E57"/>
    <w:rsid w:val="004C4E23"/>
    <w:rsid w:val="004C4E6D"/>
    <w:rsid w:val="004C4E87"/>
    <w:rsid w:val="004C5343"/>
    <w:rsid w:val="004C5853"/>
    <w:rsid w:val="004C5A68"/>
    <w:rsid w:val="004C5B39"/>
    <w:rsid w:val="004C6194"/>
    <w:rsid w:val="004C6D96"/>
    <w:rsid w:val="004C7459"/>
    <w:rsid w:val="004C74DE"/>
    <w:rsid w:val="004C7658"/>
    <w:rsid w:val="004C76CB"/>
    <w:rsid w:val="004D011C"/>
    <w:rsid w:val="004D05C3"/>
    <w:rsid w:val="004D11A0"/>
    <w:rsid w:val="004D1735"/>
    <w:rsid w:val="004D17E2"/>
    <w:rsid w:val="004D19D7"/>
    <w:rsid w:val="004D2182"/>
    <w:rsid w:val="004D234A"/>
    <w:rsid w:val="004D244A"/>
    <w:rsid w:val="004D26E2"/>
    <w:rsid w:val="004D26FE"/>
    <w:rsid w:val="004D2761"/>
    <w:rsid w:val="004D2A40"/>
    <w:rsid w:val="004D34F3"/>
    <w:rsid w:val="004D39C4"/>
    <w:rsid w:val="004D47FE"/>
    <w:rsid w:val="004D4BEC"/>
    <w:rsid w:val="004D5549"/>
    <w:rsid w:val="004D5652"/>
    <w:rsid w:val="004D56A9"/>
    <w:rsid w:val="004D5A62"/>
    <w:rsid w:val="004D6301"/>
    <w:rsid w:val="004D7FA4"/>
    <w:rsid w:val="004E00EF"/>
    <w:rsid w:val="004E0D05"/>
    <w:rsid w:val="004E0D23"/>
    <w:rsid w:val="004E1064"/>
    <w:rsid w:val="004E16ED"/>
    <w:rsid w:val="004E178F"/>
    <w:rsid w:val="004E1BE0"/>
    <w:rsid w:val="004E2D7C"/>
    <w:rsid w:val="004E301A"/>
    <w:rsid w:val="004E3536"/>
    <w:rsid w:val="004E4010"/>
    <w:rsid w:val="004E41C2"/>
    <w:rsid w:val="004E4391"/>
    <w:rsid w:val="004E4535"/>
    <w:rsid w:val="004E46FC"/>
    <w:rsid w:val="004E47A4"/>
    <w:rsid w:val="004E4E53"/>
    <w:rsid w:val="004E5043"/>
    <w:rsid w:val="004E54BB"/>
    <w:rsid w:val="004E5837"/>
    <w:rsid w:val="004E59DB"/>
    <w:rsid w:val="004E656F"/>
    <w:rsid w:val="004E66AA"/>
    <w:rsid w:val="004E681C"/>
    <w:rsid w:val="004E6FE4"/>
    <w:rsid w:val="004E70F1"/>
    <w:rsid w:val="004E717A"/>
    <w:rsid w:val="004E7316"/>
    <w:rsid w:val="004E7C5E"/>
    <w:rsid w:val="004F002E"/>
    <w:rsid w:val="004F0469"/>
    <w:rsid w:val="004F06D1"/>
    <w:rsid w:val="004F072F"/>
    <w:rsid w:val="004F0827"/>
    <w:rsid w:val="004F0F25"/>
    <w:rsid w:val="004F0FE4"/>
    <w:rsid w:val="004F1027"/>
    <w:rsid w:val="004F10E9"/>
    <w:rsid w:val="004F1495"/>
    <w:rsid w:val="004F1EB5"/>
    <w:rsid w:val="004F216A"/>
    <w:rsid w:val="004F2DA6"/>
    <w:rsid w:val="004F2F50"/>
    <w:rsid w:val="004F30CA"/>
    <w:rsid w:val="004F3D77"/>
    <w:rsid w:val="004F3D7B"/>
    <w:rsid w:val="004F438B"/>
    <w:rsid w:val="004F55C0"/>
    <w:rsid w:val="004F5605"/>
    <w:rsid w:val="004F6B33"/>
    <w:rsid w:val="004F6B93"/>
    <w:rsid w:val="004F6CA4"/>
    <w:rsid w:val="004F70A8"/>
    <w:rsid w:val="004F721E"/>
    <w:rsid w:val="004F7240"/>
    <w:rsid w:val="004F7676"/>
    <w:rsid w:val="004F77F5"/>
    <w:rsid w:val="004F7B07"/>
    <w:rsid w:val="004F7BE9"/>
    <w:rsid w:val="005009C6"/>
    <w:rsid w:val="00500A7A"/>
    <w:rsid w:val="00500F90"/>
    <w:rsid w:val="00501257"/>
    <w:rsid w:val="005012C8"/>
    <w:rsid w:val="00501E20"/>
    <w:rsid w:val="00501F82"/>
    <w:rsid w:val="0050214B"/>
    <w:rsid w:val="00502502"/>
    <w:rsid w:val="0050259B"/>
    <w:rsid w:val="005026FD"/>
    <w:rsid w:val="00502738"/>
    <w:rsid w:val="0050296E"/>
    <w:rsid w:val="00502E5C"/>
    <w:rsid w:val="00503088"/>
    <w:rsid w:val="0050308A"/>
    <w:rsid w:val="005031C3"/>
    <w:rsid w:val="00503272"/>
    <w:rsid w:val="0050331F"/>
    <w:rsid w:val="00503508"/>
    <w:rsid w:val="00503E2E"/>
    <w:rsid w:val="00504D51"/>
    <w:rsid w:val="005055E5"/>
    <w:rsid w:val="00505941"/>
    <w:rsid w:val="00505AB3"/>
    <w:rsid w:val="00505B4A"/>
    <w:rsid w:val="00505C1A"/>
    <w:rsid w:val="00506507"/>
    <w:rsid w:val="00506A53"/>
    <w:rsid w:val="00506D3F"/>
    <w:rsid w:val="00506D42"/>
    <w:rsid w:val="00506EE3"/>
    <w:rsid w:val="00507161"/>
    <w:rsid w:val="00507445"/>
    <w:rsid w:val="00507882"/>
    <w:rsid w:val="00510151"/>
    <w:rsid w:val="0051068F"/>
    <w:rsid w:val="00510AB0"/>
    <w:rsid w:val="00510BB3"/>
    <w:rsid w:val="00510CA4"/>
    <w:rsid w:val="005111BB"/>
    <w:rsid w:val="0051197E"/>
    <w:rsid w:val="00511D99"/>
    <w:rsid w:val="00512341"/>
    <w:rsid w:val="0051276D"/>
    <w:rsid w:val="00512968"/>
    <w:rsid w:val="00512A8D"/>
    <w:rsid w:val="00512EAD"/>
    <w:rsid w:val="00512F02"/>
    <w:rsid w:val="00513355"/>
    <w:rsid w:val="00513448"/>
    <w:rsid w:val="005135BE"/>
    <w:rsid w:val="0051398A"/>
    <w:rsid w:val="00513A9B"/>
    <w:rsid w:val="00513D14"/>
    <w:rsid w:val="00513E4A"/>
    <w:rsid w:val="00513E91"/>
    <w:rsid w:val="0051411D"/>
    <w:rsid w:val="005141F0"/>
    <w:rsid w:val="00514D6C"/>
    <w:rsid w:val="00515127"/>
    <w:rsid w:val="00515FC4"/>
    <w:rsid w:val="00516344"/>
    <w:rsid w:val="0051665F"/>
    <w:rsid w:val="00516CE6"/>
    <w:rsid w:val="00516EAE"/>
    <w:rsid w:val="00516F82"/>
    <w:rsid w:val="005172E5"/>
    <w:rsid w:val="00517F9C"/>
    <w:rsid w:val="005204ED"/>
    <w:rsid w:val="005206BC"/>
    <w:rsid w:val="00520747"/>
    <w:rsid w:val="005207D7"/>
    <w:rsid w:val="00520B37"/>
    <w:rsid w:val="00520B55"/>
    <w:rsid w:val="00521720"/>
    <w:rsid w:val="005217EB"/>
    <w:rsid w:val="005224C8"/>
    <w:rsid w:val="00522709"/>
    <w:rsid w:val="005228D1"/>
    <w:rsid w:val="00522B2E"/>
    <w:rsid w:val="005230BE"/>
    <w:rsid w:val="005232F2"/>
    <w:rsid w:val="00524F20"/>
    <w:rsid w:val="00525530"/>
    <w:rsid w:val="0052560B"/>
    <w:rsid w:val="00525A70"/>
    <w:rsid w:val="00525C3D"/>
    <w:rsid w:val="0052673E"/>
    <w:rsid w:val="0052683E"/>
    <w:rsid w:val="00526BE1"/>
    <w:rsid w:val="00526F46"/>
    <w:rsid w:val="005275CF"/>
    <w:rsid w:val="0052779A"/>
    <w:rsid w:val="005303E2"/>
    <w:rsid w:val="005308AC"/>
    <w:rsid w:val="00530A5C"/>
    <w:rsid w:val="00530C19"/>
    <w:rsid w:val="00530FD2"/>
    <w:rsid w:val="0053115F"/>
    <w:rsid w:val="005311A2"/>
    <w:rsid w:val="005317BD"/>
    <w:rsid w:val="005319B1"/>
    <w:rsid w:val="00532018"/>
    <w:rsid w:val="005325A4"/>
    <w:rsid w:val="005328F2"/>
    <w:rsid w:val="005338CC"/>
    <w:rsid w:val="0053397B"/>
    <w:rsid w:val="00534601"/>
    <w:rsid w:val="00534853"/>
    <w:rsid w:val="00535347"/>
    <w:rsid w:val="005358EE"/>
    <w:rsid w:val="00535C5F"/>
    <w:rsid w:val="005363F3"/>
    <w:rsid w:val="0053692F"/>
    <w:rsid w:val="00536AF6"/>
    <w:rsid w:val="00537505"/>
    <w:rsid w:val="00537B2E"/>
    <w:rsid w:val="00537D97"/>
    <w:rsid w:val="00537EB8"/>
    <w:rsid w:val="00540965"/>
    <w:rsid w:val="00540991"/>
    <w:rsid w:val="00540C08"/>
    <w:rsid w:val="00540E8F"/>
    <w:rsid w:val="005410B7"/>
    <w:rsid w:val="00541182"/>
    <w:rsid w:val="005418A1"/>
    <w:rsid w:val="00541981"/>
    <w:rsid w:val="005420DF"/>
    <w:rsid w:val="005427C3"/>
    <w:rsid w:val="00542BEE"/>
    <w:rsid w:val="00543236"/>
    <w:rsid w:val="005432CA"/>
    <w:rsid w:val="00543AFA"/>
    <w:rsid w:val="00543C16"/>
    <w:rsid w:val="00543EC0"/>
    <w:rsid w:val="00543EEF"/>
    <w:rsid w:val="005440AF"/>
    <w:rsid w:val="005443C1"/>
    <w:rsid w:val="00544578"/>
    <w:rsid w:val="0054543D"/>
    <w:rsid w:val="00545B77"/>
    <w:rsid w:val="00545C3E"/>
    <w:rsid w:val="00545F46"/>
    <w:rsid w:val="00545F88"/>
    <w:rsid w:val="005461BF"/>
    <w:rsid w:val="0054764E"/>
    <w:rsid w:val="0055001E"/>
    <w:rsid w:val="00550147"/>
    <w:rsid w:val="0055015D"/>
    <w:rsid w:val="0055063A"/>
    <w:rsid w:val="005509E5"/>
    <w:rsid w:val="0055150F"/>
    <w:rsid w:val="0055157B"/>
    <w:rsid w:val="0055161B"/>
    <w:rsid w:val="00551653"/>
    <w:rsid w:val="00551BF1"/>
    <w:rsid w:val="00551DE4"/>
    <w:rsid w:val="00552715"/>
    <w:rsid w:val="00552D15"/>
    <w:rsid w:val="00552DAD"/>
    <w:rsid w:val="00552EBC"/>
    <w:rsid w:val="00553FD2"/>
    <w:rsid w:val="005543FF"/>
    <w:rsid w:val="005544D3"/>
    <w:rsid w:val="005549C2"/>
    <w:rsid w:val="00554B15"/>
    <w:rsid w:val="00555157"/>
    <w:rsid w:val="005551D8"/>
    <w:rsid w:val="005554C1"/>
    <w:rsid w:val="00555C96"/>
    <w:rsid w:val="00556937"/>
    <w:rsid w:val="00556FC3"/>
    <w:rsid w:val="0055728C"/>
    <w:rsid w:val="0055742D"/>
    <w:rsid w:val="005577EB"/>
    <w:rsid w:val="00557AAC"/>
    <w:rsid w:val="00560D73"/>
    <w:rsid w:val="005613EE"/>
    <w:rsid w:val="005615C9"/>
    <w:rsid w:val="00561685"/>
    <w:rsid w:val="005617D8"/>
    <w:rsid w:val="00561AB3"/>
    <w:rsid w:val="00561E00"/>
    <w:rsid w:val="0056237E"/>
    <w:rsid w:val="005627DA"/>
    <w:rsid w:val="00563472"/>
    <w:rsid w:val="00563CC0"/>
    <w:rsid w:val="00564745"/>
    <w:rsid w:val="00564BCF"/>
    <w:rsid w:val="00564F80"/>
    <w:rsid w:val="00564FDA"/>
    <w:rsid w:val="005657D5"/>
    <w:rsid w:val="00565E52"/>
    <w:rsid w:val="00566002"/>
    <w:rsid w:val="00566A5D"/>
    <w:rsid w:val="005672E5"/>
    <w:rsid w:val="00567F40"/>
    <w:rsid w:val="00570BD8"/>
    <w:rsid w:val="00571163"/>
    <w:rsid w:val="00571619"/>
    <w:rsid w:val="00571873"/>
    <w:rsid w:val="0057205C"/>
    <w:rsid w:val="00572173"/>
    <w:rsid w:val="00572372"/>
    <w:rsid w:val="00572428"/>
    <w:rsid w:val="00572B2D"/>
    <w:rsid w:val="00572CEE"/>
    <w:rsid w:val="00572F5F"/>
    <w:rsid w:val="00573122"/>
    <w:rsid w:val="0057327C"/>
    <w:rsid w:val="00573490"/>
    <w:rsid w:val="005734A0"/>
    <w:rsid w:val="0057396A"/>
    <w:rsid w:val="005742F2"/>
    <w:rsid w:val="0057435C"/>
    <w:rsid w:val="00574571"/>
    <w:rsid w:val="00574689"/>
    <w:rsid w:val="0057555C"/>
    <w:rsid w:val="0057606E"/>
    <w:rsid w:val="005762C7"/>
    <w:rsid w:val="0057637A"/>
    <w:rsid w:val="005763FB"/>
    <w:rsid w:val="00576529"/>
    <w:rsid w:val="00576EC2"/>
    <w:rsid w:val="00580381"/>
    <w:rsid w:val="00580705"/>
    <w:rsid w:val="00580BE6"/>
    <w:rsid w:val="00581246"/>
    <w:rsid w:val="00581AD0"/>
    <w:rsid w:val="00581BBF"/>
    <w:rsid w:val="00581F8A"/>
    <w:rsid w:val="00582137"/>
    <w:rsid w:val="00582619"/>
    <w:rsid w:val="005827FA"/>
    <w:rsid w:val="005828AE"/>
    <w:rsid w:val="00582A70"/>
    <w:rsid w:val="00582AC7"/>
    <w:rsid w:val="00582EBB"/>
    <w:rsid w:val="005832F4"/>
    <w:rsid w:val="0058367B"/>
    <w:rsid w:val="005837D7"/>
    <w:rsid w:val="00583826"/>
    <w:rsid w:val="005845DD"/>
    <w:rsid w:val="005847D0"/>
    <w:rsid w:val="00585BB5"/>
    <w:rsid w:val="00585C55"/>
    <w:rsid w:val="0058667D"/>
    <w:rsid w:val="00586817"/>
    <w:rsid w:val="005868FB"/>
    <w:rsid w:val="00586C0E"/>
    <w:rsid w:val="0058719C"/>
    <w:rsid w:val="00587E9B"/>
    <w:rsid w:val="00590423"/>
    <w:rsid w:val="00590718"/>
    <w:rsid w:val="00590EC1"/>
    <w:rsid w:val="0059120E"/>
    <w:rsid w:val="00591424"/>
    <w:rsid w:val="00591C9A"/>
    <w:rsid w:val="005926D4"/>
    <w:rsid w:val="00592B33"/>
    <w:rsid w:val="00592C34"/>
    <w:rsid w:val="00592E7B"/>
    <w:rsid w:val="00593DC6"/>
    <w:rsid w:val="00594012"/>
    <w:rsid w:val="00594694"/>
    <w:rsid w:val="00594DF0"/>
    <w:rsid w:val="00594DF1"/>
    <w:rsid w:val="00594E09"/>
    <w:rsid w:val="0059583A"/>
    <w:rsid w:val="00596E90"/>
    <w:rsid w:val="0059766A"/>
    <w:rsid w:val="005977A7"/>
    <w:rsid w:val="00597C94"/>
    <w:rsid w:val="005A0B64"/>
    <w:rsid w:val="005A0E5D"/>
    <w:rsid w:val="005A0F52"/>
    <w:rsid w:val="005A111D"/>
    <w:rsid w:val="005A1146"/>
    <w:rsid w:val="005A15DE"/>
    <w:rsid w:val="005A18A7"/>
    <w:rsid w:val="005A1B2E"/>
    <w:rsid w:val="005A1F74"/>
    <w:rsid w:val="005A2596"/>
    <w:rsid w:val="005A2B7C"/>
    <w:rsid w:val="005A2D21"/>
    <w:rsid w:val="005A3994"/>
    <w:rsid w:val="005A3B16"/>
    <w:rsid w:val="005A408F"/>
    <w:rsid w:val="005A41E7"/>
    <w:rsid w:val="005A433A"/>
    <w:rsid w:val="005A4A10"/>
    <w:rsid w:val="005A4CB3"/>
    <w:rsid w:val="005A5FD4"/>
    <w:rsid w:val="005A62AF"/>
    <w:rsid w:val="005A63BF"/>
    <w:rsid w:val="005A6750"/>
    <w:rsid w:val="005A6788"/>
    <w:rsid w:val="005A6939"/>
    <w:rsid w:val="005A6F5C"/>
    <w:rsid w:val="005A74A1"/>
    <w:rsid w:val="005A76DC"/>
    <w:rsid w:val="005B09CD"/>
    <w:rsid w:val="005B0CA4"/>
    <w:rsid w:val="005B0F02"/>
    <w:rsid w:val="005B102A"/>
    <w:rsid w:val="005B1903"/>
    <w:rsid w:val="005B1DC6"/>
    <w:rsid w:val="005B216D"/>
    <w:rsid w:val="005B3423"/>
    <w:rsid w:val="005B3650"/>
    <w:rsid w:val="005B3833"/>
    <w:rsid w:val="005B39B2"/>
    <w:rsid w:val="005B3F61"/>
    <w:rsid w:val="005B4CD9"/>
    <w:rsid w:val="005B4EEE"/>
    <w:rsid w:val="005B4FA2"/>
    <w:rsid w:val="005B5179"/>
    <w:rsid w:val="005B51EE"/>
    <w:rsid w:val="005B5311"/>
    <w:rsid w:val="005B54C6"/>
    <w:rsid w:val="005B5625"/>
    <w:rsid w:val="005B60A7"/>
    <w:rsid w:val="005B6138"/>
    <w:rsid w:val="005B6DB2"/>
    <w:rsid w:val="005B6DD3"/>
    <w:rsid w:val="005B6E42"/>
    <w:rsid w:val="005B6EE0"/>
    <w:rsid w:val="005B70C9"/>
    <w:rsid w:val="005B7CB2"/>
    <w:rsid w:val="005B7CD3"/>
    <w:rsid w:val="005B7E58"/>
    <w:rsid w:val="005B7F9D"/>
    <w:rsid w:val="005C0466"/>
    <w:rsid w:val="005C05C2"/>
    <w:rsid w:val="005C0618"/>
    <w:rsid w:val="005C0C40"/>
    <w:rsid w:val="005C1439"/>
    <w:rsid w:val="005C162F"/>
    <w:rsid w:val="005C171D"/>
    <w:rsid w:val="005C1A99"/>
    <w:rsid w:val="005C1DD5"/>
    <w:rsid w:val="005C206D"/>
    <w:rsid w:val="005C3252"/>
    <w:rsid w:val="005C3599"/>
    <w:rsid w:val="005C3884"/>
    <w:rsid w:val="005C3983"/>
    <w:rsid w:val="005C3CF7"/>
    <w:rsid w:val="005C42EB"/>
    <w:rsid w:val="005C4431"/>
    <w:rsid w:val="005C4D3C"/>
    <w:rsid w:val="005C4E3F"/>
    <w:rsid w:val="005C507A"/>
    <w:rsid w:val="005C56B9"/>
    <w:rsid w:val="005C5A09"/>
    <w:rsid w:val="005C5D32"/>
    <w:rsid w:val="005C6051"/>
    <w:rsid w:val="005C6B1A"/>
    <w:rsid w:val="005C6CB6"/>
    <w:rsid w:val="005C7097"/>
    <w:rsid w:val="005C76AD"/>
    <w:rsid w:val="005C7E57"/>
    <w:rsid w:val="005C7E61"/>
    <w:rsid w:val="005C7FD5"/>
    <w:rsid w:val="005D0679"/>
    <w:rsid w:val="005D0692"/>
    <w:rsid w:val="005D099E"/>
    <w:rsid w:val="005D0FF9"/>
    <w:rsid w:val="005D1282"/>
    <w:rsid w:val="005D1EA5"/>
    <w:rsid w:val="005D20AD"/>
    <w:rsid w:val="005D2250"/>
    <w:rsid w:val="005D274A"/>
    <w:rsid w:val="005D2869"/>
    <w:rsid w:val="005D3167"/>
    <w:rsid w:val="005D32A8"/>
    <w:rsid w:val="005D372E"/>
    <w:rsid w:val="005D3FB1"/>
    <w:rsid w:val="005D4192"/>
    <w:rsid w:val="005D42AF"/>
    <w:rsid w:val="005D48D8"/>
    <w:rsid w:val="005D5A73"/>
    <w:rsid w:val="005D5DA3"/>
    <w:rsid w:val="005D6389"/>
    <w:rsid w:val="005D672C"/>
    <w:rsid w:val="005D6C57"/>
    <w:rsid w:val="005D6F41"/>
    <w:rsid w:val="005D73DC"/>
    <w:rsid w:val="005D7582"/>
    <w:rsid w:val="005D7E20"/>
    <w:rsid w:val="005E0093"/>
    <w:rsid w:val="005E024E"/>
    <w:rsid w:val="005E07AF"/>
    <w:rsid w:val="005E0CD6"/>
    <w:rsid w:val="005E1822"/>
    <w:rsid w:val="005E1B34"/>
    <w:rsid w:val="005E1B66"/>
    <w:rsid w:val="005E1DAB"/>
    <w:rsid w:val="005E260C"/>
    <w:rsid w:val="005E29EF"/>
    <w:rsid w:val="005E2B09"/>
    <w:rsid w:val="005E2C24"/>
    <w:rsid w:val="005E2E52"/>
    <w:rsid w:val="005E3BD2"/>
    <w:rsid w:val="005E3F1E"/>
    <w:rsid w:val="005E402F"/>
    <w:rsid w:val="005E40AA"/>
    <w:rsid w:val="005E442C"/>
    <w:rsid w:val="005E4912"/>
    <w:rsid w:val="005E51FC"/>
    <w:rsid w:val="005E5584"/>
    <w:rsid w:val="005E5C4E"/>
    <w:rsid w:val="005E5FF4"/>
    <w:rsid w:val="005E62CB"/>
    <w:rsid w:val="005E6E1B"/>
    <w:rsid w:val="005E6FC3"/>
    <w:rsid w:val="005E706F"/>
    <w:rsid w:val="005E7655"/>
    <w:rsid w:val="005E7909"/>
    <w:rsid w:val="005F04B8"/>
    <w:rsid w:val="005F0637"/>
    <w:rsid w:val="005F09CB"/>
    <w:rsid w:val="005F0A95"/>
    <w:rsid w:val="005F0C5E"/>
    <w:rsid w:val="005F151C"/>
    <w:rsid w:val="005F1D33"/>
    <w:rsid w:val="005F1D37"/>
    <w:rsid w:val="005F2450"/>
    <w:rsid w:val="005F2889"/>
    <w:rsid w:val="005F29FD"/>
    <w:rsid w:val="005F2F0B"/>
    <w:rsid w:val="005F3176"/>
    <w:rsid w:val="005F32A9"/>
    <w:rsid w:val="005F341A"/>
    <w:rsid w:val="005F3450"/>
    <w:rsid w:val="005F3B96"/>
    <w:rsid w:val="005F46A1"/>
    <w:rsid w:val="005F5024"/>
    <w:rsid w:val="005F5313"/>
    <w:rsid w:val="005F5772"/>
    <w:rsid w:val="005F5A1D"/>
    <w:rsid w:val="005F5C06"/>
    <w:rsid w:val="005F6155"/>
    <w:rsid w:val="005F7176"/>
    <w:rsid w:val="005F7281"/>
    <w:rsid w:val="005F7360"/>
    <w:rsid w:val="005F73BC"/>
    <w:rsid w:val="005F7CF0"/>
    <w:rsid w:val="006007A5"/>
    <w:rsid w:val="0060092A"/>
    <w:rsid w:val="00600CD9"/>
    <w:rsid w:val="00601563"/>
    <w:rsid w:val="006018C4"/>
    <w:rsid w:val="00601F82"/>
    <w:rsid w:val="0060246E"/>
    <w:rsid w:val="00602663"/>
    <w:rsid w:val="00602710"/>
    <w:rsid w:val="006027C0"/>
    <w:rsid w:val="006028BC"/>
    <w:rsid w:val="0060308B"/>
    <w:rsid w:val="00603551"/>
    <w:rsid w:val="006035B5"/>
    <w:rsid w:val="00603895"/>
    <w:rsid w:val="00603BEC"/>
    <w:rsid w:val="006041B4"/>
    <w:rsid w:val="00604374"/>
    <w:rsid w:val="00604A74"/>
    <w:rsid w:val="00604D62"/>
    <w:rsid w:val="0060504B"/>
    <w:rsid w:val="00605103"/>
    <w:rsid w:val="006051E0"/>
    <w:rsid w:val="00605C8E"/>
    <w:rsid w:val="00606148"/>
    <w:rsid w:val="00606296"/>
    <w:rsid w:val="00606450"/>
    <w:rsid w:val="00606628"/>
    <w:rsid w:val="00606C23"/>
    <w:rsid w:val="00606CC5"/>
    <w:rsid w:val="006074D3"/>
    <w:rsid w:val="00607C26"/>
    <w:rsid w:val="00610780"/>
    <w:rsid w:val="006107CC"/>
    <w:rsid w:val="006109AB"/>
    <w:rsid w:val="0061100C"/>
    <w:rsid w:val="00611085"/>
    <w:rsid w:val="006115CB"/>
    <w:rsid w:val="006119EA"/>
    <w:rsid w:val="00611CA6"/>
    <w:rsid w:val="00611E66"/>
    <w:rsid w:val="0061207A"/>
    <w:rsid w:val="00612148"/>
    <w:rsid w:val="00612511"/>
    <w:rsid w:val="00612626"/>
    <w:rsid w:val="00612667"/>
    <w:rsid w:val="006127D7"/>
    <w:rsid w:val="006129AB"/>
    <w:rsid w:val="00612B32"/>
    <w:rsid w:val="0061301D"/>
    <w:rsid w:val="00613332"/>
    <w:rsid w:val="006133B7"/>
    <w:rsid w:val="0061342C"/>
    <w:rsid w:val="00613ADD"/>
    <w:rsid w:val="0061436D"/>
    <w:rsid w:val="006143CD"/>
    <w:rsid w:val="006144B9"/>
    <w:rsid w:val="0061454E"/>
    <w:rsid w:val="00614F2A"/>
    <w:rsid w:val="006150FC"/>
    <w:rsid w:val="00615A18"/>
    <w:rsid w:val="00615C06"/>
    <w:rsid w:val="006162C5"/>
    <w:rsid w:val="0061647B"/>
    <w:rsid w:val="006166E9"/>
    <w:rsid w:val="00616817"/>
    <w:rsid w:val="00616C04"/>
    <w:rsid w:val="00616EAF"/>
    <w:rsid w:val="006170A5"/>
    <w:rsid w:val="0061719A"/>
    <w:rsid w:val="006172ED"/>
    <w:rsid w:val="00617370"/>
    <w:rsid w:val="006173AF"/>
    <w:rsid w:val="0061765D"/>
    <w:rsid w:val="00617760"/>
    <w:rsid w:val="00617EBC"/>
    <w:rsid w:val="0062049C"/>
    <w:rsid w:val="00620A60"/>
    <w:rsid w:val="00620C71"/>
    <w:rsid w:val="0062144C"/>
    <w:rsid w:val="00621EDA"/>
    <w:rsid w:val="0062212F"/>
    <w:rsid w:val="00622895"/>
    <w:rsid w:val="0062289F"/>
    <w:rsid w:val="00622A2A"/>
    <w:rsid w:val="0062310B"/>
    <w:rsid w:val="00623261"/>
    <w:rsid w:val="00623415"/>
    <w:rsid w:val="00623C27"/>
    <w:rsid w:val="00624D04"/>
    <w:rsid w:val="0062597A"/>
    <w:rsid w:val="00625AB1"/>
    <w:rsid w:val="00625BFF"/>
    <w:rsid w:val="00625DD8"/>
    <w:rsid w:val="006261CD"/>
    <w:rsid w:val="00626757"/>
    <w:rsid w:val="006268D5"/>
    <w:rsid w:val="00627855"/>
    <w:rsid w:val="006279B6"/>
    <w:rsid w:val="00627C67"/>
    <w:rsid w:val="00627DA1"/>
    <w:rsid w:val="00627DE7"/>
    <w:rsid w:val="00630BC7"/>
    <w:rsid w:val="00631392"/>
    <w:rsid w:val="00631513"/>
    <w:rsid w:val="00631ABF"/>
    <w:rsid w:val="00631AEF"/>
    <w:rsid w:val="00631FC1"/>
    <w:rsid w:val="006324CA"/>
    <w:rsid w:val="00632747"/>
    <w:rsid w:val="00632EB4"/>
    <w:rsid w:val="006336A2"/>
    <w:rsid w:val="00633B0F"/>
    <w:rsid w:val="00633B1A"/>
    <w:rsid w:val="00633B22"/>
    <w:rsid w:val="0063513C"/>
    <w:rsid w:val="006360F6"/>
    <w:rsid w:val="006370E2"/>
    <w:rsid w:val="00637884"/>
    <w:rsid w:val="006378F3"/>
    <w:rsid w:val="00637AE3"/>
    <w:rsid w:val="00637AEC"/>
    <w:rsid w:val="00637CC6"/>
    <w:rsid w:val="006409C5"/>
    <w:rsid w:val="00641135"/>
    <w:rsid w:val="006411CC"/>
    <w:rsid w:val="00641C5B"/>
    <w:rsid w:val="00641E3A"/>
    <w:rsid w:val="00642010"/>
    <w:rsid w:val="00642201"/>
    <w:rsid w:val="00642244"/>
    <w:rsid w:val="00643503"/>
    <w:rsid w:val="006436EC"/>
    <w:rsid w:val="00643AED"/>
    <w:rsid w:val="0064407C"/>
    <w:rsid w:val="006442D6"/>
    <w:rsid w:val="00644F22"/>
    <w:rsid w:val="00645600"/>
    <w:rsid w:val="006457E2"/>
    <w:rsid w:val="006461B6"/>
    <w:rsid w:val="006462B8"/>
    <w:rsid w:val="00646F49"/>
    <w:rsid w:val="006475C4"/>
    <w:rsid w:val="006475F9"/>
    <w:rsid w:val="006517A5"/>
    <w:rsid w:val="00651C2B"/>
    <w:rsid w:val="0065202A"/>
    <w:rsid w:val="00652420"/>
    <w:rsid w:val="006526D5"/>
    <w:rsid w:val="00652816"/>
    <w:rsid w:val="00652AC8"/>
    <w:rsid w:val="00652C36"/>
    <w:rsid w:val="006535C6"/>
    <w:rsid w:val="006539A2"/>
    <w:rsid w:val="006540FD"/>
    <w:rsid w:val="00654262"/>
    <w:rsid w:val="006544F9"/>
    <w:rsid w:val="00654D08"/>
    <w:rsid w:val="00655532"/>
    <w:rsid w:val="00655730"/>
    <w:rsid w:val="00655FCE"/>
    <w:rsid w:val="00656202"/>
    <w:rsid w:val="006562DA"/>
    <w:rsid w:val="00656335"/>
    <w:rsid w:val="00656DAD"/>
    <w:rsid w:val="006577AF"/>
    <w:rsid w:val="00657E41"/>
    <w:rsid w:val="00657E61"/>
    <w:rsid w:val="00657FCC"/>
    <w:rsid w:val="00660195"/>
    <w:rsid w:val="00660384"/>
    <w:rsid w:val="00660544"/>
    <w:rsid w:val="00660557"/>
    <w:rsid w:val="00660834"/>
    <w:rsid w:val="00660AD3"/>
    <w:rsid w:val="00660D8A"/>
    <w:rsid w:val="00660DC2"/>
    <w:rsid w:val="0066164D"/>
    <w:rsid w:val="00661BDE"/>
    <w:rsid w:val="00662726"/>
    <w:rsid w:val="00662DCD"/>
    <w:rsid w:val="00662F17"/>
    <w:rsid w:val="00663917"/>
    <w:rsid w:val="00664144"/>
    <w:rsid w:val="006642E4"/>
    <w:rsid w:val="00664949"/>
    <w:rsid w:val="00664BDE"/>
    <w:rsid w:val="00664C29"/>
    <w:rsid w:val="00664C94"/>
    <w:rsid w:val="00665306"/>
    <w:rsid w:val="00665378"/>
    <w:rsid w:val="00665466"/>
    <w:rsid w:val="0066570C"/>
    <w:rsid w:val="00666B8F"/>
    <w:rsid w:val="00666EFB"/>
    <w:rsid w:val="006676D7"/>
    <w:rsid w:val="00670A00"/>
    <w:rsid w:val="00670B9F"/>
    <w:rsid w:val="00671A53"/>
    <w:rsid w:val="006721A2"/>
    <w:rsid w:val="006722A9"/>
    <w:rsid w:val="006724E3"/>
    <w:rsid w:val="00672B8B"/>
    <w:rsid w:val="00672DEC"/>
    <w:rsid w:val="00673CB4"/>
    <w:rsid w:val="00673FBF"/>
    <w:rsid w:val="00674DE6"/>
    <w:rsid w:val="00674E52"/>
    <w:rsid w:val="0067548D"/>
    <w:rsid w:val="00675692"/>
    <w:rsid w:val="00675B79"/>
    <w:rsid w:val="00675FC6"/>
    <w:rsid w:val="0067623E"/>
    <w:rsid w:val="00676278"/>
    <w:rsid w:val="006763FC"/>
    <w:rsid w:val="00676A0F"/>
    <w:rsid w:val="00676FBA"/>
    <w:rsid w:val="00677081"/>
    <w:rsid w:val="006772E7"/>
    <w:rsid w:val="00677AAF"/>
    <w:rsid w:val="00677ADF"/>
    <w:rsid w:val="00677CF4"/>
    <w:rsid w:val="006804CB"/>
    <w:rsid w:val="00680BC1"/>
    <w:rsid w:val="00681877"/>
    <w:rsid w:val="00681A23"/>
    <w:rsid w:val="00681BF5"/>
    <w:rsid w:val="00681CB5"/>
    <w:rsid w:val="00682537"/>
    <w:rsid w:val="006825E2"/>
    <w:rsid w:val="0068273A"/>
    <w:rsid w:val="00683DBC"/>
    <w:rsid w:val="006844E1"/>
    <w:rsid w:val="006849D4"/>
    <w:rsid w:val="00684BBB"/>
    <w:rsid w:val="00684E01"/>
    <w:rsid w:val="00685309"/>
    <w:rsid w:val="00685429"/>
    <w:rsid w:val="006854D3"/>
    <w:rsid w:val="00685AD1"/>
    <w:rsid w:val="00685EC3"/>
    <w:rsid w:val="00686ADD"/>
    <w:rsid w:val="00686D1A"/>
    <w:rsid w:val="00686E2D"/>
    <w:rsid w:val="00686E71"/>
    <w:rsid w:val="0069070E"/>
    <w:rsid w:val="00690EAC"/>
    <w:rsid w:val="00691139"/>
    <w:rsid w:val="006918DB"/>
    <w:rsid w:val="00691DC5"/>
    <w:rsid w:val="006930A0"/>
    <w:rsid w:val="00693117"/>
    <w:rsid w:val="0069323A"/>
    <w:rsid w:val="00693319"/>
    <w:rsid w:val="006933D2"/>
    <w:rsid w:val="00693B06"/>
    <w:rsid w:val="00693D10"/>
    <w:rsid w:val="00694533"/>
    <w:rsid w:val="00694C9C"/>
    <w:rsid w:val="0069508B"/>
    <w:rsid w:val="00695330"/>
    <w:rsid w:val="00695930"/>
    <w:rsid w:val="00695E2B"/>
    <w:rsid w:val="00695E72"/>
    <w:rsid w:val="00696196"/>
    <w:rsid w:val="006963F9"/>
    <w:rsid w:val="0069646A"/>
    <w:rsid w:val="006971B0"/>
    <w:rsid w:val="006975EF"/>
    <w:rsid w:val="006978FB"/>
    <w:rsid w:val="006A02F9"/>
    <w:rsid w:val="006A05FA"/>
    <w:rsid w:val="006A0EDC"/>
    <w:rsid w:val="006A0F2D"/>
    <w:rsid w:val="006A1316"/>
    <w:rsid w:val="006A17CE"/>
    <w:rsid w:val="006A25BE"/>
    <w:rsid w:val="006A2963"/>
    <w:rsid w:val="006A2DD8"/>
    <w:rsid w:val="006A367A"/>
    <w:rsid w:val="006A37C5"/>
    <w:rsid w:val="006A391F"/>
    <w:rsid w:val="006A39DC"/>
    <w:rsid w:val="006A3E55"/>
    <w:rsid w:val="006A4063"/>
    <w:rsid w:val="006A46B4"/>
    <w:rsid w:val="006A47E6"/>
    <w:rsid w:val="006A4A7D"/>
    <w:rsid w:val="006A50DA"/>
    <w:rsid w:val="006A5B2C"/>
    <w:rsid w:val="006A6480"/>
    <w:rsid w:val="006A6A13"/>
    <w:rsid w:val="006A6C09"/>
    <w:rsid w:val="006A6CBE"/>
    <w:rsid w:val="006A6E4B"/>
    <w:rsid w:val="006A6E59"/>
    <w:rsid w:val="006A6F41"/>
    <w:rsid w:val="006A7036"/>
    <w:rsid w:val="006A72AA"/>
    <w:rsid w:val="006A77A6"/>
    <w:rsid w:val="006A7A90"/>
    <w:rsid w:val="006A7BC9"/>
    <w:rsid w:val="006A7C7A"/>
    <w:rsid w:val="006B06BE"/>
    <w:rsid w:val="006B08DD"/>
    <w:rsid w:val="006B096F"/>
    <w:rsid w:val="006B132D"/>
    <w:rsid w:val="006B1642"/>
    <w:rsid w:val="006B1860"/>
    <w:rsid w:val="006B1893"/>
    <w:rsid w:val="006B1BF2"/>
    <w:rsid w:val="006B20D7"/>
    <w:rsid w:val="006B23C6"/>
    <w:rsid w:val="006B2747"/>
    <w:rsid w:val="006B3E19"/>
    <w:rsid w:val="006B44FE"/>
    <w:rsid w:val="006B472F"/>
    <w:rsid w:val="006B483F"/>
    <w:rsid w:val="006B521F"/>
    <w:rsid w:val="006B5849"/>
    <w:rsid w:val="006B5DD1"/>
    <w:rsid w:val="006B5F76"/>
    <w:rsid w:val="006B614C"/>
    <w:rsid w:val="006B64AB"/>
    <w:rsid w:val="006B6E30"/>
    <w:rsid w:val="006B6F72"/>
    <w:rsid w:val="006B7044"/>
    <w:rsid w:val="006B7196"/>
    <w:rsid w:val="006B7790"/>
    <w:rsid w:val="006B7945"/>
    <w:rsid w:val="006B7A12"/>
    <w:rsid w:val="006C06A1"/>
    <w:rsid w:val="006C1261"/>
    <w:rsid w:val="006C128D"/>
    <w:rsid w:val="006C1504"/>
    <w:rsid w:val="006C1885"/>
    <w:rsid w:val="006C1A28"/>
    <w:rsid w:val="006C26D9"/>
    <w:rsid w:val="006C2717"/>
    <w:rsid w:val="006C2AD0"/>
    <w:rsid w:val="006C2BA0"/>
    <w:rsid w:val="006C32F5"/>
    <w:rsid w:val="006C3E65"/>
    <w:rsid w:val="006C4335"/>
    <w:rsid w:val="006C455D"/>
    <w:rsid w:val="006C469C"/>
    <w:rsid w:val="006C4A5C"/>
    <w:rsid w:val="006C4A84"/>
    <w:rsid w:val="006C4D36"/>
    <w:rsid w:val="006C4FB1"/>
    <w:rsid w:val="006C5437"/>
    <w:rsid w:val="006C6187"/>
    <w:rsid w:val="006C6386"/>
    <w:rsid w:val="006C648C"/>
    <w:rsid w:val="006C6758"/>
    <w:rsid w:val="006C6D3E"/>
    <w:rsid w:val="006C7061"/>
    <w:rsid w:val="006C70AA"/>
    <w:rsid w:val="006C7298"/>
    <w:rsid w:val="006C73F0"/>
    <w:rsid w:val="006C7630"/>
    <w:rsid w:val="006C76B0"/>
    <w:rsid w:val="006C7761"/>
    <w:rsid w:val="006C77E1"/>
    <w:rsid w:val="006C7D7E"/>
    <w:rsid w:val="006C7DFD"/>
    <w:rsid w:val="006D0076"/>
    <w:rsid w:val="006D02DD"/>
    <w:rsid w:val="006D066B"/>
    <w:rsid w:val="006D0CB7"/>
    <w:rsid w:val="006D125B"/>
    <w:rsid w:val="006D1EA4"/>
    <w:rsid w:val="006D231C"/>
    <w:rsid w:val="006D23A3"/>
    <w:rsid w:val="006D2D7A"/>
    <w:rsid w:val="006D3407"/>
    <w:rsid w:val="006D3685"/>
    <w:rsid w:val="006D374B"/>
    <w:rsid w:val="006D3B2A"/>
    <w:rsid w:val="006D3E48"/>
    <w:rsid w:val="006D3E96"/>
    <w:rsid w:val="006D4118"/>
    <w:rsid w:val="006D44B6"/>
    <w:rsid w:val="006D4786"/>
    <w:rsid w:val="006D4CD2"/>
    <w:rsid w:val="006D4F32"/>
    <w:rsid w:val="006D4F6D"/>
    <w:rsid w:val="006D52E1"/>
    <w:rsid w:val="006D5726"/>
    <w:rsid w:val="006D5F5A"/>
    <w:rsid w:val="006D6084"/>
    <w:rsid w:val="006D61E9"/>
    <w:rsid w:val="006D66F1"/>
    <w:rsid w:val="006D71CF"/>
    <w:rsid w:val="006D767F"/>
    <w:rsid w:val="006D7976"/>
    <w:rsid w:val="006D7AE2"/>
    <w:rsid w:val="006D7DC8"/>
    <w:rsid w:val="006D7E49"/>
    <w:rsid w:val="006E0473"/>
    <w:rsid w:val="006E08C2"/>
    <w:rsid w:val="006E2030"/>
    <w:rsid w:val="006E2A7D"/>
    <w:rsid w:val="006E2B04"/>
    <w:rsid w:val="006E371B"/>
    <w:rsid w:val="006E3ACC"/>
    <w:rsid w:val="006E415B"/>
    <w:rsid w:val="006E431F"/>
    <w:rsid w:val="006E4CC4"/>
    <w:rsid w:val="006E5026"/>
    <w:rsid w:val="006E55C8"/>
    <w:rsid w:val="006E580E"/>
    <w:rsid w:val="006E5B37"/>
    <w:rsid w:val="006E5C3F"/>
    <w:rsid w:val="006E5E58"/>
    <w:rsid w:val="006E6308"/>
    <w:rsid w:val="006E64BC"/>
    <w:rsid w:val="006E67DD"/>
    <w:rsid w:val="006E6C62"/>
    <w:rsid w:val="006E6D91"/>
    <w:rsid w:val="006E7275"/>
    <w:rsid w:val="006E76E1"/>
    <w:rsid w:val="006E789F"/>
    <w:rsid w:val="006E7C51"/>
    <w:rsid w:val="006F0061"/>
    <w:rsid w:val="006F05B4"/>
    <w:rsid w:val="006F0625"/>
    <w:rsid w:val="006F06A6"/>
    <w:rsid w:val="006F0BEE"/>
    <w:rsid w:val="006F1183"/>
    <w:rsid w:val="006F1596"/>
    <w:rsid w:val="006F1947"/>
    <w:rsid w:val="006F1988"/>
    <w:rsid w:val="006F19AF"/>
    <w:rsid w:val="006F243C"/>
    <w:rsid w:val="006F2C44"/>
    <w:rsid w:val="006F32DA"/>
    <w:rsid w:val="006F3FCE"/>
    <w:rsid w:val="006F4DED"/>
    <w:rsid w:val="006F5979"/>
    <w:rsid w:val="006F64E1"/>
    <w:rsid w:val="006F67D9"/>
    <w:rsid w:val="006F6CDF"/>
    <w:rsid w:val="00700973"/>
    <w:rsid w:val="00700A2C"/>
    <w:rsid w:val="0070130A"/>
    <w:rsid w:val="0070172E"/>
    <w:rsid w:val="00701E7A"/>
    <w:rsid w:val="00702EC5"/>
    <w:rsid w:val="0070310A"/>
    <w:rsid w:val="0070323D"/>
    <w:rsid w:val="00703E89"/>
    <w:rsid w:val="00704FF7"/>
    <w:rsid w:val="007050D6"/>
    <w:rsid w:val="007051ED"/>
    <w:rsid w:val="007055EB"/>
    <w:rsid w:val="00705FA4"/>
    <w:rsid w:val="00706177"/>
    <w:rsid w:val="0070648A"/>
    <w:rsid w:val="00706678"/>
    <w:rsid w:val="00706AD1"/>
    <w:rsid w:val="00707439"/>
    <w:rsid w:val="00710007"/>
    <w:rsid w:val="007103CC"/>
    <w:rsid w:val="00710D09"/>
    <w:rsid w:val="00710D4B"/>
    <w:rsid w:val="00710DE4"/>
    <w:rsid w:val="00711880"/>
    <w:rsid w:val="00711893"/>
    <w:rsid w:val="007120DD"/>
    <w:rsid w:val="007128F8"/>
    <w:rsid w:val="00712A0C"/>
    <w:rsid w:val="00712B6E"/>
    <w:rsid w:val="00713B20"/>
    <w:rsid w:val="00713D76"/>
    <w:rsid w:val="00713F5B"/>
    <w:rsid w:val="007142B0"/>
    <w:rsid w:val="007144B1"/>
    <w:rsid w:val="00714CDE"/>
    <w:rsid w:val="0071523B"/>
    <w:rsid w:val="00715502"/>
    <w:rsid w:val="00715E85"/>
    <w:rsid w:val="00715F88"/>
    <w:rsid w:val="00715FF9"/>
    <w:rsid w:val="00716132"/>
    <w:rsid w:val="0071624A"/>
    <w:rsid w:val="0071630B"/>
    <w:rsid w:val="007167B5"/>
    <w:rsid w:val="00716815"/>
    <w:rsid w:val="00716BD9"/>
    <w:rsid w:val="00716C49"/>
    <w:rsid w:val="00716CD3"/>
    <w:rsid w:val="00716DEA"/>
    <w:rsid w:val="00716E75"/>
    <w:rsid w:val="00716F99"/>
    <w:rsid w:val="00716FF6"/>
    <w:rsid w:val="007170DF"/>
    <w:rsid w:val="00717458"/>
    <w:rsid w:val="007174AB"/>
    <w:rsid w:val="00717689"/>
    <w:rsid w:val="00717B0F"/>
    <w:rsid w:val="00717BAC"/>
    <w:rsid w:val="00717E61"/>
    <w:rsid w:val="00717FBC"/>
    <w:rsid w:val="0072020C"/>
    <w:rsid w:val="007203C3"/>
    <w:rsid w:val="00720F65"/>
    <w:rsid w:val="00721141"/>
    <w:rsid w:val="007213DD"/>
    <w:rsid w:val="007213E6"/>
    <w:rsid w:val="007219DE"/>
    <w:rsid w:val="007220CF"/>
    <w:rsid w:val="00722411"/>
    <w:rsid w:val="00722BCC"/>
    <w:rsid w:val="00722C89"/>
    <w:rsid w:val="00723206"/>
    <w:rsid w:val="00723262"/>
    <w:rsid w:val="00723D84"/>
    <w:rsid w:val="00723DC0"/>
    <w:rsid w:val="0072438D"/>
    <w:rsid w:val="0072466E"/>
    <w:rsid w:val="00724D54"/>
    <w:rsid w:val="00724DF9"/>
    <w:rsid w:val="00725DA5"/>
    <w:rsid w:val="00725DB3"/>
    <w:rsid w:val="00725F82"/>
    <w:rsid w:val="00726645"/>
    <w:rsid w:val="00726EDA"/>
    <w:rsid w:val="00726F4E"/>
    <w:rsid w:val="00727B67"/>
    <w:rsid w:val="00727FB6"/>
    <w:rsid w:val="007304BC"/>
    <w:rsid w:val="0073066F"/>
    <w:rsid w:val="00730841"/>
    <w:rsid w:val="00730AA6"/>
    <w:rsid w:val="00731142"/>
    <w:rsid w:val="00732076"/>
    <w:rsid w:val="00732189"/>
    <w:rsid w:val="00732670"/>
    <w:rsid w:val="007326F2"/>
    <w:rsid w:val="007329F1"/>
    <w:rsid w:val="00733038"/>
    <w:rsid w:val="007330F9"/>
    <w:rsid w:val="0073335B"/>
    <w:rsid w:val="0073346C"/>
    <w:rsid w:val="007337D7"/>
    <w:rsid w:val="007338CC"/>
    <w:rsid w:val="00733E2F"/>
    <w:rsid w:val="00733FD7"/>
    <w:rsid w:val="0073497F"/>
    <w:rsid w:val="00734D7B"/>
    <w:rsid w:val="00734DD3"/>
    <w:rsid w:val="00734E30"/>
    <w:rsid w:val="00735409"/>
    <w:rsid w:val="0073556E"/>
    <w:rsid w:val="00735EE8"/>
    <w:rsid w:val="00735F8B"/>
    <w:rsid w:val="00736182"/>
    <w:rsid w:val="00736818"/>
    <w:rsid w:val="00736C5D"/>
    <w:rsid w:val="0073718D"/>
    <w:rsid w:val="00737213"/>
    <w:rsid w:val="0073746E"/>
    <w:rsid w:val="007379BE"/>
    <w:rsid w:val="007403BE"/>
    <w:rsid w:val="007403F0"/>
    <w:rsid w:val="00740CCD"/>
    <w:rsid w:val="007411F6"/>
    <w:rsid w:val="00741BBC"/>
    <w:rsid w:val="007421E0"/>
    <w:rsid w:val="007425E6"/>
    <w:rsid w:val="00742B03"/>
    <w:rsid w:val="00743328"/>
    <w:rsid w:val="0074339D"/>
    <w:rsid w:val="0074398E"/>
    <w:rsid w:val="00743B3C"/>
    <w:rsid w:val="007446A8"/>
    <w:rsid w:val="00744A9F"/>
    <w:rsid w:val="00744AE9"/>
    <w:rsid w:val="00744D0E"/>
    <w:rsid w:val="00744E47"/>
    <w:rsid w:val="00744FBA"/>
    <w:rsid w:val="007453C7"/>
    <w:rsid w:val="00745695"/>
    <w:rsid w:val="007457ED"/>
    <w:rsid w:val="00745EB3"/>
    <w:rsid w:val="0074605D"/>
    <w:rsid w:val="0074635C"/>
    <w:rsid w:val="00746440"/>
    <w:rsid w:val="007464D1"/>
    <w:rsid w:val="00746662"/>
    <w:rsid w:val="007466AD"/>
    <w:rsid w:val="007466B4"/>
    <w:rsid w:val="00746978"/>
    <w:rsid w:val="0074728F"/>
    <w:rsid w:val="0074733A"/>
    <w:rsid w:val="007507BE"/>
    <w:rsid w:val="00750AF2"/>
    <w:rsid w:val="00750C40"/>
    <w:rsid w:val="00751DED"/>
    <w:rsid w:val="007523BB"/>
    <w:rsid w:val="0075254D"/>
    <w:rsid w:val="00752594"/>
    <w:rsid w:val="0075263B"/>
    <w:rsid w:val="00753158"/>
    <w:rsid w:val="00753DF2"/>
    <w:rsid w:val="00753E46"/>
    <w:rsid w:val="00754240"/>
    <w:rsid w:val="007544DF"/>
    <w:rsid w:val="00754DD5"/>
    <w:rsid w:val="00755671"/>
    <w:rsid w:val="0075589F"/>
    <w:rsid w:val="00755C03"/>
    <w:rsid w:val="0075785E"/>
    <w:rsid w:val="00757A80"/>
    <w:rsid w:val="00757D19"/>
    <w:rsid w:val="00757D50"/>
    <w:rsid w:val="00760C27"/>
    <w:rsid w:val="00761173"/>
    <w:rsid w:val="0076150C"/>
    <w:rsid w:val="0076177C"/>
    <w:rsid w:val="00761BD9"/>
    <w:rsid w:val="0076318C"/>
    <w:rsid w:val="00763365"/>
    <w:rsid w:val="0076366D"/>
    <w:rsid w:val="007637A4"/>
    <w:rsid w:val="007639E3"/>
    <w:rsid w:val="00763E3E"/>
    <w:rsid w:val="00765DD0"/>
    <w:rsid w:val="007664B7"/>
    <w:rsid w:val="00766676"/>
    <w:rsid w:val="0076674D"/>
    <w:rsid w:val="00766DD1"/>
    <w:rsid w:val="007671B4"/>
    <w:rsid w:val="007674EF"/>
    <w:rsid w:val="007679AD"/>
    <w:rsid w:val="00767AAA"/>
    <w:rsid w:val="00770274"/>
    <w:rsid w:val="00770EB6"/>
    <w:rsid w:val="0077101B"/>
    <w:rsid w:val="00771E9B"/>
    <w:rsid w:val="00772136"/>
    <w:rsid w:val="00772B9F"/>
    <w:rsid w:val="007732B6"/>
    <w:rsid w:val="00773344"/>
    <w:rsid w:val="0077336E"/>
    <w:rsid w:val="00773548"/>
    <w:rsid w:val="007738A6"/>
    <w:rsid w:val="007739EA"/>
    <w:rsid w:val="00774625"/>
    <w:rsid w:val="0077463E"/>
    <w:rsid w:val="00774F80"/>
    <w:rsid w:val="0077534E"/>
    <w:rsid w:val="007753BE"/>
    <w:rsid w:val="00775A1C"/>
    <w:rsid w:val="00775E71"/>
    <w:rsid w:val="00776664"/>
    <w:rsid w:val="00776CD6"/>
    <w:rsid w:val="007778AB"/>
    <w:rsid w:val="00777AAF"/>
    <w:rsid w:val="00777B59"/>
    <w:rsid w:val="00777BD4"/>
    <w:rsid w:val="00777CB5"/>
    <w:rsid w:val="0078006D"/>
    <w:rsid w:val="007806AE"/>
    <w:rsid w:val="00780FFD"/>
    <w:rsid w:val="0078111C"/>
    <w:rsid w:val="00781CD2"/>
    <w:rsid w:val="007820ED"/>
    <w:rsid w:val="007827D6"/>
    <w:rsid w:val="00783661"/>
    <w:rsid w:val="00784CFC"/>
    <w:rsid w:val="00784EE0"/>
    <w:rsid w:val="0078521A"/>
    <w:rsid w:val="00785CA8"/>
    <w:rsid w:val="0078638B"/>
    <w:rsid w:val="007866EF"/>
    <w:rsid w:val="00786C26"/>
    <w:rsid w:val="0078760C"/>
    <w:rsid w:val="0078777F"/>
    <w:rsid w:val="00787D00"/>
    <w:rsid w:val="00787F14"/>
    <w:rsid w:val="00787F7C"/>
    <w:rsid w:val="007902BB"/>
    <w:rsid w:val="007903B3"/>
    <w:rsid w:val="00790450"/>
    <w:rsid w:val="007904FC"/>
    <w:rsid w:val="007905CF"/>
    <w:rsid w:val="00790C13"/>
    <w:rsid w:val="00790CD1"/>
    <w:rsid w:val="00790DFA"/>
    <w:rsid w:val="0079178F"/>
    <w:rsid w:val="00791BA4"/>
    <w:rsid w:val="00791BCE"/>
    <w:rsid w:val="00792ADB"/>
    <w:rsid w:val="007932A1"/>
    <w:rsid w:val="0079344D"/>
    <w:rsid w:val="0079410A"/>
    <w:rsid w:val="0079449E"/>
    <w:rsid w:val="0079451C"/>
    <w:rsid w:val="0079457B"/>
    <w:rsid w:val="00794922"/>
    <w:rsid w:val="00794C95"/>
    <w:rsid w:val="00794E8C"/>
    <w:rsid w:val="007956AD"/>
    <w:rsid w:val="00795737"/>
    <w:rsid w:val="00795CDC"/>
    <w:rsid w:val="00796178"/>
    <w:rsid w:val="0079632E"/>
    <w:rsid w:val="00796606"/>
    <w:rsid w:val="0079671E"/>
    <w:rsid w:val="00796793"/>
    <w:rsid w:val="00797917"/>
    <w:rsid w:val="00797DB0"/>
    <w:rsid w:val="007A02D2"/>
    <w:rsid w:val="007A0DAB"/>
    <w:rsid w:val="007A0F65"/>
    <w:rsid w:val="007A10FC"/>
    <w:rsid w:val="007A12EE"/>
    <w:rsid w:val="007A1378"/>
    <w:rsid w:val="007A14A0"/>
    <w:rsid w:val="007A1DDF"/>
    <w:rsid w:val="007A1F0F"/>
    <w:rsid w:val="007A2A02"/>
    <w:rsid w:val="007A2AFF"/>
    <w:rsid w:val="007A2BED"/>
    <w:rsid w:val="007A2FF1"/>
    <w:rsid w:val="007A3706"/>
    <w:rsid w:val="007A37FF"/>
    <w:rsid w:val="007A38E6"/>
    <w:rsid w:val="007A38F2"/>
    <w:rsid w:val="007A3D98"/>
    <w:rsid w:val="007A419E"/>
    <w:rsid w:val="007A42D9"/>
    <w:rsid w:val="007A4333"/>
    <w:rsid w:val="007A43DE"/>
    <w:rsid w:val="007A440E"/>
    <w:rsid w:val="007A4AF1"/>
    <w:rsid w:val="007A524E"/>
    <w:rsid w:val="007A5331"/>
    <w:rsid w:val="007A5437"/>
    <w:rsid w:val="007A5709"/>
    <w:rsid w:val="007A5A8F"/>
    <w:rsid w:val="007A5CA9"/>
    <w:rsid w:val="007A5CFA"/>
    <w:rsid w:val="007A6006"/>
    <w:rsid w:val="007A65C2"/>
    <w:rsid w:val="007A724D"/>
    <w:rsid w:val="007A73AD"/>
    <w:rsid w:val="007A75DE"/>
    <w:rsid w:val="007A76B2"/>
    <w:rsid w:val="007B024F"/>
    <w:rsid w:val="007B0489"/>
    <w:rsid w:val="007B05B8"/>
    <w:rsid w:val="007B0AFF"/>
    <w:rsid w:val="007B12A8"/>
    <w:rsid w:val="007B133E"/>
    <w:rsid w:val="007B1696"/>
    <w:rsid w:val="007B1C96"/>
    <w:rsid w:val="007B1EDD"/>
    <w:rsid w:val="007B1EEF"/>
    <w:rsid w:val="007B2284"/>
    <w:rsid w:val="007B271D"/>
    <w:rsid w:val="007B2F4E"/>
    <w:rsid w:val="007B336C"/>
    <w:rsid w:val="007B3C5A"/>
    <w:rsid w:val="007B3DBA"/>
    <w:rsid w:val="007B4342"/>
    <w:rsid w:val="007B4C9E"/>
    <w:rsid w:val="007B5309"/>
    <w:rsid w:val="007B5F63"/>
    <w:rsid w:val="007B6064"/>
    <w:rsid w:val="007B6186"/>
    <w:rsid w:val="007B61B6"/>
    <w:rsid w:val="007B67AE"/>
    <w:rsid w:val="007B67B7"/>
    <w:rsid w:val="007B7D87"/>
    <w:rsid w:val="007C01C6"/>
    <w:rsid w:val="007C0A76"/>
    <w:rsid w:val="007C0A9D"/>
    <w:rsid w:val="007C1010"/>
    <w:rsid w:val="007C1756"/>
    <w:rsid w:val="007C185C"/>
    <w:rsid w:val="007C185D"/>
    <w:rsid w:val="007C1992"/>
    <w:rsid w:val="007C1E0F"/>
    <w:rsid w:val="007C266B"/>
    <w:rsid w:val="007C2789"/>
    <w:rsid w:val="007C2FE9"/>
    <w:rsid w:val="007C3054"/>
    <w:rsid w:val="007C30A3"/>
    <w:rsid w:val="007C31A2"/>
    <w:rsid w:val="007C36A1"/>
    <w:rsid w:val="007C3867"/>
    <w:rsid w:val="007C3894"/>
    <w:rsid w:val="007C3A25"/>
    <w:rsid w:val="007C3B75"/>
    <w:rsid w:val="007C49E2"/>
    <w:rsid w:val="007C51C4"/>
    <w:rsid w:val="007C5408"/>
    <w:rsid w:val="007C5696"/>
    <w:rsid w:val="007C59E1"/>
    <w:rsid w:val="007C5D01"/>
    <w:rsid w:val="007C6DEF"/>
    <w:rsid w:val="007C7699"/>
    <w:rsid w:val="007C7B17"/>
    <w:rsid w:val="007D0204"/>
    <w:rsid w:val="007D0A8E"/>
    <w:rsid w:val="007D0FCD"/>
    <w:rsid w:val="007D14F5"/>
    <w:rsid w:val="007D1612"/>
    <w:rsid w:val="007D17CB"/>
    <w:rsid w:val="007D186F"/>
    <w:rsid w:val="007D1BA6"/>
    <w:rsid w:val="007D1DD0"/>
    <w:rsid w:val="007D2721"/>
    <w:rsid w:val="007D2E16"/>
    <w:rsid w:val="007D3A8A"/>
    <w:rsid w:val="007D3B8B"/>
    <w:rsid w:val="007D48F5"/>
    <w:rsid w:val="007D4B2C"/>
    <w:rsid w:val="007D4F76"/>
    <w:rsid w:val="007D5125"/>
    <w:rsid w:val="007D575B"/>
    <w:rsid w:val="007D5AC8"/>
    <w:rsid w:val="007D6090"/>
    <w:rsid w:val="007D6809"/>
    <w:rsid w:val="007D70A7"/>
    <w:rsid w:val="007D723F"/>
    <w:rsid w:val="007D7AC1"/>
    <w:rsid w:val="007D7D63"/>
    <w:rsid w:val="007D7D83"/>
    <w:rsid w:val="007E073E"/>
    <w:rsid w:val="007E08FF"/>
    <w:rsid w:val="007E0E6F"/>
    <w:rsid w:val="007E1C5C"/>
    <w:rsid w:val="007E21AD"/>
    <w:rsid w:val="007E2D1F"/>
    <w:rsid w:val="007E373F"/>
    <w:rsid w:val="007E38D9"/>
    <w:rsid w:val="007E4733"/>
    <w:rsid w:val="007E4DA8"/>
    <w:rsid w:val="007E5145"/>
    <w:rsid w:val="007E598C"/>
    <w:rsid w:val="007E59C9"/>
    <w:rsid w:val="007E624F"/>
    <w:rsid w:val="007E65ED"/>
    <w:rsid w:val="007E6A8C"/>
    <w:rsid w:val="007E71B9"/>
    <w:rsid w:val="007E73C2"/>
    <w:rsid w:val="007E76AA"/>
    <w:rsid w:val="007E7BD4"/>
    <w:rsid w:val="007E7DD3"/>
    <w:rsid w:val="007F037C"/>
    <w:rsid w:val="007F1374"/>
    <w:rsid w:val="007F18D7"/>
    <w:rsid w:val="007F25CD"/>
    <w:rsid w:val="007F29AE"/>
    <w:rsid w:val="007F2CD3"/>
    <w:rsid w:val="007F2F49"/>
    <w:rsid w:val="007F324B"/>
    <w:rsid w:val="007F33F2"/>
    <w:rsid w:val="007F3C36"/>
    <w:rsid w:val="007F3E4E"/>
    <w:rsid w:val="007F439C"/>
    <w:rsid w:val="007F453E"/>
    <w:rsid w:val="007F566D"/>
    <w:rsid w:val="007F5727"/>
    <w:rsid w:val="007F5A5C"/>
    <w:rsid w:val="007F603D"/>
    <w:rsid w:val="007F6352"/>
    <w:rsid w:val="007F6C0F"/>
    <w:rsid w:val="007F6DBC"/>
    <w:rsid w:val="007F7057"/>
    <w:rsid w:val="007F7AD3"/>
    <w:rsid w:val="008008BA"/>
    <w:rsid w:val="00800901"/>
    <w:rsid w:val="008013F5"/>
    <w:rsid w:val="0080193A"/>
    <w:rsid w:val="00801A4C"/>
    <w:rsid w:val="008021B9"/>
    <w:rsid w:val="00803218"/>
    <w:rsid w:val="008037B1"/>
    <w:rsid w:val="0080402E"/>
    <w:rsid w:val="00804CBA"/>
    <w:rsid w:val="0080548A"/>
    <w:rsid w:val="00805A5E"/>
    <w:rsid w:val="00805BBD"/>
    <w:rsid w:val="0080678D"/>
    <w:rsid w:val="00806819"/>
    <w:rsid w:val="00806974"/>
    <w:rsid w:val="008069AC"/>
    <w:rsid w:val="008069E9"/>
    <w:rsid w:val="0080737F"/>
    <w:rsid w:val="00807857"/>
    <w:rsid w:val="00810840"/>
    <w:rsid w:val="00810E16"/>
    <w:rsid w:val="0081119F"/>
    <w:rsid w:val="00811802"/>
    <w:rsid w:val="00811D37"/>
    <w:rsid w:val="00812286"/>
    <w:rsid w:val="00812A23"/>
    <w:rsid w:val="00812BC1"/>
    <w:rsid w:val="00813A1A"/>
    <w:rsid w:val="00813D22"/>
    <w:rsid w:val="008143BC"/>
    <w:rsid w:val="008143F2"/>
    <w:rsid w:val="00814775"/>
    <w:rsid w:val="00814863"/>
    <w:rsid w:val="00814C85"/>
    <w:rsid w:val="00814C90"/>
    <w:rsid w:val="00814EAD"/>
    <w:rsid w:val="00815000"/>
    <w:rsid w:val="00815A7A"/>
    <w:rsid w:val="00816725"/>
    <w:rsid w:val="00816A7E"/>
    <w:rsid w:val="00816E31"/>
    <w:rsid w:val="00816EF8"/>
    <w:rsid w:val="00817B8B"/>
    <w:rsid w:val="00817C31"/>
    <w:rsid w:val="00817F47"/>
    <w:rsid w:val="008200EC"/>
    <w:rsid w:val="0082159A"/>
    <w:rsid w:val="008215D0"/>
    <w:rsid w:val="008216CB"/>
    <w:rsid w:val="00821DA9"/>
    <w:rsid w:val="00822000"/>
    <w:rsid w:val="00822D15"/>
    <w:rsid w:val="00822FB0"/>
    <w:rsid w:val="008235CE"/>
    <w:rsid w:val="00823D32"/>
    <w:rsid w:val="0082418E"/>
    <w:rsid w:val="00825313"/>
    <w:rsid w:val="008256A0"/>
    <w:rsid w:val="008256E1"/>
    <w:rsid w:val="0082590F"/>
    <w:rsid w:val="00825F7E"/>
    <w:rsid w:val="00825F9B"/>
    <w:rsid w:val="008260D3"/>
    <w:rsid w:val="00826749"/>
    <w:rsid w:val="00826892"/>
    <w:rsid w:val="00826A45"/>
    <w:rsid w:val="00826CBC"/>
    <w:rsid w:val="0082795C"/>
    <w:rsid w:val="00827B35"/>
    <w:rsid w:val="00827EDE"/>
    <w:rsid w:val="00830ABB"/>
    <w:rsid w:val="00830F2D"/>
    <w:rsid w:val="00831E92"/>
    <w:rsid w:val="00831ED0"/>
    <w:rsid w:val="0083226D"/>
    <w:rsid w:val="00832309"/>
    <w:rsid w:val="00832A6A"/>
    <w:rsid w:val="00832CA3"/>
    <w:rsid w:val="00832E8F"/>
    <w:rsid w:val="00833CF8"/>
    <w:rsid w:val="00833E29"/>
    <w:rsid w:val="00833E79"/>
    <w:rsid w:val="008343F4"/>
    <w:rsid w:val="00834575"/>
    <w:rsid w:val="00834BF4"/>
    <w:rsid w:val="00834D7E"/>
    <w:rsid w:val="00834FAE"/>
    <w:rsid w:val="0083561C"/>
    <w:rsid w:val="008359EE"/>
    <w:rsid w:val="00836042"/>
    <w:rsid w:val="008361B2"/>
    <w:rsid w:val="008368D2"/>
    <w:rsid w:val="00836B5D"/>
    <w:rsid w:val="00836F38"/>
    <w:rsid w:val="008373D6"/>
    <w:rsid w:val="00837531"/>
    <w:rsid w:val="00840274"/>
    <w:rsid w:val="008402B8"/>
    <w:rsid w:val="00840B41"/>
    <w:rsid w:val="00840C90"/>
    <w:rsid w:val="008413C6"/>
    <w:rsid w:val="00841549"/>
    <w:rsid w:val="00841A68"/>
    <w:rsid w:val="0084230A"/>
    <w:rsid w:val="00842E27"/>
    <w:rsid w:val="008432A2"/>
    <w:rsid w:val="00843591"/>
    <w:rsid w:val="00843631"/>
    <w:rsid w:val="008436E8"/>
    <w:rsid w:val="008442B4"/>
    <w:rsid w:val="008456B3"/>
    <w:rsid w:val="0084576E"/>
    <w:rsid w:val="00845CBF"/>
    <w:rsid w:val="00846A80"/>
    <w:rsid w:val="00846C32"/>
    <w:rsid w:val="00846D2E"/>
    <w:rsid w:val="00846D76"/>
    <w:rsid w:val="00846F6D"/>
    <w:rsid w:val="00847853"/>
    <w:rsid w:val="00847CEF"/>
    <w:rsid w:val="008501D1"/>
    <w:rsid w:val="00850411"/>
    <w:rsid w:val="008506CB"/>
    <w:rsid w:val="00850848"/>
    <w:rsid w:val="00850C9B"/>
    <w:rsid w:val="00850DA9"/>
    <w:rsid w:val="00851141"/>
    <w:rsid w:val="008514F5"/>
    <w:rsid w:val="00851649"/>
    <w:rsid w:val="00851D30"/>
    <w:rsid w:val="00851F2C"/>
    <w:rsid w:val="008526F5"/>
    <w:rsid w:val="00852DD9"/>
    <w:rsid w:val="0085308B"/>
    <w:rsid w:val="008534FF"/>
    <w:rsid w:val="008539DC"/>
    <w:rsid w:val="00853AEE"/>
    <w:rsid w:val="008543A9"/>
    <w:rsid w:val="008548C5"/>
    <w:rsid w:val="00854C65"/>
    <w:rsid w:val="00854CC0"/>
    <w:rsid w:val="00854EC9"/>
    <w:rsid w:val="0085502F"/>
    <w:rsid w:val="00855328"/>
    <w:rsid w:val="00855F0D"/>
    <w:rsid w:val="00856247"/>
    <w:rsid w:val="0085646F"/>
    <w:rsid w:val="008568D3"/>
    <w:rsid w:val="008568F5"/>
    <w:rsid w:val="00856E63"/>
    <w:rsid w:val="0085716D"/>
    <w:rsid w:val="00857356"/>
    <w:rsid w:val="00857369"/>
    <w:rsid w:val="008573CE"/>
    <w:rsid w:val="00857B14"/>
    <w:rsid w:val="00860724"/>
    <w:rsid w:val="0086081A"/>
    <w:rsid w:val="00860ACD"/>
    <w:rsid w:val="00860DD3"/>
    <w:rsid w:val="00860FD8"/>
    <w:rsid w:val="00861B5C"/>
    <w:rsid w:val="008623B8"/>
    <w:rsid w:val="008629AF"/>
    <w:rsid w:val="00862AA3"/>
    <w:rsid w:val="00863AD4"/>
    <w:rsid w:val="0086418C"/>
    <w:rsid w:val="00864AB1"/>
    <w:rsid w:val="00864B2E"/>
    <w:rsid w:val="00864FFF"/>
    <w:rsid w:val="00865245"/>
    <w:rsid w:val="00865BC6"/>
    <w:rsid w:val="0086630E"/>
    <w:rsid w:val="00866603"/>
    <w:rsid w:val="008666B3"/>
    <w:rsid w:val="0086682E"/>
    <w:rsid w:val="00866936"/>
    <w:rsid w:val="00866C6D"/>
    <w:rsid w:val="00866F00"/>
    <w:rsid w:val="00867322"/>
    <w:rsid w:val="008673C5"/>
    <w:rsid w:val="00867416"/>
    <w:rsid w:val="00867546"/>
    <w:rsid w:val="00867607"/>
    <w:rsid w:val="008678F4"/>
    <w:rsid w:val="0086795B"/>
    <w:rsid w:val="00867F3A"/>
    <w:rsid w:val="008702E8"/>
    <w:rsid w:val="0087038C"/>
    <w:rsid w:val="00870A99"/>
    <w:rsid w:val="00870C84"/>
    <w:rsid w:val="008717F3"/>
    <w:rsid w:val="008717F5"/>
    <w:rsid w:val="008724D2"/>
    <w:rsid w:val="00872823"/>
    <w:rsid w:val="00872830"/>
    <w:rsid w:val="00872E2A"/>
    <w:rsid w:val="00873694"/>
    <w:rsid w:val="008738AB"/>
    <w:rsid w:val="00873CF9"/>
    <w:rsid w:val="0087534F"/>
    <w:rsid w:val="00875718"/>
    <w:rsid w:val="008759C5"/>
    <w:rsid w:val="00875C50"/>
    <w:rsid w:val="0087602A"/>
    <w:rsid w:val="00876431"/>
    <w:rsid w:val="00876433"/>
    <w:rsid w:val="008764A2"/>
    <w:rsid w:val="00876750"/>
    <w:rsid w:val="008767BB"/>
    <w:rsid w:val="00876C10"/>
    <w:rsid w:val="00876CA8"/>
    <w:rsid w:val="008772EC"/>
    <w:rsid w:val="00877CAC"/>
    <w:rsid w:val="00877DD0"/>
    <w:rsid w:val="00877FEE"/>
    <w:rsid w:val="00880464"/>
    <w:rsid w:val="00880760"/>
    <w:rsid w:val="0088089A"/>
    <w:rsid w:val="00880951"/>
    <w:rsid w:val="00880959"/>
    <w:rsid w:val="00880D1D"/>
    <w:rsid w:val="008813AD"/>
    <w:rsid w:val="0088155F"/>
    <w:rsid w:val="00881CF4"/>
    <w:rsid w:val="00883278"/>
    <w:rsid w:val="008834EF"/>
    <w:rsid w:val="008837B3"/>
    <w:rsid w:val="00883994"/>
    <w:rsid w:val="00883B6D"/>
    <w:rsid w:val="00883EB8"/>
    <w:rsid w:val="00884729"/>
    <w:rsid w:val="00884C6B"/>
    <w:rsid w:val="00884CFA"/>
    <w:rsid w:val="00884E0E"/>
    <w:rsid w:val="00884EB9"/>
    <w:rsid w:val="008851FD"/>
    <w:rsid w:val="00885229"/>
    <w:rsid w:val="0088583F"/>
    <w:rsid w:val="0088591B"/>
    <w:rsid w:val="00886278"/>
    <w:rsid w:val="0088627E"/>
    <w:rsid w:val="00886C90"/>
    <w:rsid w:val="00886D8D"/>
    <w:rsid w:val="008876F6"/>
    <w:rsid w:val="00887800"/>
    <w:rsid w:val="00887BCB"/>
    <w:rsid w:val="00887D1A"/>
    <w:rsid w:val="008900F6"/>
    <w:rsid w:val="0089020F"/>
    <w:rsid w:val="008903F9"/>
    <w:rsid w:val="00890DC0"/>
    <w:rsid w:val="008916A2"/>
    <w:rsid w:val="00891840"/>
    <w:rsid w:val="008919B2"/>
    <w:rsid w:val="0089312E"/>
    <w:rsid w:val="00893E6A"/>
    <w:rsid w:val="00894988"/>
    <w:rsid w:val="00894C8F"/>
    <w:rsid w:val="0089518A"/>
    <w:rsid w:val="008956C9"/>
    <w:rsid w:val="008956E8"/>
    <w:rsid w:val="008957DE"/>
    <w:rsid w:val="00895C8E"/>
    <w:rsid w:val="00895DD7"/>
    <w:rsid w:val="00896561"/>
    <w:rsid w:val="00896A02"/>
    <w:rsid w:val="00896C9E"/>
    <w:rsid w:val="00896E5F"/>
    <w:rsid w:val="008A00CF"/>
    <w:rsid w:val="008A02D7"/>
    <w:rsid w:val="008A0659"/>
    <w:rsid w:val="008A0669"/>
    <w:rsid w:val="008A08AB"/>
    <w:rsid w:val="008A1249"/>
    <w:rsid w:val="008A154E"/>
    <w:rsid w:val="008A1674"/>
    <w:rsid w:val="008A2C6E"/>
    <w:rsid w:val="008A2E61"/>
    <w:rsid w:val="008A4668"/>
    <w:rsid w:val="008A4A64"/>
    <w:rsid w:val="008A4FB4"/>
    <w:rsid w:val="008A5574"/>
    <w:rsid w:val="008A558F"/>
    <w:rsid w:val="008A5594"/>
    <w:rsid w:val="008A5B45"/>
    <w:rsid w:val="008A67E5"/>
    <w:rsid w:val="008A6986"/>
    <w:rsid w:val="008A6E07"/>
    <w:rsid w:val="008A7D61"/>
    <w:rsid w:val="008A7FD6"/>
    <w:rsid w:val="008B087A"/>
    <w:rsid w:val="008B0DD9"/>
    <w:rsid w:val="008B1CDC"/>
    <w:rsid w:val="008B2056"/>
    <w:rsid w:val="008B2A80"/>
    <w:rsid w:val="008B3734"/>
    <w:rsid w:val="008B38CD"/>
    <w:rsid w:val="008B3AFD"/>
    <w:rsid w:val="008B411C"/>
    <w:rsid w:val="008B4319"/>
    <w:rsid w:val="008B4814"/>
    <w:rsid w:val="008B4F9C"/>
    <w:rsid w:val="008B53E6"/>
    <w:rsid w:val="008B54FF"/>
    <w:rsid w:val="008B60F4"/>
    <w:rsid w:val="008B672D"/>
    <w:rsid w:val="008B6C04"/>
    <w:rsid w:val="008B6D70"/>
    <w:rsid w:val="008B6E80"/>
    <w:rsid w:val="008B7ADA"/>
    <w:rsid w:val="008C01E1"/>
    <w:rsid w:val="008C0A53"/>
    <w:rsid w:val="008C0B53"/>
    <w:rsid w:val="008C0D8E"/>
    <w:rsid w:val="008C1101"/>
    <w:rsid w:val="008C1154"/>
    <w:rsid w:val="008C147E"/>
    <w:rsid w:val="008C14BF"/>
    <w:rsid w:val="008C15C2"/>
    <w:rsid w:val="008C2791"/>
    <w:rsid w:val="008C291F"/>
    <w:rsid w:val="008C3D46"/>
    <w:rsid w:val="008C44A9"/>
    <w:rsid w:val="008C4789"/>
    <w:rsid w:val="008C4D43"/>
    <w:rsid w:val="008C53DD"/>
    <w:rsid w:val="008C57D3"/>
    <w:rsid w:val="008C57F7"/>
    <w:rsid w:val="008C5D85"/>
    <w:rsid w:val="008C659B"/>
    <w:rsid w:val="008C6799"/>
    <w:rsid w:val="008C6D3F"/>
    <w:rsid w:val="008C6DDE"/>
    <w:rsid w:val="008C79DE"/>
    <w:rsid w:val="008C7A97"/>
    <w:rsid w:val="008C7D8C"/>
    <w:rsid w:val="008D0329"/>
    <w:rsid w:val="008D03F8"/>
    <w:rsid w:val="008D12DB"/>
    <w:rsid w:val="008D1B78"/>
    <w:rsid w:val="008D1F61"/>
    <w:rsid w:val="008D2039"/>
    <w:rsid w:val="008D291E"/>
    <w:rsid w:val="008D2987"/>
    <w:rsid w:val="008D2B41"/>
    <w:rsid w:val="008D3620"/>
    <w:rsid w:val="008D36B8"/>
    <w:rsid w:val="008D3FE9"/>
    <w:rsid w:val="008D4E96"/>
    <w:rsid w:val="008D4F73"/>
    <w:rsid w:val="008D546B"/>
    <w:rsid w:val="008D5992"/>
    <w:rsid w:val="008D602A"/>
    <w:rsid w:val="008D60C2"/>
    <w:rsid w:val="008D6716"/>
    <w:rsid w:val="008D6BC1"/>
    <w:rsid w:val="008D7094"/>
    <w:rsid w:val="008D7ECB"/>
    <w:rsid w:val="008E009D"/>
    <w:rsid w:val="008E066D"/>
    <w:rsid w:val="008E0D78"/>
    <w:rsid w:val="008E10B3"/>
    <w:rsid w:val="008E1397"/>
    <w:rsid w:val="008E1474"/>
    <w:rsid w:val="008E182E"/>
    <w:rsid w:val="008E1831"/>
    <w:rsid w:val="008E186B"/>
    <w:rsid w:val="008E1E2F"/>
    <w:rsid w:val="008E1E4D"/>
    <w:rsid w:val="008E230B"/>
    <w:rsid w:val="008E24D2"/>
    <w:rsid w:val="008E26E3"/>
    <w:rsid w:val="008E2F28"/>
    <w:rsid w:val="008E33B0"/>
    <w:rsid w:val="008E34F9"/>
    <w:rsid w:val="008E37A1"/>
    <w:rsid w:val="008E396C"/>
    <w:rsid w:val="008E3A52"/>
    <w:rsid w:val="008E3D5E"/>
    <w:rsid w:val="008E5F41"/>
    <w:rsid w:val="008E6455"/>
    <w:rsid w:val="008E668C"/>
    <w:rsid w:val="008E72ED"/>
    <w:rsid w:val="008E7BE3"/>
    <w:rsid w:val="008F01D0"/>
    <w:rsid w:val="008F1473"/>
    <w:rsid w:val="008F16D8"/>
    <w:rsid w:val="008F1984"/>
    <w:rsid w:val="008F19F5"/>
    <w:rsid w:val="008F1EF7"/>
    <w:rsid w:val="008F1F06"/>
    <w:rsid w:val="008F2052"/>
    <w:rsid w:val="008F2967"/>
    <w:rsid w:val="008F2C15"/>
    <w:rsid w:val="008F33ED"/>
    <w:rsid w:val="008F4016"/>
    <w:rsid w:val="008F43D9"/>
    <w:rsid w:val="008F46B6"/>
    <w:rsid w:val="008F4E04"/>
    <w:rsid w:val="008F4E33"/>
    <w:rsid w:val="008F52DA"/>
    <w:rsid w:val="008F5664"/>
    <w:rsid w:val="008F5B67"/>
    <w:rsid w:val="008F61EF"/>
    <w:rsid w:val="008F63D5"/>
    <w:rsid w:val="008F63F0"/>
    <w:rsid w:val="008F691A"/>
    <w:rsid w:val="008F69DE"/>
    <w:rsid w:val="008F6B24"/>
    <w:rsid w:val="008F7179"/>
    <w:rsid w:val="008F7353"/>
    <w:rsid w:val="008F76FD"/>
    <w:rsid w:val="008F7A8E"/>
    <w:rsid w:val="0090046D"/>
    <w:rsid w:val="00900636"/>
    <w:rsid w:val="00900835"/>
    <w:rsid w:val="009009E5"/>
    <w:rsid w:val="00901488"/>
    <w:rsid w:val="00902265"/>
    <w:rsid w:val="0090279B"/>
    <w:rsid w:val="009030B6"/>
    <w:rsid w:val="009031E0"/>
    <w:rsid w:val="00903C24"/>
    <w:rsid w:val="00904031"/>
    <w:rsid w:val="009042BC"/>
    <w:rsid w:val="009044A3"/>
    <w:rsid w:val="00904DF9"/>
    <w:rsid w:val="00905006"/>
    <w:rsid w:val="009053DC"/>
    <w:rsid w:val="009054EE"/>
    <w:rsid w:val="009057FE"/>
    <w:rsid w:val="00905953"/>
    <w:rsid w:val="00905ACE"/>
    <w:rsid w:val="00905CCB"/>
    <w:rsid w:val="009061BC"/>
    <w:rsid w:val="0090628E"/>
    <w:rsid w:val="00906308"/>
    <w:rsid w:val="0090633E"/>
    <w:rsid w:val="00906919"/>
    <w:rsid w:val="00906A35"/>
    <w:rsid w:val="009078D7"/>
    <w:rsid w:val="00907BEA"/>
    <w:rsid w:val="00907E4D"/>
    <w:rsid w:val="00910CF0"/>
    <w:rsid w:val="009111A9"/>
    <w:rsid w:val="009115DC"/>
    <w:rsid w:val="00911871"/>
    <w:rsid w:val="00912084"/>
    <w:rsid w:val="0091274C"/>
    <w:rsid w:val="0091347F"/>
    <w:rsid w:val="00913524"/>
    <w:rsid w:val="00913D7E"/>
    <w:rsid w:val="00913EAF"/>
    <w:rsid w:val="00913EE8"/>
    <w:rsid w:val="00914002"/>
    <w:rsid w:val="0091424F"/>
    <w:rsid w:val="00914588"/>
    <w:rsid w:val="009146F8"/>
    <w:rsid w:val="00914E7D"/>
    <w:rsid w:val="00914E86"/>
    <w:rsid w:val="00914FE4"/>
    <w:rsid w:val="00915454"/>
    <w:rsid w:val="0091563B"/>
    <w:rsid w:val="009160C1"/>
    <w:rsid w:val="009161A9"/>
    <w:rsid w:val="0091688D"/>
    <w:rsid w:val="00916A13"/>
    <w:rsid w:val="00916A18"/>
    <w:rsid w:val="00916F48"/>
    <w:rsid w:val="00916FF0"/>
    <w:rsid w:val="009173C8"/>
    <w:rsid w:val="00917711"/>
    <w:rsid w:val="0091771B"/>
    <w:rsid w:val="00917BD0"/>
    <w:rsid w:val="00920486"/>
    <w:rsid w:val="009209F6"/>
    <w:rsid w:val="00920DA3"/>
    <w:rsid w:val="00921135"/>
    <w:rsid w:val="00922414"/>
    <w:rsid w:val="00922A97"/>
    <w:rsid w:val="00922B1F"/>
    <w:rsid w:val="009230C6"/>
    <w:rsid w:val="00923597"/>
    <w:rsid w:val="00923AC5"/>
    <w:rsid w:val="00923F9B"/>
    <w:rsid w:val="00924153"/>
    <w:rsid w:val="00924F6C"/>
    <w:rsid w:val="009251E6"/>
    <w:rsid w:val="00925557"/>
    <w:rsid w:val="00925899"/>
    <w:rsid w:val="00925D89"/>
    <w:rsid w:val="009260D4"/>
    <w:rsid w:val="009262FD"/>
    <w:rsid w:val="00926301"/>
    <w:rsid w:val="009263C3"/>
    <w:rsid w:val="009270B5"/>
    <w:rsid w:val="00927559"/>
    <w:rsid w:val="00927764"/>
    <w:rsid w:val="0093125F"/>
    <w:rsid w:val="0093197C"/>
    <w:rsid w:val="00931EA9"/>
    <w:rsid w:val="00932011"/>
    <w:rsid w:val="009326DE"/>
    <w:rsid w:val="00932D44"/>
    <w:rsid w:val="0093318E"/>
    <w:rsid w:val="0093334B"/>
    <w:rsid w:val="00933AAA"/>
    <w:rsid w:val="00933EF6"/>
    <w:rsid w:val="00933FD9"/>
    <w:rsid w:val="00934016"/>
    <w:rsid w:val="00934035"/>
    <w:rsid w:val="009340FF"/>
    <w:rsid w:val="00935ACC"/>
    <w:rsid w:val="009360F6"/>
    <w:rsid w:val="00936FA9"/>
    <w:rsid w:val="00937331"/>
    <w:rsid w:val="00937472"/>
    <w:rsid w:val="00940698"/>
    <w:rsid w:val="00940783"/>
    <w:rsid w:val="00940C4A"/>
    <w:rsid w:val="00941631"/>
    <w:rsid w:val="00941D72"/>
    <w:rsid w:val="00941E99"/>
    <w:rsid w:val="00941F95"/>
    <w:rsid w:val="009421F8"/>
    <w:rsid w:val="00943470"/>
    <w:rsid w:val="009438EE"/>
    <w:rsid w:val="00944026"/>
    <w:rsid w:val="009445CA"/>
    <w:rsid w:val="00945491"/>
    <w:rsid w:val="009455F1"/>
    <w:rsid w:val="00945905"/>
    <w:rsid w:val="00946F35"/>
    <w:rsid w:val="009474A8"/>
    <w:rsid w:val="0094766E"/>
    <w:rsid w:val="0094769F"/>
    <w:rsid w:val="00947844"/>
    <w:rsid w:val="00950020"/>
    <w:rsid w:val="009500AD"/>
    <w:rsid w:val="0095019C"/>
    <w:rsid w:val="009501E0"/>
    <w:rsid w:val="00950AAC"/>
    <w:rsid w:val="00951498"/>
    <w:rsid w:val="009519B0"/>
    <w:rsid w:val="00951B42"/>
    <w:rsid w:val="00951DC4"/>
    <w:rsid w:val="00951EAA"/>
    <w:rsid w:val="009520C0"/>
    <w:rsid w:val="00952326"/>
    <w:rsid w:val="0095258C"/>
    <w:rsid w:val="00952F4A"/>
    <w:rsid w:val="009535B9"/>
    <w:rsid w:val="0095373A"/>
    <w:rsid w:val="00954036"/>
    <w:rsid w:val="00954A01"/>
    <w:rsid w:val="00955710"/>
    <w:rsid w:val="00955D8A"/>
    <w:rsid w:val="00955F10"/>
    <w:rsid w:val="00955F12"/>
    <w:rsid w:val="0095716D"/>
    <w:rsid w:val="00957305"/>
    <w:rsid w:val="00957AED"/>
    <w:rsid w:val="00960161"/>
    <w:rsid w:val="009604E7"/>
    <w:rsid w:val="00960CDE"/>
    <w:rsid w:val="00961F07"/>
    <w:rsid w:val="00962375"/>
    <w:rsid w:val="00962461"/>
    <w:rsid w:val="00962487"/>
    <w:rsid w:val="00962714"/>
    <w:rsid w:val="00962779"/>
    <w:rsid w:val="009627BF"/>
    <w:rsid w:val="00962DA0"/>
    <w:rsid w:val="00963011"/>
    <w:rsid w:val="00963522"/>
    <w:rsid w:val="0096378F"/>
    <w:rsid w:val="00963D3F"/>
    <w:rsid w:val="0096436C"/>
    <w:rsid w:val="009646D7"/>
    <w:rsid w:val="0096484D"/>
    <w:rsid w:val="00964A11"/>
    <w:rsid w:val="009657AB"/>
    <w:rsid w:val="00966005"/>
    <w:rsid w:val="00966255"/>
    <w:rsid w:val="00966392"/>
    <w:rsid w:val="009667F5"/>
    <w:rsid w:val="009669D5"/>
    <w:rsid w:val="00966EB9"/>
    <w:rsid w:val="00966F66"/>
    <w:rsid w:val="00967215"/>
    <w:rsid w:val="00967F4F"/>
    <w:rsid w:val="009706FA"/>
    <w:rsid w:val="00970985"/>
    <w:rsid w:val="009715A5"/>
    <w:rsid w:val="009717D6"/>
    <w:rsid w:val="009718FA"/>
    <w:rsid w:val="00971935"/>
    <w:rsid w:val="00971AC7"/>
    <w:rsid w:val="009720B4"/>
    <w:rsid w:val="009724AC"/>
    <w:rsid w:val="009725DA"/>
    <w:rsid w:val="0097262C"/>
    <w:rsid w:val="00972811"/>
    <w:rsid w:val="00972A1E"/>
    <w:rsid w:val="00972F8E"/>
    <w:rsid w:val="009731B0"/>
    <w:rsid w:val="00973E18"/>
    <w:rsid w:val="00973FF9"/>
    <w:rsid w:val="00974256"/>
    <w:rsid w:val="00975386"/>
    <w:rsid w:val="00975E57"/>
    <w:rsid w:val="00975EA5"/>
    <w:rsid w:val="00975F04"/>
    <w:rsid w:val="009764FD"/>
    <w:rsid w:val="0097665D"/>
    <w:rsid w:val="009768E6"/>
    <w:rsid w:val="00976A3B"/>
    <w:rsid w:val="00976BF3"/>
    <w:rsid w:val="00977409"/>
    <w:rsid w:val="00977AB3"/>
    <w:rsid w:val="00980367"/>
    <w:rsid w:val="00980495"/>
    <w:rsid w:val="009809CE"/>
    <w:rsid w:val="00981161"/>
    <w:rsid w:val="00981564"/>
    <w:rsid w:val="0098237D"/>
    <w:rsid w:val="00982465"/>
    <w:rsid w:val="00982FBF"/>
    <w:rsid w:val="009837C5"/>
    <w:rsid w:val="00983A5D"/>
    <w:rsid w:val="0098437D"/>
    <w:rsid w:val="009843D2"/>
    <w:rsid w:val="00984423"/>
    <w:rsid w:val="00984821"/>
    <w:rsid w:val="00984A45"/>
    <w:rsid w:val="00984AA8"/>
    <w:rsid w:val="00985772"/>
    <w:rsid w:val="00985A8D"/>
    <w:rsid w:val="00985FD2"/>
    <w:rsid w:val="009860DE"/>
    <w:rsid w:val="009867B0"/>
    <w:rsid w:val="00986E9A"/>
    <w:rsid w:val="009873CC"/>
    <w:rsid w:val="0098771C"/>
    <w:rsid w:val="0099054A"/>
    <w:rsid w:val="009906E4"/>
    <w:rsid w:val="009908BF"/>
    <w:rsid w:val="00990DF1"/>
    <w:rsid w:val="00990F64"/>
    <w:rsid w:val="00991863"/>
    <w:rsid w:val="009919DB"/>
    <w:rsid w:val="00991A59"/>
    <w:rsid w:val="00992840"/>
    <w:rsid w:val="00992D1A"/>
    <w:rsid w:val="009937F2"/>
    <w:rsid w:val="00993FBD"/>
    <w:rsid w:val="00994268"/>
    <w:rsid w:val="00995265"/>
    <w:rsid w:val="0099526E"/>
    <w:rsid w:val="00995BA2"/>
    <w:rsid w:val="00995DD6"/>
    <w:rsid w:val="00995FF6"/>
    <w:rsid w:val="00996210"/>
    <w:rsid w:val="00996907"/>
    <w:rsid w:val="00996AB6"/>
    <w:rsid w:val="00996F29"/>
    <w:rsid w:val="009974C1"/>
    <w:rsid w:val="009977C8"/>
    <w:rsid w:val="00997DB3"/>
    <w:rsid w:val="009A0294"/>
    <w:rsid w:val="009A046F"/>
    <w:rsid w:val="009A06D8"/>
    <w:rsid w:val="009A0F23"/>
    <w:rsid w:val="009A10E1"/>
    <w:rsid w:val="009A11BC"/>
    <w:rsid w:val="009A134E"/>
    <w:rsid w:val="009A1BB3"/>
    <w:rsid w:val="009A1CDA"/>
    <w:rsid w:val="009A1E49"/>
    <w:rsid w:val="009A2716"/>
    <w:rsid w:val="009A29F4"/>
    <w:rsid w:val="009A3796"/>
    <w:rsid w:val="009A38D8"/>
    <w:rsid w:val="009A394E"/>
    <w:rsid w:val="009A4269"/>
    <w:rsid w:val="009A48D2"/>
    <w:rsid w:val="009A4CDC"/>
    <w:rsid w:val="009A4D13"/>
    <w:rsid w:val="009A4F54"/>
    <w:rsid w:val="009A5832"/>
    <w:rsid w:val="009A5853"/>
    <w:rsid w:val="009A596C"/>
    <w:rsid w:val="009A59C3"/>
    <w:rsid w:val="009A5FF7"/>
    <w:rsid w:val="009A6174"/>
    <w:rsid w:val="009A6407"/>
    <w:rsid w:val="009A67A2"/>
    <w:rsid w:val="009A6899"/>
    <w:rsid w:val="009A69AE"/>
    <w:rsid w:val="009A6C67"/>
    <w:rsid w:val="009A6D33"/>
    <w:rsid w:val="009A6DD7"/>
    <w:rsid w:val="009A7790"/>
    <w:rsid w:val="009A781C"/>
    <w:rsid w:val="009A7A76"/>
    <w:rsid w:val="009A7DDB"/>
    <w:rsid w:val="009A7F70"/>
    <w:rsid w:val="009B014C"/>
    <w:rsid w:val="009B0483"/>
    <w:rsid w:val="009B0A8A"/>
    <w:rsid w:val="009B0F26"/>
    <w:rsid w:val="009B1CC0"/>
    <w:rsid w:val="009B230F"/>
    <w:rsid w:val="009B25A4"/>
    <w:rsid w:val="009B2874"/>
    <w:rsid w:val="009B33BF"/>
    <w:rsid w:val="009B3499"/>
    <w:rsid w:val="009B4066"/>
    <w:rsid w:val="009B5142"/>
    <w:rsid w:val="009B51E9"/>
    <w:rsid w:val="009B52D3"/>
    <w:rsid w:val="009B5755"/>
    <w:rsid w:val="009B57E2"/>
    <w:rsid w:val="009B5853"/>
    <w:rsid w:val="009B5F3B"/>
    <w:rsid w:val="009B6156"/>
    <w:rsid w:val="009B6236"/>
    <w:rsid w:val="009B6B28"/>
    <w:rsid w:val="009B6FD3"/>
    <w:rsid w:val="009B72A9"/>
    <w:rsid w:val="009B735C"/>
    <w:rsid w:val="009B758F"/>
    <w:rsid w:val="009C0118"/>
    <w:rsid w:val="009C0484"/>
    <w:rsid w:val="009C069E"/>
    <w:rsid w:val="009C1BFD"/>
    <w:rsid w:val="009C28B4"/>
    <w:rsid w:val="009C3207"/>
    <w:rsid w:val="009C33AA"/>
    <w:rsid w:val="009C3558"/>
    <w:rsid w:val="009C4488"/>
    <w:rsid w:val="009C4526"/>
    <w:rsid w:val="009C47A7"/>
    <w:rsid w:val="009C5A5A"/>
    <w:rsid w:val="009C5A6D"/>
    <w:rsid w:val="009C5E37"/>
    <w:rsid w:val="009C6848"/>
    <w:rsid w:val="009C685F"/>
    <w:rsid w:val="009C6C9B"/>
    <w:rsid w:val="009C6E25"/>
    <w:rsid w:val="009C74BC"/>
    <w:rsid w:val="009C7DAD"/>
    <w:rsid w:val="009D051A"/>
    <w:rsid w:val="009D0C16"/>
    <w:rsid w:val="009D10BF"/>
    <w:rsid w:val="009D16E9"/>
    <w:rsid w:val="009D1883"/>
    <w:rsid w:val="009D1A2A"/>
    <w:rsid w:val="009D2217"/>
    <w:rsid w:val="009D246F"/>
    <w:rsid w:val="009D2E10"/>
    <w:rsid w:val="009D3128"/>
    <w:rsid w:val="009D4185"/>
    <w:rsid w:val="009D42E7"/>
    <w:rsid w:val="009D440A"/>
    <w:rsid w:val="009D481B"/>
    <w:rsid w:val="009D4C81"/>
    <w:rsid w:val="009D4CA0"/>
    <w:rsid w:val="009D4CDA"/>
    <w:rsid w:val="009D532D"/>
    <w:rsid w:val="009D5917"/>
    <w:rsid w:val="009D59A3"/>
    <w:rsid w:val="009D61F0"/>
    <w:rsid w:val="009D6E66"/>
    <w:rsid w:val="009D7B90"/>
    <w:rsid w:val="009E025C"/>
    <w:rsid w:val="009E05F1"/>
    <w:rsid w:val="009E0CD7"/>
    <w:rsid w:val="009E0D22"/>
    <w:rsid w:val="009E1154"/>
    <w:rsid w:val="009E1201"/>
    <w:rsid w:val="009E14E4"/>
    <w:rsid w:val="009E1D09"/>
    <w:rsid w:val="009E2A08"/>
    <w:rsid w:val="009E2D86"/>
    <w:rsid w:val="009E2E13"/>
    <w:rsid w:val="009E2F38"/>
    <w:rsid w:val="009E3863"/>
    <w:rsid w:val="009E389C"/>
    <w:rsid w:val="009E39BB"/>
    <w:rsid w:val="009E400F"/>
    <w:rsid w:val="009E4B48"/>
    <w:rsid w:val="009E5032"/>
    <w:rsid w:val="009E590D"/>
    <w:rsid w:val="009E5B9F"/>
    <w:rsid w:val="009E6252"/>
    <w:rsid w:val="009E637A"/>
    <w:rsid w:val="009E63D8"/>
    <w:rsid w:val="009E65EF"/>
    <w:rsid w:val="009E6A77"/>
    <w:rsid w:val="009E6BA2"/>
    <w:rsid w:val="009E6C4C"/>
    <w:rsid w:val="009E6E26"/>
    <w:rsid w:val="009E765A"/>
    <w:rsid w:val="009F044F"/>
    <w:rsid w:val="009F047F"/>
    <w:rsid w:val="009F0BEA"/>
    <w:rsid w:val="009F10FD"/>
    <w:rsid w:val="009F119C"/>
    <w:rsid w:val="009F138B"/>
    <w:rsid w:val="009F1E6B"/>
    <w:rsid w:val="009F2A59"/>
    <w:rsid w:val="009F2B4A"/>
    <w:rsid w:val="009F2C47"/>
    <w:rsid w:val="009F2D11"/>
    <w:rsid w:val="009F2D23"/>
    <w:rsid w:val="009F32CB"/>
    <w:rsid w:val="009F41C7"/>
    <w:rsid w:val="009F45D3"/>
    <w:rsid w:val="009F4A15"/>
    <w:rsid w:val="009F4BC0"/>
    <w:rsid w:val="009F57AF"/>
    <w:rsid w:val="009F5E83"/>
    <w:rsid w:val="009F6231"/>
    <w:rsid w:val="009F63F5"/>
    <w:rsid w:val="009F654A"/>
    <w:rsid w:val="009F700A"/>
    <w:rsid w:val="009F7B4B"/>
    <w:rsid w:val="009F7D33"/>
    <w:rsid w:val="009F7D96"/>
    <w:rsid w:val="009F7E6A"/>
    <w:rsid w:val="00A003A6"/>
    <w:rsid w:val="00A003E9"/>
    <w:rsid w:val="00A007AC"/>
    <w:rsid w:val="00A00925"/>
    <w:rsid w:val="00A00954"/>
    <w:rsid w:val="00A00E38"/>
    <w:rsid w:val="00A01125"/>
    <w:rsid w:val="00A01322"/>
    <w:rsid w:val="00A01D92"/>
    <w:rsid w:val="00A02AA1"/>
    <w:rsid w:val="00A02CD9"/>
    <w:rsid w:val="00A02E34"/>
    <w:rsid w:val="00A02FBF"/>
    <w:rsid w:val="00A0385F"/>
    <w:rsid w:val="00A03FA7"/>
    <w:rsid w:val="00A04A6E"/>
    <w:rsid w:val="00A058D3"/>
    <w:rsid w:val="00A059BA"/>
    <w:rsid w:val="00A05BC3"/>
    <w:rsid w:val="00A069E8"/>
    <w:rsid w:val="00A06BBE"/>
    <w:rsid w:val="00A06DC0"/>
    <w:rsid w:val="00A06E50"/>
    <w:rsid w:val="00A07027"/>
    <w:rsid w:val="00A07C4B"/>
    <w:rsid w:val="00A07E70"/>
    <w:rsid w:val="00A10598"/>
    <w:rsid w:val="00A108CB"/>
    <w:rsid w:val="00A10B25"/>
    <w:rsid w:val="00A10DA6"/>
    <w:rsid w:val="00A10E12"/>
    <w:rsid w:val="00A10E5B"/>
    <w:rsid w:val="00A1134B"/>
    <w:rsid w:val="00A12913"/>
    <w:rsid w:val="00A12FD0"/>
    <w:rsid w:val="00A13D8E"/>
    <w:rsid w:val="00A140CB"/>
    <w:rsid w:val="00A14A94"/>
    <w:rsid w:val="00A14E3F"/>
    <w:rsid w:val="00A14F8C"/>
    <w:rsid w:val="00A15308"/>
    <w:rsid w:val="00A154B8"/>
    <w:rsid w:val="00A1563A"/>
    <w:rsid w:val="00A159B6"/>
    <w:rsid w:val="00A15BC3"/>
    <w:rsid w:val="00A15C30"/>
    <w:rsid w:val="00A16A90"/>
    <w:rsid w:val="00A16EBF"/>
    <w:rsid w:val="00A17257"/>
    <w:rsid w:val="00A17347"/>
    <w:rsid w:val="00A17BA0"/>
    <w:rsid w:val="00A20157"/>
    <w:rsid w:val="00A20C4B"/>
    <w:rsid w:val="00A212DF"/>
    <w:rsid w:val="00A217E3"/>
    <w:rsid w:val="00A218F1"/>
    <w:rsid w:val="00A21C77"/>
    <w:rsid w:val="00A22317"/>
    <w:rsid w:val="00A2253E"/>
    <w:rsid w:val="00A227A3"/>
    <w:rsid w:val="00A227F3"/>
    <w:rsid w:val="00A22B22"/>
    <w:rsid w:val="00A22D46"/>
    <w:rsid w:val="00A23207"/>
    <w:rsid w:val="00A232E4"/>
    <w:rsid w:val="00A240C5"/>
    <w:rsid w:val="00A2428C"/>
    <w:rsid w:val="00A24893"/>
    <w:rsid w:val="00A24A17"/>
    <w:rsid w:val="00A25038"/>
    <w:rsid w:val="00A25FB4"/>
    <w:rsid w:val="00A2604D"/>
    <w:rsid w:val="00A26321"/>
    <w:rsid w:val="00A26656"/>
    <w:rsid w:val="00A26891"/>
    <w:rsid w:val="00A275DE"/>
    <w:rsid w:val="00A2773C"/>
    <w:rsid w:val="00A27785"/>
    <w:rsid w:val="00A27C9F"/>
    <w:rsid w:val="00A27FCA"/>
    <w:rsid w:val="00A300A7"/>
    <w:rsid w:val="00A30114"/>
    <w:rsid w:val="00A302B1"/>
    <w:rsid w:val="00A305C0"/>
    <w:rsid w:val="00A307FF"/>
    <w:rsid w:val="00A30EC2"/>
    <w:rsid w:val="00A30F05"/>
    <w:rsid w:val="00A310C5"/>
    <w:rsid w:val="00A314D6"/>
    <w:rsid w:val="00A326F8"/>
    <w:rsid w:val="00A33111"/>
    <w:rsid w:val="00A33B11"/>
    <w:rsid w:val="00A341E1"/>
    <w:rsid w:val="00A34264"/>
    <w:rsid w:val="00A34377"/>
    <w:rsid w:val="00A352F9"/>
    <w:rsid w:val="00A356E3"/>
    <w:rsid w:val="00A35785"/>
    <w:rsid w:val="00A360CA"/>
    <w:rsid w:val="00A36754"/>
    <w:rsid w:val="00A37C4B"/>
    <w:rsid w:val="00A37CCF"/>
    <w:rsid w:val="00A4035D"/>
    <w:rsid w:val="00A40797"/>
    <w:rsid w:val="00A4096C"/>
    <w:rsid w:val="00A40A6C"/>
    <w:rsid w:val="00A40DFC"/>
    <w:rsid w:val="00A410FB"/>
    <w:rsid w:val="00A41419"/>
    <w:rsid w:val="00A41448"/>
    <w:rsid w:val="00A415B3"/>
    <w:rsid w:val="00A41828"/>
    <w:rsid w:val="00A41B48"/>
    <w:rsid w:val="00A41F6E"/>
    <w:rsid w:val="00A42530"/>
    <w:rsid w:val="00A4264E"/>
    <w:rsid w:val="00A427B2"/>
    <w:rsid w:val="00A42FB9"/>
    <w:rsid w:val="00A4314B"/>
    <w:rsid w:val="00A43611"/>
    <w:rsid w:val="00A438EF"/>
    <w:rsid w:val="00A43AAE"/>
    <w:rsid w:val="00A43B10"/>
    <w:rsid w:val="00A43C27"/>
    <w:rsid w:val="00A440B9"/>
    <w:rsid w:val="00A44252"/>
    <w:rsid w:val="00A453F2"/>
    <w:rsid w:val="00A45AAD"/>
    <w:rsid w:val="00A45D63"/>
    <w:rsid w:val="00A467A2"/>
    <w:rsid w:val="00A46960"/>
    <w:rsid w:val="00A46E49"/>
    <w:rsid w:val="00A46FE3"/>
    <w:rsid w:val="00A472D1"/>
    <w:rsid w:val="00A47823"/>
    <w:rsid w:val="00A47B5C"/>
    <w:rsid w:val="00A47BCC"/>
    <w:rsid w:val="00A503F2"/>
    <w:rsid w:val="00A508CC"/>
    <w:rsid w:val="00A50C2A"/>
    <w:rsid w:val="00A518EA"/>
    <w:rsid w:val="00A520B7"/>
    <w:rsid w:val="00A5211E"/>
    <w:rsid w:val="00A528D6"/>
    <w:rsid w:val="00A52C36"/>
    <w:rsid w:val="00A52C77"/>
    <w:rsid w:val="00A52ECE"/>
    <w:rsid w:val="00A5328A"/>
    <w:rsid w:val="00A53331"/>
    <w:rsid w:val="00A53EBE"/>
    <w:rsid w:val="00A5402F"/>
    <w:rsid w:val="00A54DD7"/>
    <w:rsid w:val="00A5568F"/>
    <w:rsid w:val="00A55758"/>
    <w:rsid w:val="00A55935"/>
    <w:rsid w:val="00A55CA9"/>
    <w:rsid w:val="00A56954"/>
    <w:rsid w:val="00A56A6D"/>
    <w:rsid w:val="00A56C82"/>
    <w:rsid w:val="00A572FF"/>
    <w:rsid w:val="00A60114"/>
    <w:rsid w:val="00A60409"/>
    <w:rsid w:val="00A60F6B"/>
    <w:rsid w:val="00A611EF"/>
    <w:rsid w:val="00A61A27"/>
    <w:rsid w:val="00A6246E"/>
    <w:rsid w:val="00A62547"/>
    <w:rsid w:val="00A625C2"/>
    <w:rsid w:val="00A626AA"/>
    <w:rsid w:val="00A62DD0"/>
    <w:rsid w:val="00A62EDD"/>
    <w:rsid w:val="00A63CFA"/>
    <w:rsid w:val="00A64680"/>
    <w:rsid w:val="00A64BDF"/>
    <w:rsid w:val="00A64C42"/>
    <w:rsid w:val="00A64E5A"/>
    <w:rsid w:val="00A651CB"/>
    <w:rsid w:val="00A65261"/>
    <w:rsid w:val="00A653E6"/>
    <w:rsid w:val="00A65553"/>
    <w:rsid w:val="00A657E6"/>
    <w:rsid w:val="00A662C9"/>
    <w:rsid w:val="00A6664E"/>
    <w:rsid w:val="00A667D0"/>
    <w:rsid w:val="00A66857"/>
    <w:rsid w:val="00A66CD6"/>
    <w:rsid w:val="00A66E7E"/>
    <w:rsid w:val="00A67969"/>
    <w:rsid w:val="00A67C9C"/>
    <w:rsid w:val="00A67CC1"/>
    <w:rsid w:val="00A67D77"/>
    <w:rsid w:val="00A701E4"/>
    <w:rsid w:val="00A70417"/>
    <w:rsid w:val="00A70E08"/>
    <w:rsid w:val="00A71230"/>
    <w:rsid w:val="00A715C2"/>
    <w:rsid w:val="00A71E60"/>
    <w:rsid w:val="00A72251"/>
    <w:rsid w:val="00A72918"/>
    <w:rsid w:val="00A72B8E"/>
    <w:rsid w:val="00A72F73"/>
    <w:rsid w:val="00A73188"/>
    <w:rsid w:val="00A7361A"/>
    <w:rsid w:val="00A7366F"/>
    <w:rsid w:val="00A736CB"/>
    <w:rsid w:val="00A73F22"/>
    <w:rsid w:val="00A740A2"/>
    <w:rsid w:val="00A74133"/>
    <w:rsid w:val="00A741EA"/>
    <w:rsid w:val="00A7452D"/>
    <w:rsid w:val="00A74652"/>
    <w:rsid w:val="00A750A8"/>
    <w:rsid w:val="00A75413"/>
    <w:rsid w:val="00A754E9"/>
    <w:rsid w:val="00A756D5"/>
    <w:rsid w:val="00A759A2"/>
    <w:rsid w:val="00A76D6E"/>
    <w:rsid w:val="00A76FCD"/>
    <w:rsid w:val="00A77172"/>
    <w:rsid w:val="00A80267"/>
    <w:rsid w:val="00A80617"/>
    <w:rsid w:val="00A80EA5"/>
    <w:rsid w:val="00A810AC"/>
    <w:rsid w:val="00A81C8C"/>
    <w:rsid w:val="00A81E2A"/>
    <w:rsid w:val="00A81E91"/>
    <w:rsid w:val="00A82383"/>
    <w:rsid w:val="00A823E3"/>
    <w:rsid w:val="00A8310B"/>
    <w:rsid w:val="00A83E6E"/>
    <w:rsid w:val="00A856D6"/>
    <w:rsid w:val="00A859AF"/>
    <w:rsid w:val="00A85B1D"/>
    <w:rsid w:val="00A85F85"/>
    <w:rsid w:val="00A86BCD"/>
    <w:rsid w:val="00A872F1"/>
    <w:rsid w:val="00A875F4"/>
    <w:rsid w:val="00A876CE"/>
    <w:rsid w:val="00A8795C"/>
    <w:rsid w:val="00A90CED"/>
    <w:rsid w:val="00A90EF5"/>
    <w:rsid w:val="00A911BF"/>
    <w:rsid w:val="00A924AC"/>
    <w:rsid w:val="00A928C4"/>
    <w:rsid w:val="00A9290A"/>
    <w:rsid w:val="00A92D35"/>
    <w:rsid w:val="00A930EB"/>
    <w:rsid w:val="00A931FD"/>
    <w:rsid w:val="00A9430D"/>
    <w:rsid w:val="00A9439C"/>
    <w:rsid w:val="00A949F1"/>
    <w:rsid w:val="00A9531B"/>
    <w:rsid w:val="00A956BC"/>
    <w:rsid w:val="00A95983"/>
    <w:rsid w:val="00A96557"/>
    <w:rsid w:val="00A96922"/>
    <w:rsid w:val="00A971AA"/>
    <w:rsid w:val="00A9759A"/>
    <w:rsid w:val="00A976BD"/>
    <w:rsid w:val="00A97CB1"/>
    <w:rsid w:val="00A97DC9"/>
    <w:rsid w:val="00AA09D6"/>
    <w:rsid w:val="00AA0DBE"/>
    <w:rsid w:val="00AA0E2E"/>
    <w:rsid w:val="00AA1606"/>
    <w:rsid w:val="00AA19E2"/>
    <w:rsid w:val="00AA1D9C"/>
    <w:rsid w:val="00AA20FA"/>
    <w:rsid w:val="00AA29B2"/>
    <w:rsid w:val="00AA29C9"/>
    <w:rsid w:val="00AA2C9A"/>
    <w:rsid w:val="00AA31A3"/>
    <w:rsid w:val="00AA3323"/>
    <w:rsid w:val="00AA371D"/>
    <w:rsid w:val="00AA39FB"/>
    <w:rsid w:val="00AA4193"/>
    <w:rsid w:val="00AA41B3"/>
    <w:rsid w:val="00AA42AE"/>
    <w:rsid w:val="00AA46A3"/>
    <w:rsid w:val="00AA4860"/>
    <w:rsid w:val="00AA530F"/>
    <w:rsid w:val="00AA54A5"/>
    <w:rsid w:val="00AA557F"/>
    <w:rsid w:val="00AA59B9"/>
    <w:rsid w:val="00AA5FD9"/>
    <w:rsid w:val="00AA6015"/>
    <w:rsid w:val="00AA6455"/>
    <w:rsid w:val="00AA66E8"/>
    <w:rsid w:val="00AA6859"/>
    <w:rsid w:val="00AA7FAC"/>
    <w:rsid w:val="00AB005F"/>
    <w:rsid w:val="00AB0150"/>
    <w:rsid w:val="00AB03A2"/>
    <w:rsid w:val="00AB0C55"/>
    <w:rsid w:val="00AB1194"/>
    <w:rsid w:val="00AB174E"/>
    <w:rsid w:val="00AB1DDB"/>
    <w:rsid w:val="00AB207D"/>
    <w:rsid w:val="00AB2B4A"/>
    <w:rsid w:val="00AB2D25"/>
    <w:rsid w:val="00AB2DAF"/>
    <w:rsid w:val="00AB3087"/>
    <w:rsid w:val="00AB3313"/>
    <w:rsid w:val="00AB3357"/>
    <w:rsid w:val="00AB34E7"/>
    <w:rsid w:val="00AB3B6A"/>
    <w:rsid w:val="00AB3BB5"/>
    <w:rsid w:val="00AB4364"/>
    <w:rsid w:val="00AB4787"/>
    <w:rsid w:val="00AB47BC"/>
    <w:rsid w:val="00AB4952"/>
    <w:rsid w:val="00AB4F75"/>
    <w:rsid w:val="00AB6DC8"/>
    <w:rsid w:val="00AB6DEB"/>
    <w:rsid w:val="00AB7169"/>
    <w:rsid w:val="00AB751A"/>
    <w:rsid w:val="00AB77C5"/>
    <w:rsid w:val="00AB798B"/>
    <w:rsid w:val="00AB7AB8"/>
    <w:rsid w:val="00AB7D90"/>
    <w:rsid w:val="00AB7FD9"/>
    <w:rsid w:val="00AC04B9"/>
    <w:rsid w:val="00AC09D7"/>
    <w:rsid w:val="00AC0B9C"/>
    <w:rsid w:val="00AC1100"/>
    <w:rsid w:val="00AC150B"/>
    <w:rsid w:val="00AC2067"/>
    <w:rsid w:val="00AC2488"/>
    <w:rsid w:val="00AC28A1"/>
    <w:rsid w:val="00AC29D8"/>
    <w:rsid w:val="00AC2A41"/>
    <w:rsid w:val="00AC36AB"/>
    <w:rsid w:val="00AC489D"/>
    <w:rsid w:val="00AC49A5"/>
    <w:rsid w:val="00AC4A26"/>
    <w:rsid w:val="00AC50C0"/>
    <w:rsid w:val="00AC5A91"/>
    <w:rsid w:val="00AC61E6"/>
    <w:rsid w:val="00AC66AD"/>
    <w:rsid w:val="00AC6B9A"/>
    <w:rsid w:val="00AC6DBC"/>
    <w:rsid w:val="00AC7249"/>
    <w:rsid w:val="00AC72C4"/>
    <w:rsid w:val="00AC72F2"/>
    <w:rsid w:val="00AC772C"/>
    <w:rsid w:val="00AC7750"/>
    <w:rsid w:val="00AC77B8"/>
    <w:rsid w:val="00AC78DD"/>
    <w:rsid w:val="00AC7B56"/>
    <w:rsid w:val="00AC7CE1"/>
    <w:rsid w:val="00AC7E88"/>
    <w:rsid w:val="00AD02FB"/>
    <w:rsid w:val="00AD06CE"/>
    <w:rsid w:val="00AD084A"/>
    <w:rsid w:val="00AD1072"/>
    <w:rsid w:val="00AD1199"/>
    <w:rsid w:val="00AD1B18"/>
    <w:rsid w:val="00AD1BFE"/>
    <w:rsid w:val="00AD2091"/>
    <w:rsid w:val="00AD3667"/>
    <w:rsid w:val="00AD37AB"/>
    <w:rsid w:val="00AD3935"/>
    <w:rsid w:val="00AD3AE7"/>
    <w:rsid w:val="00AD5449"/>
    <w:rsid w:val="00AD5C7C"/>
    <w:rsid w:val="00AD68DA"/>
    <w:rsid w:val="00AD69D4"/>
    <w:rsid w:val="00AD6BC0"/>
    <w:rsid w:val="00AD6C37"/>
    <w:rsid w:val="00AD77AA"/>
    <w:rsid w:val="00AE06C2"/>
    <w:rsid w:val="00AE096F"/>
    <w:rsid w:val="00AE0E2C"/>
    <w:rsid w:val="00AE13EF"/>
    <w:rsid w:val="00AE160C"/>
    <w:rsid w:val="00AE16F1"/>
    <w:rsid w:val="00AE1D4B"/>
    <w:rsid w:val="00AE233A"/>
    <w:rsid w:val="00AE2699"/>
    <w:rsid w:val="00AE2A77"/>
    <w:rsid w:val="00AE3E80"/>
    <w:rsid w:val="00AE42A8"/>
    <w:rsid w:val="00AE4BE7"/>
    <w:rsid w:val="00AE4EED"/>
    <w:rsid w:val="00AE5159"/>
    <w:rsid w:val="00AE52BA"/>
    <w:rsid w:val="00AE5448"/>
    <w:rsid w:val="00AE61F5"/>
    <w:rsid w:val="00AE6534"/>
    <w:rsid w:val="00AE65E6"/>
    <w:rsid w:val="00AF00A9"/>
    <w:rsid w:val="00AF039C"/>
    <w:rsid w:val="00AF05A3"/>
    <w:rsid w:val="00AF093F"/>
    <w:rsid w:val="00AF0D19"/>
    <w:rsid w:val="00AF10AA"/>
    <w:rsid w:val="00AF1B9A"/>
    <w:rsid w:val="00AF1D13"/>
    <w:rsid w:val="00AF2C2F"/>
    <w:rsid w:val="00AF2D62"/>
    <w:rsid w:val="00AF3062"/>
    <w:rsid w:val="00AF323E"/>
    <w:rsid w:val="00AF4344"/>
    <w:rsid w:val="00AF4429"/>
    <w:rsid w:val="00AF4815"/>
    <w:rsid w:val="00AF539A"/>
    <w:rsid w:val="00AF63DB"/>
    <w:rsid w:val="00AF6938"/>
    <w:rsid w:val="00AF6C53"/>
    <w:rsid w:val="00AF7C6A"/>
    <w:rsid w:val="00B009FC"/>
    <w:rsid w:val="00B011AA"/>
    <w:rsid w:val="00B019BA"/>
    <w:rsid w:val="00B0282F"/>
    <w:rsid w:val="00B02BA7"/>
    <w:rsid w:val="00B02DBC"/>
    <w:rsid w:val="00B02E80"/>
    <w:rsid w:val="00B02EEA"/>
    <w:rsid w:val="00B045B5"/>
    <w:rsid w:val="00B04893"/>
    <w:rsid w:val="00B0528F"/>
    <w:rsid w:val="00B05366"/>
    <w:rsid w:val="00B05380"/>
    <w:rsid w:val="00B054CC"/>
    <w:rsid w:val="00B055BC"/>
    <w:rsid w:val="00B058D1"/>
    <w:rsid w:val="00B05CF3"/>
    <w:rsid w:val="00B05D9F"/>
    <w:rsid w:val="00B0602F"/>
    <w:rsid w:val="00B068FC"/>
    <w:rsid w:val="00B06F87"/>
    <w:rsid w:val="00B073DB"/>
    <w:rsid w:val="00B07402"/>
    <w:rsid w:val="00B079AB"/>
    <w:rsid w:val="00B07D63"/>
    <w:rsid w:val="00B07F21"/>
    <w:rsid w:val="00B1007F"/>
    <w:rsid w:val="00B10802"/>
    <w:rsid w:val="00B108C4"/>
    <w:rsid w:val="00B108D8"/>
    <w:rsid w:val="00B10B67"/>
    <w:rsid w:val="00B10B73"/>
    <w:rsid w:val="00B10EE2"/>
    <w:rsid w:val="00B1102F"/>
    <w:rsid w:val="00B110EA"/>
    <w:rsid w:val="00B11548"/>
    <w:rsid w:val="00B11A26"/>
    <w:rsid w:val="00B11E9D"/>
    <w:rsid w:val="00B12011"/>
    <w:rsid w:val="00B12183"/>
    <w:rsid w:val="00B123B8"/>
    <w:rsid w:val="00B12489"/>
    <w:rsid w:val="00B12CA7"/>
    <w:rsid w:val="00B13BB1"/>
    <w:rsid w:val="00B13D86"/>
    <w:rsid w:val="00B13E58"/>
    <w:rsid w:val="00B13E84"/>
    <w:rsid w:val="00B140B5"/>
    <w:rsid w:val="00B14390"/>
    <w:rsid w:val="00B14595"/>
    <w:rsid w:val="00B14939"/>
    <w:rsid w:val="00B14A8B"/>
    <w:rsid w:val="00B14D5A"/>
    <w:rsid w:val="00B14FC5"/>
    <w:rsid w:val="00B154A9"/>
    <w:rsid w:val="00B15972"/>
    <w:rsid w:val="00B15E6F"/>
    <w:rsid w:val="00B16280"/>
    <w:rsid w:val="00B1653F"/>
    <w:rsid w:val="00B16D97"/>
    <w:rsid w:val="00B1769A"/>
    <w:rsid w:val="00B17884"/>
    <w:rsid w:val="00B208F2"/>
    <w:rsid w:val="00B20E38"/>
    <w:rsid w:val="00B20EF7"/>
    <w:rsid w:val="00B21616"/>
    <w:rsid w:val="00B22DC5"/>
    <w:rsid w:val="00B2366D"/>
    <w:rsid w:val="00B243BA"/>
    <w:rsid w:val="00B24992"/>
    <w:rsid w:val="00B24BBD"/>
    <w:rsid w:val="00B24BFD"/>
    <w:rsid w:val="00B25637"/>
    <w:rsid w:val="00B258B8"/>
    <w:rsid w:val="00B25AAC"/>
    <w:rsid w:val="00B25C69"/>
    <w:rsid w:val="00B25ED4"/>
    <w:rsid w:val="00B25F58"/>
    <w:rsid w:val="00B26576"/>
    <w:rsid w:val="00B26AFE"/>
    <w:rsid w:val="00B26DA2"/>
    <w:rsid w:val="00B273F0"/>
    <w:rsid w:val="00B30144"/>
    <w:rsid w:val="00B3045A"/>
    <w:rsid w:val="00B3059A"/>
    <w:rsid w:val="00B311BC"/>
    <w:rsid w:val="00B31751"/>
    <w:rsid w:val="00B31FF3"/>
    <w:rsid w:val="00B3215A"/>
    <w:rsid w:val="00B326FC"/>
    <w:rsid w:val="00B3274B"/>
    <w:rsid w:val="00B3298A"/>
    <w:rsid w:val="00B32A51"/>
    <w:rsid w:val="00B32B80"/>
    <w:rsid w:val="00B32BF3"/>
    <w:rsid w:val="00B32F7F"/>
    <w:rsid w:val="00B33627"/>
    <w:rsid w:val="00B337E1"/>
    <w:rsid w:val="00B3384D"/>
    <w:rsid w:val="00B3517F"/>
    <w:rsid w:val="00B35685"/>
    <w:rsid w:val="00B3620E"/>
    <w:rsid w:val="00B36D4A"/>
    <w:rsid w:val="00B36DC4"/>
    <w:rsid w:val="00B37575"/>
    <w:rsid w:val="00B3797B"/>
    <w:rsid w:val="00B37996"/>
    <w:rsid w:val="00B40056"/>
    <w:rsid w:val="00B40374"/>
    <w:rsid w:val="00B40711"/>
    <w:rsid w:val="00B40B84"/>
    <w:rsid w:val="00B40C64"/>
    <w:rsid w:val="00B414BE"/>
    <w:rsid w:val="00B415D0"/>
    <w:rsid w:val="00B4227A"/>
    <w:rsid w:val="00B42717"/>
    <w:rsid w:val="00B427DD"/>
    <w:rsid w:val="00B42A3C"/>
    <w:rsid w:val="00B4396C"/>
    <w:rsid w:val="00B440CE"/>
    <w:rsid w:val="00B44B83"/>
    <w:rsid w:val="00B45605"/>
    <w:rsid w:val="00B458B4"/>
    <w:rsid w:val="00B46D47"/>
    <w:rsid w:val="00B46FCF"/>
    <w:rsid w:val="00B4738D"/>
    <w:rsid w:val="00B473CF"/>
    <w:rsid w:val="00B475AA"/>
    <w:rsid w:val="00B47F74"/>
    <w:rsid w:val="00B50008"/>
    <w:rsid w:val="00B510B4"/>
    <w:rsid w:val="00B51371"/>
    <w:rsid w:val="00B51B50"/>
    <w:rsid w:val="00B52679"/>
    <w:rsid w:val="00B52B79"/>
    <w:rsid w:val="00B52D55"/>
    <w:rsid w:val="00B52E79"/>
    <w:rsid w:val="00B5321B"/>
    <w:rsid w:val="00B541F2"/>
    <w:rsid w:val="00B54D18"/>
    <w:rsid w:val="00B54DF8"/>
    <w:rsid w:val="00B54E68"/>
    <w:rsid w:val="00B553E0"/>
    <w:rsid w:val="00B55922"/>
    <w:rsid w:val="00B5595E"/>
    <w:rsid w:val="00B561E3"/>
    <w:rsid w:val="00B56436"/>
    <w:rsid w:val="00B568E6"/>
    <w:rsid w:val="00B56B9C"/>
    <w:rsid w:val="00B56C12"/>
    <w:rsid w:val="00B57041"/>
    <w:rsid w:val="00B61A3E"/>
    <w:rsid w:val="00B61CFE"/>
    <w:rsid w:val="00B61D35"/>
    <w:rsid w:val="00B62410"/>
    <w:rsid w:val="00B6271D"/>
    <w:rsid w:val="00B639F7"/>
    <w:rsid w:val="00B642B1"/>
    <w:rsid w:val="00B64439"/>
    <w:rsid w:val="00B64E7F"/>
    <w:rsid w:val="00B65277"/>
    <w:rsid w:val="00B654F4"/>
    <w:rsid w:val="00B65501"/>
    <w:rsid w:val="00B65783"/>
    <w:rsid w:val="00B6593F"/>
    <w:rsid w:val="00B65DE2"/>
    <w:rsid w:val="00B65E52"/>
    <w:rsid w:val="00B66080"/>
    <w:rsid w:val="00B66175"/>
    <w:rsid w:val="00B6665D"/>
    <w:rsid w:val="00B667A0"/>
    <w:rsid w:val="00B6687B"/>
    <w:rsid w:val="00B66F4D"/>
    <w:rsid w:val="00B67056"/>
    <w:rsid w:val="00B701D2"/>
    <w:rsid w:val="00B70396"/>
    <w:rsid w:val="00B70D4C"/>
    <w:rsid w:val="00B71C67"/>
    <w:rsid w:val="00B71FA8"/>
    <w:rsid w:val="00B72100"/>
    <w:rsid w:val="00B72C5C"/>
    <w:rsid w:val="00B72FC0"/>
    <w:rsid w:val="00B73611"/>
    <w:rsid w:val="00B73B19"/>
    <w:rsid w:val="00B73E6A"/>
    <w:rsid w:val="00B743C0"/>
    <w:rsid w:val="00B74517"/>
    <w:rsid w:val="00B746E1"/>
    <w:rsid w:val="00B747CD"/>
    <w:rsid w:val="00B754D9"/>
    <w:rsid w:val="00B756DC"/>
    <w:rsid w:val="00B75D87"/>
    <w:rsid w:val="00B75D9B"/>
    <w:rsid w:val="00B76138"/>
    <w:rsid w:val="00B76B06"/>
    <w:rsid w:val="00B76C0A"/>
    <w:rsid w:val="00B77390"/>
    <w:rsid w:val="00B7748D"/>
    <w:rsid w:val="00B77D70"/>
    <w:rsid w:val="00B80C16"/>
    <w:rsid w:val="00B810A9"/>
    <w:rsid w:val="00B8165F"/>
    <w:rsid w:val="00B8213D"/>
    <w:rsid w:val="00B82CF7"/>
    <w:rsid w:val="00B82F87"/>
    <w:rsid w:val="00B83293"/>
    <w:rsid w:val="00B836CF"/>
    <w:rsid w:val="00B83EFD"/>
    <w:rsid w:val="00B84071"/>
    <w:rsid w:val="00B84103"/>
    <w:rsid w:val="00B84623"/>
    <w:rsid w:val="00B85304"/>
    <w:rsid w:val="00B85DD5"/>
    <w:rsid w:val="00B85E05"/>
    <w:rsid w:val="00B864D6"/>
    <w:rsid w:val="00B869D6"/>
    <w:rsid w:val="00B86B39"/>
    <w:rsid w:val="00B87335"/>
    <w:rsid w:val="00B877BB"/>
    <w:rsid w:val="00B8785E"/>
    <w:rsid w:val="00B8793B"/>
    <w:rsid w:val="00B90167"/>
    <w:rsid w:val="00B904CE"/>
    <w:rsid w:val="00B90529"/>
    <w:rsid w:val="00B90BCF"/>
    <w:rsid w:val="00B90BD8"/>
    <w:rsid w:val="00B90D06"/>
    <w:rsid w:val="00B91857"/>
    <w:rsid w:val="00B919BA"/>
    <w:rsid w:val="00B91E1C"/>
    <w:rsid w:val="00B92668"/>
    <w:rsid w:val="00B93CB1"/>
    <w:rsid w:val="00B943C7"/>
    <w:rsid w:val="00B9469B"/>
    <w:rsid w:val="00B9477C"/>
    <w:rsid w:val="00B9486A"/>
    <w:rsid w:val="00B9491C"/>
    <w:rsid w:val="00B94CB3"/>
    <w:rsid w:val="00B94E1C"/>
    <w:rsid w:val="00B95ADA"/>
    <w:rsid w:val="00B95E8C"/>
    <w:rsid w:val="00B96480"/>
    <w:rsid w:val="00B96495"/>
    <w:rsid w:val="00B968A5"/>
    <w:rsid w:val="00B968FB"/>
    <w:rsid w:val="00B973BC"/>
    <w:rsid w:val="00B979B2"/>
    <w:rsid w:val="00B97A3E"/>
    <w:rsid w:val="00BA002B"/>
    <w:rsid w:val="00BA0033"/>
    <w:rsid w:val="00BA04AC"/>
    <w:rsid w:val="00BA06DF"/>
    <w:rsid w:val="00BA08FB"/>
    <w:rsid w:val="00BA0C7C"/>
    <w:rsid w:val="00BA112D"/>
    <w:rsid w:val="00BA1EC0"/>
    <w:rsid w:val="00BA2547"/>
    <w:rsid w:val="00BA2AFA"/>
    <w:rsid w:val="00BA2F79"/>
    <w:rsid w:val="00BA3005"/>
    <w:rsid w:val="00BA33ED"/>
    <w:rsid w:val="00BA3AD1"/>
    <w:rsid w:val="00BA3BA9"/>
    <w:rsid w:val="00BA3C88"/>
    <w:rsid w:val="00BA4206"/>
    <w:rsid w:val="00BA4344"/>
    <w:rsid w:val="00BA4364"/>
    <w:rsid w:val="00BA4A15"/>
    <w:rsid w:val="00BA4BE5"/>
    <w:rsid w:val="00BA52B9"/>
    <w:rsid w:val="00BA5A8F"/>
    <w:rsid w:val="00BA5BB3"/>
    <w:rsid w:val="00BA5D12"/>
    <w:rsid w:val="00BA6169"/>
    <w:rsid w:val="00BA623D"/>
    <w:rsid w:val="00BA6370"/>
    <w:rsid w:val="00BA6581"/>
    <w:rsid w:val="00BA6EA8"/>
    <w:rsid w:val="00BA73F5"/>
    <w:rsid w:val="00BA799F"/>
    <w:rsid w:val="00BA7DA0"/>
    <w:rsid w:val="00BB003F"/>
    <w:rsid w:val="00BB01E5"/>
    <w:rsid w:val="00BB05B3"/>
    <w:rsid w:val="00BB0659"/>
    <w:rsid w:val="00BB081A"/>
    <w:rsid w:val="00BB08CD"/>
    <w:rsid w:val="00BB0CBB"/>
    <w:rsid w:val="00BB167C"/>
    <w:rsid w:val="00BB190A"/>
    <w:rsid w:val="00BB1EEF"/>
    <w:rsid w:val="00BB1F95"/>
    <w:rsid w:val="00BB2583"/>
    <w:rsid w:val="00BB2A1B"/>
    <w:rsid w:val="00BB30D7"/>
    <w:rsid w:val="00BB31E5"/>
    <w:rsid w:val="00BB332A"/>
    <w:rsid w:val="00BB38C8"/>
    <w:rsid w:val="00BB3A6F"/>
    <w:rsid w:val="00BB45C8"/>
    <w:rsid w:val="00BB52D6"/>
    <w:rsid w:val="00BB5612"/>
    <w:rsid w:val="00BB586A"/>
    <w:rsid w:val="00BB6F79"/>
    <w:rsid w:val="00BB6F8B"/>
    <w:rsid w:val="00BB7233"/>
    <w:rsid w:val="00BB736E"/>
    <w:rsid w:val="00BB7823"/>
    <w:rsid w:val="00BC023F"/>
    <w:rsid w:val="00BC05F7"/>
    <w:rsid w:val="00BC07A5"/>
    <w:rsid w:val="00BC0A98"/>
    <w:rsid w:val="00BC1198"/>
    <w:rsid w:val="00BC152A"/>
    <w:rsid w:val="00BC175E"/>
    <w:rsid w:val="00BC1A07"/>
    <w:rsid w:val="00BC3105"/>
    <w:rsid w:val="00BC45D9"/>
    <w:rsid w:val="00BC4DF4"/>
    <w:rsid w:val="00BC518F"/>
    <w:rsid w:val="00BC57A2"/>
    <w:rsid w:val="00BC6117"/>
    <w:rsid w:val="00BC6AE3"/>
    <w:rsid w:val="00BC6CC9"/>
    <w:rsid w:val="00BC6F57"/>
    <w:rsid w:val="00BC7DA7"/>
    <w:rsid w:val="00BD021C"/>
    <w:rsid w:val="00BD0711"/>
    <w:rsid w:val="00BD0F95"/>
    <w:rsid w:val="00BD1072"/>
    <w:rsid w:val="00BD14E8"/>
    <w:rsid w:val="00BD1804"/>
    <w:rsid w:val="00BD1987"/>
    <w:rsid w:val="00BD1A3A"/>
    <w:rsid w:val="00BD1D5D"/>
    <w:rsid w:val="00BD1DE1"/>
    <w:rsid w:val="00BD229A"/>
    <w:rsid w:val="00BD22B5"/>
    <w:rsid w:val="00BD2979"/>
    <w:rsid w:val="00BD2BAB"/>
    <w:rsid w:val="00BD2CD4"/>
    <w:rsid w:val="00BD2F69"/>
    <w:rsid w:val="00BD356A"/>
    <w:rsid w:val="00BD3579"/>
    <w:rsid w:val="00BD371B"/>
    <w:rsid w:val="00BD3800"/>
    <w:rsid w:val="00BD4314"/>
    <w:rsid w:val="00BD47B4"/>
    <w:rsid w:val="00BD53AD"/>
    <w:rsid w:val="00BD625E"/>
    <w:rsid w:val="00BD6488"/>
    <w:rsid w:val="00BD7621"/>
    <w:rsid w:val="00BD7F2D"/>
    <w:rsid w:val="00BD7F99"/>
    <w:rsid w:val="00BE0256"/>
    <w:rsid w:val="00BE04B0"/>
    <w:rsid w:val="00BE0A53"/>
    <w:rsid w:val="00BE1A39"/>
    <w:rsid w:val="00BE1A7D"/>
    <w:rsid w:val="00BE22B4"/>
    <w:rsid w:val="00BE26AD"/>
    <w:rsid w:val="00BE27C9"/>
    <w:rsid w:val="00BE2C9F"/>
    <w:rsid w:val="00BE2F03"/>
    <w:rsid w:val="00BE2FE8"/>
    <w:rsid w:val="00BE31E2"/>
    <w:rsid w:val="00BE3546"/>
    <w:rsid w:val="00BE399D"/>
    <w:rsid w:val="00BE3C9A"/>
    <w:rsid w:val="00BE4040"/>
    <w:rsid w:val="00BE4831"/>
    <w:rsid w:val="00BE486E"/>
    <w:rsid w:val="00BE55AF"/>
    <w:rsid w:val="00BE5644"/>
    <w:rsid w:val="00BE5702"/>
    <w:rsid w:val="00BE581B"/>
    <w:rsid w:val="00BE668F"/>
    <w:rsid w:val="00BE66B4"/>
    <w:rsid w:val="00BE6BE0"/>
    <w:rsid w:val="00BE78F4"/>
    <w:rsid w:val="00BE7D8F"/>
    <w:rsid w:val="00BE7F04"/>
    <w:rsid w:val="00BF01F4"/>
    <w:rsid w:val="00BF0ADA"/>
    <w:rsid w:val="00BF12B8"/>
    <w:rsid w:val="00BF1404"/>
    <w:rsid w:val="00BF1AAD"/>
    <w:rsid w:val="00BF1B25"/>
    <w:rsid w:val="00BF20F6"/>
    <w:rsid w:val="00BF2677"/>
    <w:rsid w:val="00BF2CF9"/>
    <w:rsid w:val="00BF2D42"/>
    <w:rsid w:val="00BF366F"/>
    <w:rsid w:val="00BF46C3"/>
    <w:rsid w:val="00BF5B83"/>
    <w:rsid w:val="00BF6445"/>
    <w:rsid w:val="00BF6480"/>
    <w:rsid w:val="00BF693B"/>
    <w:rsid w:val="00BF6983"/>
    <w:rsid w:val="00BF6A02"/>
    <w:rsid w:val="00BF6FB9"/>
    <w:rsid w:val="00BF79F0"/>
    <w:rsid w:val="00BF7A05"/>
    <w:rsid w:val="00BF7CED"/>
    <w:rsid w:val="00C00CFD"/>
    <w:rsid w:val="00C01057"/>
    <w:rsid w:val="00C01454"/>
    <w:rsid w:val="00C015DA"/>
    <w:rsid w:val="00C01D0C"/>
    <w:rsid w:val="00C01F20"/>
    <w:rsid w:val="00C024DB"/>
    <w:rsid w:val="00C027AD"/>
    <w:rsid w:val="00C027B5"/>
    <w:rsid w:val="00C0302F"/>
    <w:rsid w:val="00C0497D"/>
    <w:rsid w:val="00C049FB"/>
    <w:rsid w:val="00C05025"/>
    <w:rsid w:val="00C05593"/>
    <w:rsid w:val="00C05E88"/>
    <w:rsid w:val="00C06730"/>
    <w:rsid w:val="00C0687C"/>
    <w:rsid w:val="00C06A71"/>
    <w:rsid w:val="00C07402"/>
    <w:rsid w:val="00C0760D"/>
    <w:rsid w:val="00C07B08"/>
    <w:rsid w:val="00C07B6C"/>
    <w:rsid w:val="00C07C2F"/>
    <w:rsid w:val="00C10542"/>
    <w:rsid w:val="00C10C8C"/>
    <w:rsid w:val="00C10DE1"/>
    <w:rsid w:val="00C1173D"/>
    <w:rsid w:val="00C118C0"/>
    <w:rsid w:val="00C118D6"/>
    <w:rsid w:val="00C12842"/>
    <w:rsid w:val="00C131E2"/>
    <w:rsid w:val="00C135CF"/>
    <w:rsid w:val="00C14103"/>
    <w:rsid w:val="00C144BE"/>
    <w:rsid w:val="00C1498B"/>
    <w:rsid w:val="00C15169"/>
    <w:rsid w:val="00C15F05"/>
    <w:rsid w:val="00C15FE5"/>
    <w:rsid w:val="00C16587"/>
    <w:rsid w:val="00C16C9F"/>
    <w:rsid w:val="00C16F57"/>
    <w:rsid w:val="00C17B21"/>
    <w:rsid w:val="00C20427"/>
    <w:rsid w:val="00C20786"/>
    <w:rsid w:val="00C20E25"/>
    <w:rsid w:val="00C20F36"/>
    <w:rsid w:val="00C211EC"/>
    <w:rsid w:val="00C21563"/>
    <w:rsid w:val="00C21759"/>
    <w:rsid w:val="00C23757"/>
    <w:rsid w:val="00C23961"/>
    <w:rsid w:val="00C23E05"/>
    <w:rsid w:val="00C23F3C"/>
    <w:rsid w:val="00C24009"/>
    <w:rsid w:val="00C2497F"/>
    <w:rsid w:val="00C24EF3"/>
    <w:rsid w:val="00C252F7"/>
    <w:rsid w:val="00C258E7"/>
    <w:rsid w:val="00C25B1D"/>
    <w:rsid w:val="00C25E3D"/>
    <w:rsid w:val="00C262C4"/>
    <w:rsid w:val="00C26AE5"/>
    <w:rsid w:val="00C26EC0"/>
    <w:rsid w:val="00C26FE1"/>
    <w:rsid w:val="00C27192"/>
    <w:rsid w:val="00C274B5"/>
    <w:rsid w:val="00C27967"/>
    <w:rsid w:val="00C27B7E"/>
    <w:rsid w:val="00C27D87"/>
    <w:rsid w:val="00C30B1C"/>
    <w:rsid w:val="00C30B6E"/>
    <w:rsid w:val="00C31636"/>
    <w:rsid w:val="00C319DB"/>
    <w:rsid w:val="00C31C13"/>
    <w:rsid w:val="00C31C83"/>
    <w:rsid w:val="00C31CFC"/>
    <w:rsid w:val="00C320BA"/>
    <w:rsid w:val="00C328DA"/>
    <w:rsid w:val="00C32C0E"/>
    <w:rsid w:val="00C33254"/>
    <w:rsid w:val="00C33990"/>
    <w:rsid w:val="00C34470"/>
    <w:rsid w:val="00C344E9"/>
    <w:rsid w:val="00C34AF2"/>
    <w:rsid w:val="00C34FD5"/>
    <w:rsid w:val="00C35074"/>
    <w:rsid w:val="00C3660F"/>
    <w:rsid w:val="00C36BF0"/>
    <w:rsid w:val="00C37B53"/>
    <w:rsid w:val="00C37CA6"/>
    <w:rsid w:val="00C37F88"/>
    <w:rsid w:val="00C40354"/>
    <w:rsid w:val="00C404DB"/>
    <w:rsid w:val="00C4053D"/>
    <w:rsid w:val="00C407A6"/>
    <w:rsid w:val="00C408A3"/>
    <w:rsid w:val="00C40A73"/>
    <w:rsid w:val="00C41682"/>
    <w:rsid w:val="00C429EB"/>
    <w:rsid w:val="00C42D09"/>
    <w:rsid w:val="00C43123"/>
    <w:rsid w:val="00C43399"/>
    <w:rsid w:val="00C43A74"/>
    <w:rsid w:val="00C43C32"/>
    <w:rsid w:val="00C43CED"/>
    <w:rsid w:val="00C43E02"/>
    <w:rsid w:val="00C44533"/>
    <w:rsid w:val="00C44B1E"/>
    <w:rsid w:val="00C44BA5"/>
    <w:rsid w:val="00C45973"/>
    <w:rsid w:val="00C45F6B"/>
    <w:rsid w:val="00C463B2"/>
    <w:rsid w:val="00C467EB"/>
    <w:rsid w:val="00C4688F"/>
    <w:rsid w:val="00C46AEA"/>
    <w:rsid w:val="00C47014"/>
    <w:rsid w:val="00C47145"/>
    <w:rsid w:val="00C47686"/>
    <w:rsid w:val="00C47A19"/>
    <w:rsid w:val="00C47A9D"/>
    <w:rsid w:val="00C47FB5"/>
    <w:rsid w:val="00C50021"/>
    <w:rsid w:val="00C501B6"/>
    <w:rsid w:val="00C502A7"/>
    <w:rsid w:val="00C5047D"/>
    <w:rsid w:val="00C5055C"/>
    <w:rsid w:val="00C507E8"/>
    <w:rsid w:val="00C50C59"/>
    <w:rsid w:val="00C51121"/>
    <w:rsid w:val="00C51709"/>
    <w:rsid w:val="00C52292"/>
    <w:rsid w:val="00C52379"/>
    <w:rsid w:val="00C534D5"/>
    <w:rsid w:val="00C53862"/>
    <w:rsid w:val="00C5478A"/>
    <w:rsid w:val="00C54E22"/>
    <w:rsid w:val="00C55139"/>
    <w:rsid w:val="00C56089"/>
    <w:rsid w:val="00C56657"/>
    <w:rsid w:val="00C56887"/>
    <w:rsid w:val="00C56B1E"/>
    <w:rsid w:val="00C56DFB"/>
    <w:rsid w:val="00C56F2E"/>
    <w:rsid w:val="00C573F3"/>
    <w:rsid w:val="00C576EC"/>
    <w:rsid w:val="00C5774C"/>
    <w:rsid w:val="00C57B8C"/>
    <w:rsid w:val="00C6017A"/>
    <w:rsid w:val="00C6071D"/>
    <w:rsid w:val="00C60C8B"/>
    <w:rsid w:val="00C61D0D"/>
    <w:rsid w:val="00C61E73"/>
    <w:rsid w:val="00C62138"/>
    <w:rsid w:val="00C62241"/>
    <w:rsid w:val="00C6266D"/>
    <w:rsid w:val="00C62B6D"/>
    <w:rsid w:val="00C6380E"/>
    <w:rsid w:val="00C63CE0"/>
    <w:rsid w:val="00C63FEF"/>
    <w:rsid w:val="00C641FD"/>
    <w:rsid w:val="00C649DC"/>
    <w:rsid w:val="00C655F4"/>
    <w:rsid w:val="00C65708"/>
    <w:rsid w:val="00C6575B"/>
    <w:rsid w:val="00C65BB0"/>
    <w:rsid w:val="00C65D43"/>
    <w:rsid w:val="00C65D93"/>
    <w:rsid w:val="00C662D7"/>
    <w:rsid w:val="00C66CB6"/>
    <w:rsid w:val="00C67067"/>
    <w:rsid w:val="00C67207"/>
    <w:rsid w:val="00C704FC"/>
    <w:rsid w:val="00C70670"/>
    <w:rsid w:val="00C7095C"/>
    <w:rsid w:val="00C715DC"/>
    <w:rsid w:val="00C71DD5"/>
    <w:rsid w:val="00C72861"/>
    <w:rsid w:val="00C72B7E"/>
    <w:rsid w:val="00C72BB3"/>
    <w:rsid w:val="00C72F57"/>
    <w:rsid w:val="00C730F3"/>
    <w:rsid w:val="00C74231"/>
    <w:rsid w:val="00C74C23"/>
    <w:rsid w:val="00C74CA6"/>
    <w:rsid w:val="00C74FFD"/>
    <w:rsid w:val="00C75489"/>
    <w:rsid w:val="00C76264"/>
    <w:rsid w:val="00C76903"/>
    <w:rsid w:val="00C76C51"/>
    <w:rsid w:val="00C76FD9"/>
    <w:rsid w:val="00C77030"/>
    <w:rsid w:val="00C770A9"/>
    <w:rsid w:val="00C77678"/>
    <w:rsid w:val="00C778BE"/>
    <w:rsid w:val="00C77B8F"/>
    <w:rsid w:val="00C77D49"/>
    <w:rsid w:val="00C80081"/>
    <w:rsid w:val="00C803E7"/>
    <w:rsid w:val="00C8056D"/>
    <w:rsid w:val="00C80844"/>
    <w:rsid w:val="00C80B52"/>
    <w:rsid w:val="00C81B5C"/>
    <w:rsid w:val="00C81B96"/>
    <w:rsid w:val="00C81EBD"/>
    <w:rsid w:val="00C8208A"/>
    <w:rsid w:val="00C829FE"/>
    <w:rsid w:val="00C82B47"/>
    <w:rsid w:val="00C83183"/>
    <w:rsid w:val="00C83274"/>
    <w:rsid w:val="00C833C4"/>
    <w:rsid w:val="00C83622"/>
    <w:rsid w:val="00C837A8"/>
    <w:rsid w:val="00C83885"/>
    <w:rsid w:val="00C848ED"/>
    <w:rsid w:val="00C84A8D"/>
    <w:rsid w:val="00C84E44"/>
    <w:rsid w:val="00C85135"/>
    <w:rsid w:val="00C85DD8"/>
    <w:rsid w:val="00C86A00"/>
    <w:rsid w:val="00C86B94"/>
    <w:rsid w:val="00C87343"/>
    <w:rsid w:val="00C90042"/>
    <w:rsid w:val="00C90283"/>
    <w:rsid w:val="00C90BEC"/>
    <w:rsid w:val="00C91143"/>
    <w:rsid w:val="00C92424"/>
    <w:rsid w:val="00C92BF5"/>
    <w:rsid w:val="00C93125"/>
    <w:rsid w:val="00C939EB"/>
    <w:rsid w:val="00C93EF3"/>
    <w:rsid w:val="00C94105"/>
    <w:rsid w:val="00C9464B"/>
    <w:rsid w:val="00C9495A"/>
    <w:rsid w:val="00C94F38"/>
    <w:rsid w:val="00C94F42"/>
    <w:rsid w:val="00C95041"/>
    <w:rsid w:val="00C958AA"/>
    <w:rsid w:val="00C95EB4"/>
    <w:rsid w:val="00C9671A"/>
    <w:rsid w:val="00C96B38"/>
    <w:rsid w:val="00C96C78"/>
    <w:rsid w:val="00C97521"/>
    <w:rsid w:val="00C975D3"/>
    <w:rsid w:val="00C97A47"/>
    <w:rsid w:val="00CA000B"/>
    <w:rsid w:val="00CA033E"/>
    <w:rsid w:val="00CA04C0"/>
    <w:rsid w:val="00CA0759"/>
    <w:rsid w:val="00CA08E5"/>
    <w:rsid w:val="00CA0A24"/>
    <w:rsid w:val="00CA0B85"/>
    <w:rsid w:val="00CA1094"/>
    <w:rsid w:val="00CA1505"/>
    <w:rsid w:val="00CA16DD"/>
    <w:rsid w:val="00CA18D7"/>
    <w:rsid w:val="00CA1BC9"/>
    <w:rsid w:val="00CA2117"/>
    <w:rsid w:val="00CA2206"/>
    <w:rsid w:val="00CA2316"/>
    <w:rsid w:val="00CA2649"/>
    <w:rsid w:val="00CA2976"/>
    <w:rsid w:val="00CA2CA6"/>
    <w:rsid w:val="00CA2EF2"/>
    <w:rsid w:val="00CA3144"/>
    <w:rsid w:val="00CA3222"/>
    <w:rsid w:val="00CA3AD1"/>
    <w:rsid w:val="00CA3AE3"/>
    <w:rsid w:val="00CA4140"/>
    <w:rsid w:val="00CA46A6"/>
    <w:rsid w:val="00CA49BE"/>
    <w:rsid w:val="00CA4E82"/>
    <w:rsid w:val="00CA5965"/>
    <w:rsid w:val="00CA5AE9"/>
    <w:rsid w:val="00CA5B75"/>
    <w:rsid w:val="00CA5C41"/>
    <w:rsid w:val="00CA6B9F"/>
    <w:rsid w:val="00CA7012"/>
    <w:rsid w:val="00CA7266"/>
    <w:rsid w:val="00CA747E"/>
    <w:rsid w:val="00CA767A"/>
    <w:rsid w:val="00CA7A23"/>
    <w:rsid w:val="00CB01E1"/>
    <w:rsid w:val="00CB29A3"/>
    <w:rsid w:val="00CB2E26"/>
    <w:rsid w:val="00CB303D"/>
    <w:rsid w:val="00CB30CC"/>
    <w:rsid w:val="00CB3375"/>
    <w:rsid w:val="00CB35EB"/>
    <w:rsid w:val="00CB35EE"/>
    <w:rsid w:val="00CB35FE"/>
    <w:rsid w:val="00CB3900"/>
    <w:rsid w:val="00CB3ADD"/>
    <w:rsid w:val="00CB3BFA"/>
    <w:rsid w:val="00CB416F"/>
    <w:rsid w:val="00CB46C3"/>
    <w:rsid w:val="00CB5031"/>
    <w:rsid w:val="00CB57DA"/>
    <w:rsid w:val="00CB5884"/>
    <w:rsid w:val="00CB58AA"/>
    <w:rsid w:val="00CB5A63"/>
    <w:rsid w:val="00CB5AFA"/>
    <w:rsid w:val="00CB67BC"/>
    <w:rsid w:val="00CB69FF"/>
    <w:rsid w:val="00CB6A26"/>
    <w:rsid w:val="00CB6BAC"/>
    <w:rsid w:val="00CB6D18"/>
    <w:rsid w:val="00CB6D2D"/>
    <w:rsid w:val="00CB758D"/>
    <w:rsid w:val="00CC02C0"/>
    <w:rsid w:val="00CC084D"/>
    <w:rsid w:val="00CC0A35"/>
    <w:rsid w:val="00CC1034"/>
    <w:rsid w:val="00CC1D82"/>
    <w:rsid w:val="00CC1DC4"/>
    <w:rsid w:val="00CC1F37"/>
    <w:rsid w:val="00CC247D"/>
    <w:rsid w:val="00CC28DF"/>
    <w:rsid w:val="00CC2975"/>
    <w:rsid w:val="00CC3AD3"/>
    <w:rsid w:val="00CC3BF6"/>
    <w:rsid w:val="00CC3FAB"/>
    <w:rsid w:val="00CC43EF"/>
    <w:rsid w:val="00CC4502"/>
    <w:rsid w:val="00CC45B7"/>
    <w:rsid w:val="00CC477B"/>
    <w:rsid w:val="00CC4849"/>
    <w:rsid w:val="00CC4CA9"/>
    <w:rsid w:val="00CC5226"/>
    <w:rsid w:val="00CC5B90"/>
    <w:rsid w:val="00CC64C4"/>
    <w:rsid w:val="00CC7B73"/>
    <w:rsid w:val="00CC7CFD"/>
    <w:rsid w:val="00CD006E"/>
    <w:rsid w:val="00CD0ACA"/>
    <w:rsid w:val="00CD0B88"/>
    <w:rsid w:val="00CD0F7B"/>
    <w:rsid w:val="00CD1633"/>
    <w:rsid w:val="00CD1BA9"/>
    <w:rsid w:val="00CD2BF2"/>
    <w:rsid w:val="00CD34CB"/>
    <w:rsid w:val="00CD3614"/>
    <w:rsid w:val="00CD3D25"/>
    <w:rsid w:val="00CD3DAC"/>
    <w:rsid w:val="00CD4005"/>
    <w:rsid w:val="00CD492F"/>
    <w:rsid w:val="00CD4E2B"/>
    <w:rsid w:val="00CD557C"/>
    <w:rsid w:val="00CD5AD9"/>
    <w:rsid w:val="00CD5B13"/>
    <w:rsid w:val="00CD5DF0"/>
    <w:rsid w:val="00CD69FD"/>
    <w:rsid w:val="00CD6C62"/>
    <w:rsid w:val="00CD6D7A"/>
    <w:rsid w:val="00CD79DD"/>
    <w:rsid w:val="00CD7EA5"/>
    <w:rsid w:val="00CE1339"/>
    <w:rsid w:val="00CE1B41"/>
    <w:rsid w:val="00CE1EB0"/>
    <w:rsid w:val="00CE2368"/>
    <w:rsid w:val="00CE257C"/>
    <w:rsid w:val="00CE291C"/>
    <w:rsid w:val="00CE3BC0"/>
    <w:rsid w:val="00CE3E28"/>
    <w:rsid w:val="00CE42AF"/>
    <w:rsid w:val="00CE4668"/>
    <w:rsid w:val="00CE4C15"/>
    <w:rsid w:val="00CE4C2D"/>
    <w:rsid w:val="00CE5112"/>
    <w:rsid w:val="00CE5306"/>
    <w:rsid w:val="00CE66A8"/>
    <w:rsid w:val="00CE67F5"/>
    <w:rsid w:val="00CE6972"/>
    <w:rsid w:val="00CE6D23"/>
    <w:rsid w:val="00CE7361"/>
    <w:rsid w:val="00CE765B"/>
    <w:rsid w:val="00CE77D2"/>
    <w:rsid w:val="00CE7805"/>
    <w:rsid w:val="00CF000C"/>
    <w:rsid w:val="00CF02E5"/>
    <w:rsid w:val="00CF07E5"/>
    <w:rsid w:val="00CF086F"/>
    <w:rsid w:val="00CF0BAC"/>
    <w:rsid w:val="00CF0C6B"/>
    <w:rsid w:val="00CF0E56"/>
    <w:rsid w:val="00CF18F4"/>
    <w:rsid w:val="00CF23AB"/>
    <w:rsid w:val="00CF248E"/>
    <w:rsid w:val="00CF2590"/>
    <w:rsid w:val="00CF2924"/>
    <w:rsid w:val="00CF2938"/>
    <w:rsid w:val="00CF296B"/>
    <w:rsid w:val="00CF2D0A"/>
    <w:rsid w:val="00CF2FC0"/>
    <w:rsid w:val="00CF2FD6"/>
    <w:rsid w:val="00CF30A8"/>
    <w:rsid w:val="00CF34B5"/>
    <w:rsid w:val="00CF3F50"/>
    <w:rsid w:val="00CF426B"/>
    <w:rsid w:val="00CF4D8F"/>
    <w:rsid w:val="00CF4F4C"/>
    <w:rsid w:val="00CF54A4"/>
    <w:rsid w:val="00CF5543"/>
    <w:rsid w:val="00CF5E06"/>
    <w:rsid w:val="00CF65C2"/>
    <w:rsid w:val="00CF6FF3"/>
    <w:rsid w:val="00CF735D"/>
    <w:rsid w:val="00CF7ADF"/>
    <w:rsid w:val="00CF7B2A"/>
    <w:rsid w:val="00CF7B62"/>
    <w:rsid w:val="00CF7BAA"/>
    <w:rsid w:val="00D0011A"/>
    <w:rsid w:val="00D01061"/>
    <w:rsid w:val="00D012D4"/>
    <w:rsid w:val="00D014CD"/>
    <w:rsid w:val="00D026A9"/>
    <w:rsid w:val="00D02AB0"/>
    <w:rsid w:val="00D02B22"/>
    <w:rsid w:val="00D02C01"/>
    <w:rsid w:val="00D03172"/>
    <w:rsid w:val="00D0384B"/>
    <w:rsid w:val="00D038AD"/>
    <w:rsid w:val="00D041A9"/>
    <w:rsid w:val="00D042FC"/>
    <w:rsid w:val="00D044B1"/>
    <w:rsid w:val="00D045A9"/>
    <w:rsid w:val="00D04618"/>
    <w:rsid w:val="00D05E2B"/>
    <w:rsid w:val="00D06408"/>
    <w:rsid w:val="00D066D1"/>
    <w:rsid w:val="00D06A7F"/>
    <w:rsid w:val="00D06B12"/>
    <w:rsid w:val="00D06B83"/>
    <w:rsid w:val="00D06D76"/>
    <w:rsid w:val="00D07029"/>
    <w:rsid w:val="00D07252"/>
    <w:rsid w:val="00D0770E"/>
    <w:rsid w:val="00D0790D"/>
    <w:rsid w:val="00D10C28"/>
    <w:rsid w:val="00D1196D"/>
    <w:rsid w:val="00D11B3C"/>
    <w:rsid w:val="00D11D6B"/>
    <w:rsid w:val="00D12B59"/>
    <w:rsid w:val="00D12F6D"/>
    <w:rsid w:val="00D1323C"/>
    <w:rsid w:val="00D13916"/>
    <w:rsid w:val="00D13AFA"/>
    <w:rsid w:val="00D141BF"/>
    <w:rsid w:val="00D14B4B"/>
    <w:rsid w:val="00D15166"/>
    <w:rsid w:val="00D154A4"/>
    <w:rsid w:val="00D1568D"/>
    <w:rsid w:val="00D15D22"/>
    <w:rsid w:val="00D15E50"/>
    <w:rsid w:val="00D1689A"/>
    <w:rsid w:val="00D169CF"/>
    <w:rsid w:val="00D16BBF"/>
    <w:rsid w:val="00D1700B"/>
    <w:rsid w:val="00D170AE"/>
    <w:rsid w:val="00D17334"/>
    <w:rsid w:val="00D1785A"/>
    <w:rsid w:val="00D17902"/>
    <w:rsid w:val="00D17A5C"/>
    <w:rsid w:val="00D20742"/>
    <w:rsid w:val="00D20766"/>
    <w:rsid w:val="00D2119E"/>
    <w:rsid w:val="00D2120D"/>
    <w:rsid w:val="00D21408"/>
    <w:rsid w:val="00D2192B"/>
    <w:rsid w:val="00D21DC4"/>
    <w:rsid w:val="00D22A68"/>
    <w:rsid w:val="00D22C3E"/>
    <w:rsid w:val="00D22F8F"/>
    <w:rsid w:val="00D23FE3"/>
    <w:rsid w:val="00D242D8"/>
    <w:rsid w:val="00D2437B"/>
    <w:rsid w:val="00D245B4"/>
    <w:rsid w:val="00D24822"/>
    <w:rsid w:val="00D24A6F"/>
    <w:rsid w:val="00D24F54"/>
    <w:rsid w:val="00D25093"/>
    <w:rsid w:val="00D25A30"/>
    <w:rsid w:val="00D25FEC"/>
    <w:rsid w:val="00D2659C"/>
    <w:rsid w:val="00D269F2"/>
    <w:rsid w:val="00D26CEE"/>
    <w:rsid w:val="00D26E62"/>
    <w:rsid w:val="00D27ED1"/>
    <w:rsid w:val="00D30288"/>
    <w:rsid w:val="00D302D4"/>
    <w:rsid w:val="00D310DC"/>
    <w:rsid w:val="00D31353"/>
    <w:rsid w:val="00D31491"/>
    <w:rsid w:val="00D31B4A"/>
    <w:rsid w:val="00D31E7E"/>
    <w:rsid w:val="00D32118"/>
    <w:rsid w:val="00D32209"/>
    <w:rsid w:val="00D3241A"/>
    <w:rsid w:val="00D32A0E"/>
    <w:rsid w:val="00D32FCF"/>
    <w:rsid w:val="00D330B7"/>
    <w:rsid w:val="00D33438"/>
    <w:rsid w:val="00D33CFA"/>
    <w:rsid w:val="00D34543"/>
    <w:rsid w:val="00D34BBF"/>
    <w:rsid w:val="00D34EAA"/>
    <w:rsid w:val="00D34FC3"/>
    <w:rsid w:val="00D3537A"/>
    <w:rsid w:val="00D35EC0"/>
    <w:rsid w:val="00D36BFB"/>
    <w:rsid w:val="00D36CD3"/>
    <w:rsid w:val="00D36D1A"/>
    <w:rsid w:val="00D36D21"/>
    <w:rsid w:val="00D36D89"/>
    <w:rsid w:val="00D37727"/>
    <w:rsid w:val="00D37E79"/>
    <w:rsid w:val="00D40955"/>
    <w:rsid w:val="00D41246"/>
    <w:rsid w:val="00D4197E"/>
    <w:rsid w:val="00D419C7"/>
    <w:rsid w:val="00D42C77"/>
    <w:rsid w:val="00D42CF3"/>
    <w:rsid w:val="00D431AE"/>
    <w:rsid w:val="00D4327D"/>
    <w:rsid w:val="00D43313"/>
    <w:rsid w:val="00D43593"/>
    <w:rsid w:val="00D4397E"/>
    <w:rsid w:val="00D43D2D"/>
    <w:rsid w:val="00D44164"/>
    <w:rsid w:val="00D446EF"/>
    <w:rsid w:val="00D4476E"/>
    <w:rsid w:val="00D449C3"/>
    <w:rsid w:val="00D44BC0"/>
    <w:rsid w:val="00D44F2D"/>
    <w:rsid w:val="00D456B6"/>
    <w:rsid w:val="00D45715"/>
    <w:rsid w:val="00D4571A"/>
    <w:rsid w:val="00D45843"/>
    <w:rsid w:val="00D4621A"/>
    <w:rsid w:val="00D46481"/>
    <w:rsid w:val="00D464B2"/>
    <w:rsid w:val="00D46573"/>
    <w:rsid w:val="00D465FB"/>
    <w:rsid w:val="00D46975"/>
    <w:rsid w:val="00D469BB"/>
    <w:rsid w:val="00D46C1A"/>
    <w:rsid w:val="00D46C2C"/>
    <w:rsid w:val="00D4770E"/>
    <w:rsid w:val="00D47906"/>
    <w:rsid w:val="00D50647"/>
    <w:rsid w:val="00D50FE8"/>
    <w:rsid w:val="00D52153"/>
    <w:rsid w:val="00D522D7"/>
    <w:rsid w:val="00D52538"/>
    <w:rsid w:val="00D52D03"/>
    <w:rsid w:val="00D53415"/>
    <w:rsid w:val="00D535C3"/>
    <w:rsid w:val="00D53BFF"/>
    <w:rsid w:val="00D54375"/>
    <w:rsid w:val="00D545D1"/>
    <w:rsid w:val="00D54CF0"/>
    <w:rsid w:val="00D54F16"/>
    <w:rsid w:val="00D5511B"/>
    <w:rsid w:val="00D55A1F"/>
    <w:rsid w:val="00D55AF3"/>
    <w:rsid w:val="00D55D3E"/>
    <w:rsid w:val="00D55F38"/>
    <w:rsid w:val="00D56008"/>
    <w:rsid w:val="00D56070"/>
    <w:rsid w:val="00D560DD"/>
    <w:rsid w:val="00D56433"/>
    <w:rsid w:val="00D5677A"/>
    <w:rsid w:val="00D56B9D"/>
    <w:rsid w:val="00D56C36"/>
    <w:rsid w:val="00D570DB"/>
    <w:rsid w:val="00D577CE"/>
    <w:rsid w:val="00D5782D"/>
    <w:rsid w:val="00D57C1D"/>
    <w:rsid w:val="00D604AF"/>
    <w:rsid w:val="00D6068B"/>
    <w:rsid w:val="00D606AE"/>
    <w:rsid w:val="00D60AFD"/>
    <w:rsid w:val="00D6151E"/>
    <w:rsid w:val="00D6168C"/>
    <w:rsid w:val="00D619D1"/>
    <w:rsid w:val="00D620CC"/>
    <w:rsid w:val="00D62398"/>
    <w:rsid w:val="00D62921"/>
    <w:rsid w:val="00D62BFA"/>
    <w:rsid w:val="00D6301B"/>
    <w:rsid w:val="00D646D0"/>
    <w:rsid w:val="00D64A65"/>
    <w:rsid w:val="00D650BB"/>
    <w:rsid w:val="00D6544C"/>
    <w:rsid w:val="00D65B73"/>
    <w:rsid w:val="00D65F78"/>
    <w:rsid w:val="00D66170"/>
    <w:rsid w:val="00D661EF"/>
    <w:rsid w:val="00D6624D"/>
    <w:rsid w:val="00D66277"/>
    <w:rsid w:val="00D66871"/>
    <w:rsid w:val="00D67329"/>
    <w:rsid w:val="00D6749A"/>
    <w:rsid w:val="00D67670"/>
    <w:rsid w:val="00D70836"/>
    <w:rsid w:val="00D7141E"/>
    <w:rsid w:val="00D727E1"/>
    <w:rsid w:val="00D729EC"/>
    <w:rsid w:val="00D72A40"/>
    <w:rsid w:val="00D72A78"/>
    <w:rsid w:val="00D7306E"/>
    <w:rsid w:val="00D73108"/>
    <w:rsid w:val="00D73387"/>
    <w:rsid w:val="00D73CC8"/>
    <w:rsid w:val="00D74032"/>
    <w:rsid w:val="00D7461C"/>
    <w:rsid w:val="00D75C51"/>
    <w:rsid w:val="00D76756"/>
    <w:rsid w:val="00D7689A"/>
    <w:rsid w:val="00D76A9A"/>
    <w:rsid w:val="00D76C8F"/>
    <w:rsid w:val="00D77B0F"/>
    <w:rsid w:val="00D801CC"/>
    <w:rsid w:val="00D802AF"/>
    <w:rsid w:val="00D8066F"/>
    <w:rsid w:val="00D80DE1"/>
    <w:rsid w:val="00D82648"/>
    <w:rsid w:val="00D82668"/>
    <w:rsid w:val="00D8298D"/>
    <w:rsid w:val="00D8299B"/>
    <w:rsid w:val="00D829D2"/>
    <w:rsid w:val="00D82DEA"/>
    <w:rsid w:val="00D82FBB"/>
    <w:rsid w:val="00D83165"/>
    <w:rsid w:val="00D83881"/>
    <w:rsid w:val="00D846A9"/>
    <w:rsid w:val="00D847BD"/>
    <w:rsid w:val="00D84D22"/>
    <w:rsid w:val="00D8537F"/>
    <w:rsid w:val="00D85821"/>
    <w:rsid w:val="00D8591D"/>
    <w:rsid w:val="00D85BAD"/>
    <w:rsid w:val="00D85C5F"/>
    <w:rsid w:val="00D8676C"/>
    <w:rsid w:val="00D86C64"/>
    <w:rsid w:val="00D86C77"/>
    <w:rsid w:val="00D86D78"/>
    <w:rsid w:val="00D87565"/>
    <w:rsid w:val="00D8789E"/>
    <w:rsid w:val="00D87D20"/>
    <w:rsid w:val="00D902FB"/>
    <w:rsid w:val="00D904DA"/>
    <w:rsid w:val="00D90F4A"/>
    <w:rsid w:val="00D91765"/>
    <w:rsid w:val="00D91796"/>
    <w:rsid w:val="00D923DE"/>
    <w:rsid w:val="00D933CF"/>
    <w:rsid w:val="00D9371F"/>
    <w:rsid w:val="00D93CA0"/>
    <w:rsid w:val="00D93F32"/>
    <w:rsid w:val="00D94557"/>
    <w:rsid w:val="00D946B8"/>
    <w:rsid w:val="00D94897"/>
    <w:rsid w:val="00D94EF8"/>
    <w:rsid w:val="00D95166"/>
    <w:rsid w:val="00D955B0"/>
    <w:rsid w:val="00D956C2"/>
    <w:rsid w:val="00D95DA6"/>
    <w:rsid w:val="00D95FE8"/>
    <w:rsid w:val="00D964C4"/>
    <w:rsid w:val="00D971CE"/>
    <w:rsid w:val="00D97F96"/>
    <w:rsid w:val="00DA001F"/>
    <w:rsid w:val="00DA0189"/>
    <w:rsid w:val="00DA07CA"/>
    <w:rsid w:val="00DA107D"/>
    <w:rsid w:val="00DA12CD"/>
    <w:rsid w:val="00DA13F7"/>
    <w:rsid w:val="00DA1BA0"/>
    <w:rsid w:val="00DA2BAC"/>
    <w:rsid w:val="00DA33CE"/>
    <w:rsid w:val="00DA3702"/>
    <w:rsid w:val="00DA3E26"/>
    <w:rsid w:val="00DA3FC4"/>
    <w:rsid w:val="00DA40E9"/>
    <w:rsid w:val="00DA41D2"/>
    <w:rsid w:val="00DA53DB"/>
    <w:rsid w:val="00DA5B12"/>
    <w:rsid w:val="00DA5BE9"/>
    <w:rsid w:val="00DA697A"/>
    <w:rsid w:val="00DA6AD5"/>
    <w:rsid w:val="00DA70EA"/>
    <w:rsid w:val="00DA7508"/>
    <w:rsid w:val="00DA7CB5"/>
    <w:rsid w:val="00DB01C1"/>
    <w:rsid w:val="00DB0315"/>
    <w:rsid w:val="00DB04E4"/>
    <w:rsid w:val="00DB08E8"/>
    <w:rsid w:val="00DB0B8B"/>
    <w:rsid w:val="00DB13A7"/>
    <w:rsid w:val="00DB1DBD"/>
    <w:rsid w:val="00DB1ED2"/>
    <w:rsid w:val="00DB2303"/>
    <w:rsid w:val="00DB2842"/>
    <w:rsid w:val="00DB2DB7"/>
    <w:rsid w:val="00DB3037"/>
    <w:rsid w:val="00DB3B7A"/>
    <w:rsid w:val="00DB46CC"/>
    <w:rsid w:val="00DB46E7"/>
    <w:rsid w:val="00DB4858"/>
    <w:rsid w:val="00DB4D48"/>
    <w:rsid w:val="00DB4EF3"/>
    <w:rsid w:val="00DB56DD"/>
    <w:rsid w:val="00DB6198"/>
    <w:rsid w:val="00DB648E"/>
    <w:rsid w:val="00DB6D7A"/>
    <w:rsid w:val="00DB6F59"/>
    <w:rsid w:val="00DB71DB"/>
    <w:rsid w:val="00DB72DB"/>
    <w:rsid w:val="00DB743C"/>
    <w:rsid w:val="00DB7BFE"/>
    <w:rsid w:val="00DB7E30"/>
    <w:rsid w:val="00DC0010"/>
    <w:rsid w:val="00DC0134"/>
    <w:rsid w:val="00DC0A18"/>
    <w:rsid w:val="00DC0B53"/>
    <w:rsid w:val="00DC162B"/>
    <w:rsid w:val="00DC1ABC"/>
    <w:rsid w:val="00DC1E29"/>
    <w:rsid w:val="00DC2858"/>
    <w:rsid w:val="00DC2907"/>
    <w:rsid w:val="00DC2DE2"/>
    <w:rsid w:val="00DC3233"/>
    <w:rsid w:val="00DC32F9"/>
    <w:rsid w:val="00DC363D"/>
    <w:rsid w:val="00DC3DE6"/>
    <w:rsid w:val="00DC3F96"/>
    <w:rsid w:val="00DC4411"/>
    <w:rsid w:val="00DC4E83"/>
    <w:rsid w:val="00DC510C"/>
    <w:rsid w:val="00DC5896"/>
    <w:rsid w:val="00DC5C8A"/>
    <w:rsid w:val="00DC5F17"/>
    <w:rsid w:val="00DC6A1E"/>
    <w:rsid w:val="00DC6D2D"/>
    <w:rsid w:val="00DC709D"/>
    <w:rsid w:val="00DC71E7"/>
    <w:rsid w:val="00DC732C"/>
    <w:rsid w:val="00DD08D7"/>
    <w:rsid w:val="00DD098B"/>
    <w:rsid w:val="00DD13B9"/>
    <w:rsid w:val="00DD1CE1"/>
    <w:rsid w:val="00DD1D27"/>
    <w:rsid w:val="00DD28A1"/>
    <w:rsid w:val="00DD2D50"/>
    <w:rsid w:val="00DD41DE"/>
    <w:rsid w:val="00DD459E"/>
    <w:rsid w:val="00DD45DB"/>
    <w:rsid w:val="00DD47B7"/>
    <w:rsid w:val="00DD498E"/>
    <w:rsid w:val="00DD4A68"/>
    <w:rsid w:val="00DD504E"/>
    <w:rsid w:val="00DD53C1"/>
    <w:rsid w:val="00DD553E"/>
    <w:rsid w:val="00DD55DD"/>
    <w:rsid w:val="00DD56FA"/>
    <w:rsid w:val="00DD574E"/>
    <w:rsid w:val="00DD577A"/>
    <w:rsid w:val="00DD586A"/>
    <w:rsid w:val="00DD5A0C"/>
    <w:rsid w:val="00DD609E"/>
    <w:rsid w:val="00DD60B7"/>
    <w:rsid w:val="00DD6270"/>
    <w:rsid w:val="00DD69B9"/>
    <w:rsid w:val="00DD712A"/>
    <w:rsid w:val="00DD746B"/>
    <w:rsid w:val="00DD7613"/>
    <w:rsid w:val="00DD77FB"/>
    <w:rsid w:val="00DD7A1B"/>
    <w:rsid w:val="00DD7C29"/>
    <w:rsid w:val="00DD7DA4"/>
    <w:rsid w:val="00DE01F2"/>
    <w:rsid w:val="00DE034E"/>
    <w:rsid w:val="00DE0564"/>
    <w:rsid w:val="00DE0AFF"/>
    <w:rsid w:val="00DE0B0A"/>
    <w:rsid w:val="00DE1B7E"/>
    <w:rsid w:val="00DE24BA"/>
    <w:rsid w:val="00DE29C7"/>
    <w:rsid w:val="00DE2F1B"/>
    <w:rsid w:val="00DE3484"/>
    <w:rsid w:val="00DE39AC"/>
    <w:rsid w:val="00DE39CB"/>
    <w:rsid w:val="00DE3C60"/>
    <w:rsid w:val="00DE3E3C"/>
    <w:rsid w:val="00DE4086"/>
    <w:rsid w:val="00DE40C4"/>
    <w:rsid w:val="00DE44F1"/>
    <w:rsid w:val="00DE4544"/>
    <w:rsid w:val="00DE50F6"/>
    <w:rsid w:val="00DE5B55"/>
    <w:rsid w:val="00DE5FE3"/>
    <w:rsid w:val="00DE663F"/>
    <w:rsid w:val="00DE6F6B"/>
    <w:rsid w:val="00DE78B4"/>
    <w:rsid w:val="00DE7D88"/>
    <w:rsid w:val="00DF0CB7"/>
    <w:rsid w:val="00DF16B0"/>
    <w:rsid w:val="00DF16C4"/>
    <w:rsid w:val="00DF1747"/>
    <w:rsid w:val="00DF1A08"/>
    <w:rsid w:val="00DF21CF"/>
    <w:rsid w:val="00DF2395"/>
    <w:rsid w:val="00DF259A"/>
    <w:rsid w:val="00DF25FE"/>
    <w:rsid w:val="00DF29C8"/>
    <w:rsid w:val="00DF2AF5"/>
    <w:rsid w:val="00DF2C40"/>
    <w:rsid w:val="00DF2EF0"/>
    <w:rsid w:val="00DF33F6"/>
    <w:rsid w:val="00DF35B8"/>
    <w:rsid w:val="00DF3694"/>
    <w:rsid w:val="00DF38FE"/>
    <w:rsid w:val="00DF3AC4"/>
    <w:rsid w:val="00DF424D"/>
    <w:rsid w:val="00DF4326"/>
    <w:rsid w:val="00DF4446"/>
    <w:rsid w:val="00DF4D3D"/>
    <w:rsid w:val="00DF5384"/>
    <w:rsid w:val="00DF5C66"/>
    <w:rsid w:val="00DF5E4B"/>
    <w:rsid w:val="00DF66C6"/>
    <w:rsid w:val="00DF741B"/>
    <w:rsid w:val="00DF762E"/>
    <w:rsid w:val="00DF7CA1"/>
    <w:rsid w:val="00E00C99"/>
    <w:rsid w:val="00E0148F"/>
    <w:rsid w:val="00E01B96"/>
    <w:rsid w:val="00E022C6"/>
    <w:rsid w:val="00E0267A"/>
    <w:rsid w:val="00E032C6"/>
    <w:rsid w:val="00E034B7"/>
    <w:rsid w:val="00E03576"/>
    <w:rsid w:val="00E03C20"/>
    <w:rsid w:val="00E03D96"/>
    <w:rsid w:val="00E046C1"/>
    <w:rsid w:val="00E04718"/>
    <w:rsid w:val="00E04A49"/>
    <w:rsid w:val="00E05370"/>
    <w:rsid w:val="00E059C5"/>
    <w:rsid w:val="00E05E2B"/>
    <w:rsid w:val="00E060FB"/>
    <w:rsid w:val="00E063AC"/>
    <w:rsid w:val="00E06425"/>
    <w:rsid w:val="00E07445"/>
    <w:rsid w:val="00E10200"/>
    <w:rsid w:val="00E10466"/>
    <w:rsid w:val="00E119AF"/>
    <w:rsid w:val="00E11E9F"/>
    <w:rsid w:val="00E128CD"/>
    <w:rsid w:val="00E12F49"/>
    <w:rsid w:val="00E1300D"/>
    <w:rsid w:val="00E13578"/>
    <w:rsid w:val="00E13628"/>
    <w:rsid w:val="00E13725"/>
    <w:rsid w:val="00E13879"/>
    <w:rsid w:val="00E1443E"/>
    <w:rsid w:val="00E145BB"/>
    <w:rsid w:val="00E14A0E"/>
    <w:rsid w:val="00E14D1B"/>
    <w:rsid w:val="00E1526D"/>
    <w:rsid w:val="00E153BB"/>
    <w:rsid w:val="00E157CF"/>
    <w:rsid w:val="00E15B3E"/>
    <w:rsid w:val="00E15EB3"/>
    <w:rsid w:val="00E16A00"/>
    <w:rsid w:val="00E16A46"/>
    <w:rsid w:val="00E16B81"/>
    <w:rsid w:val="00E20973"/>
    <w:rsid w:val="00E20A76"/>
    <w:rsid w:val="00E212E3"/>
    <w:rsid w:val="00E21EA7"/>
    <w:rsid w:val="00E21EBC"/>
    <w:rsid w:val="00E22019"/>
    <w:rsid w:val="00E22288"/>
    <w:rsid w:val="00E22753"/>
    <w:rsid w:val="00E228FE"/>
    <w:rsid w:val="00E2297D"/>
    <w:rsid w:val="00E2299A"/>
    <w:rsid w:val="00E2374D"/>
    <w:rsid w:val="00E23C08"/>
    <w:rsid w:val="00E2406C"/>
    <w:rsid w:val="00E2409E"/>
    <w:rsid w:val="00E243BB"/>
    <w:rsid w:val="00E24CC5"/>
    <w:rsid w:val="00E24D55"/>
    <w:rsid w:val="00E25891"/>
    <w:rsid w:val="00E25A7B"/>
    <w:rsid w:val="00E25E4B"/>
    <w:rsid w:val="00E26370"/>
    <w:rsid w:val="00E269D3"/>
    <w:rsid w:val="00E26B60"/>
    <w:rsid w:val="00E26B6F"/>
    <w:rsid w:val="00E26C40"/>
    <w:rsid w:val="00E27299"/>
    <w:rsid w:val="00E27343"/>
    <w:rsid w:val="00E275E6"/>
    <w:rsid w:val="00E27728"/>
    <w:rsid w:val="00E2774D"/>
    <w:rsid w:val="00E27BC9"/>
    <w:rsid w:val="00E27D08"/>
    <w:rsid w:val="00E300B5"/>
    <w:rsid w:val="00E302EA"/>
    <w:rsid w:val="00E304C5"/>
    <w:rsid w:val="00E30977"/>
    <w:rsid w:val="00E3159C"/>
    <w:rsid w:val="00E31C03"/>
    <w:rsid w:val="00E3231C"/>
    <w:rsid w:val="00E32801"/>
    <w:rsid w:val="00E328E2"/>
    <w:rsid w:val="00E328FA"/>
    <w:rsid w:val="00E32A69"/>
    <w:rsid w:val="00E33E01"/>
    <w:rsid w:val="00E33F74"/>
    <w:rsid w:val="00E34138"/>
    <w:rsid w:val="00E34263"/>
    <w:rsid w:val="00E34831"/>
    <w:rsid w:val="00E3487C"/>
    <w:rsid w:val="00E34F61"/>
    <w:rsid w:val="00E35422"/>
    <w:rsid w:val="00E35545"/>
    <w:rsid w:val="00E363AE"/>
    <w:rsid w:val="00E36A41"/>
    <w:rsid w:val="00E37419"/>
    <w:rsid w:val="00E375D7"/>
    <w:rsid w:val="00E378B7"/>
    <w:rsid w:val="00E37CD3"/>
    <w:rsid w:val="00E40063"/>
    <w:rsid w:val="00E402CC"/>
    <w:rsid w:val="00E40867"/>
    <w:rsid w:val="00E40D5E"/>
    <w:rsid w:val="00E41BD1"/>
    <w:rsid w:val="00E41C5D"/>
    <w:rsid w:val="00E420AE"/>
    <w:rsid w:val="00E42823"/>
    <w:rsid w:val="00E42E3A"/>
    <w:rsid w:val="00E43002"/>
    <w:rsid w:val="00E4306A"/>
    <w:rsid w:val="00E430D7"/>
    <w:rsid w:val="00E43576"/>
    <w:rsid w:val="00E444D5"/>
    <w:rsid w:val="00E44743"/>
    <w:rsid w:val="00E44DFE"/>
    <w:rsid w:val="00E45549"/>
    <w:rsid w:val="00E4561A"/>
    <w:rsid w:val="00E45CA8"/>
    <w:rsid w:val="00E45D96"/>
    <w:rsid w:val="00E45DEC"/>
    <w:rsid w:val="00E461D2"/>
    <w:rsid w:val="00E4633D"/>
    <w:rsid w:val="00E46808"/>
    <w:rsid w:val="00E46A51"/>
    <w:rsid w:val="00E46B40"/>
    <w:rsid w:val="00E47934"/>
    <w:rsid w:val="00E4796C"/>
    <w:rsid w:val="00E47E06"/>
    <w:rsid w:val="00E50F29"/>
    <w:rsid w:val="00E51456"/>
    <w:rsid w:val="00E52A49"/>
    <w:rsid w:val="00E53ADF"/>
    <w:rsid w:val="00E54FB9"/>
    <w:rsid w:val="00E552F2"/>
    <w:rsid w:val="00E5548D"/>
    <w:rsid w:val="00E560A6"/>
    <w:rsid w:val="00E56190"/>
    <w:rsid w:val="00E5619E"/>
    <w:rsid w:val="00E563E9"/>
    <w:rsid w:val="00E56B7B"/>
    <w:rsid w:val="00E56CD6"/>
    <w:rsid w:val="00E578ED"/>
    <w:rsid w:val="00E60794"/>
    <w:rsid w:val="00E60CE2"/>
    <w:rsid w:val="00E60FEE"/>
    <w:rsid w:val="00E613AB"/>
    <w:rsid w:val="00E615E9"/>
    <w:rsid w:val="00E61B63"/>
    <w:rsid w:val="00E61BE1"/>
    <w:rsid w:val="00E61CEC"/>
    <w:rsid w:val="00E61D58"/>
    <w:rsid w:val="00E61E08"/>
    <w:rsid w:val="00E620C5"/>
    <w:rsid w:val="00E621E7"/>
    <w:rsid w:val="00E6263E"/>
    <w:rsid w:val="00E62640"/>
    <w:rsid w:val="00E62A66"/>
    <w:rsid w:val="00E62ECF"/>
    <w:rsid w:val="00E635DF"/>
    <w:rsid w:val="00E63A4E"/>
    <w:rsid w:val="00E63C02"/>
    <w:rsid w:val="00E640E7"/>
    <w:rsid w:val="00E64A81"/>
    <w:rsid w:val="00E64E20"/>
    <w:rsid w:val="00E6539F"/>
    <w:rsid w:val="00E65A9F"/>
    <w:rsid w:val="00E65D6A"/>
    <w:rsid w:val="00E65E2E"/>
    <w:rsid w:val="00E65EFA"/>
    <w:rsid w:val="00E66118"/>
    <w:rsid w:val="00E66516"/>
    <w:rsid w:val="00E66611"/>
    <w:rsid w:val="00E66CBA"/>
    <w:rsid w:val="00E66CE8"/>
    <w:rsid w:val="00E67609"/>
    <w:rsid w:val="00E67B77"/>
    <w:rsid w:val="00E67D1E"/>
    <w:rsid w:val="00E702C2"/>
    <w:rsid w:val="00E707CC"/>
    <w:rsid w:val="00E71265"/>
    <w:rsid w:val="00E7157D"/>
    <w:rsid w:val="00E71963"/>
    <w:rsid w:val="00E71A5F"/>
    <w:rsid w:val="00E71FA0"/>
    <w:rsid w:val="00E723FE"/>
    <w:rsid w:val="00E73D4B"/>
    <w:rsid w:val="00E74595"/>
    <w:rsid w:val="00E745FE"/>
    <w:rsid w:val="00E756E1"/>
    <w:rsid w:val="00E75CD5"/>
    <w:rsid w:val="00E75E0B"/>
    <w:rsid w:val="00E75F99"/>
    <w:rsid w:val="00E761E0"/>
    <w:rsid w:val="00E76663"/>
    <w:rsid w:val="00E7673E"/>
    <w:rsid w:val="00E7689A"/>
    <w:rsid w:val="00E76E5F"/>
    <w:rsid w:val="00E76F4D"/>
    <w:rsid w:val="00E774E2"/>
    <w:rsid w:val="00E80B96"/>
    <w:rsid w:val="00E811CF"/>
    <w:rsid w:val="00E81FA1"/>
    <w:rsid w:val="00E8233F"/>
    <w:rsid w:val="00E82AE8"/>
    <w:rsid w:val="00E82EE1"/>
    <w:rsid w:val="00E83AC9"/>
    <w:rsid w:val="00E84E83"/>
    <w:rsid w:val="00E855F3"/>
    <w:rsid w:val="00E85C17"/>
    <w:rsid w:val="00E8601F"/>
    <w:rsid w:val="00E863DB"/>
    <w:rsid w:val="00E86563"/>
    <w:rsid w:val="00E866F2"/>
    <w:rsid w:val="00E86B99"/>
    <w:rsid w:val="00E877A2"/>
    <w:rsid w:val="00E878C9"/>
    <w:rsid w:val="00E87EC3"/>
    <w:rsid w:val="00E9012A"/>
    <w:rsid w:val="00E9028E"/>
    <w:rsid w:val="00E905C4"/>
    <w:rsid w:val="00E9074E"/>
    <w:rsid w:val="00E9075C"/>
    <w:rsid w:val="00E90896"/>
    <w:rsid w:val="00E9110F"/>
    <w:rsid w:val="00E91408"/>
    <w:rsid w:val="00E91589"/>
    <w:rsid w:val="00E91705"/>
    <w:rsid w:val="00E92126"/>
    <w:rsid w:val="00E9215C"/>
    <w:rsid w:val="00E92398"/>
    <w:rsid w:val="00E92A73"/>
    <w:rsid w:val="00E92AB4"/>
    <w:rsid w:val="00E92AFA"/>
    <w:rsid w:val="00E92B09"/>
    <w:rsid w:val="00E93550"/>
    <w:rsid w:val="00E93699"/>
    <w:rsid w:val="00E93A8A"/>
    <w:rsid w:val="00E93A9F"/>
    <w:rsid w:val="00E942ED"/>
    <w:rsid w:val="00E94B95"/>
    <w:rsid w:val="00E94CF5"/>
    <w:rsid w:val="00E94D29"/>
    <w:rsid w:val="00E94ECB"/>
    <w:rsid w:val="00E9582C"/>
    <w:rsid w:val="00E95D0A"/>
    <w:rsid w:val="00E95F88"/>
    <w:rsid w:val="00E95F90"/>
    <w:rsid w:val="00E96A61"/>
    <w:rsid w:val="00E973C9"/>
    <w:rsid w:val="00E97CC3"/>
    <w:rsid w:val="00EA08FE"/>
    <w:rsid w:val="00EA096E"/>
    <w:rsid w:val="00EA0C44"/>
    <w:rsid w:val="00EA0E93"/>
    <w:rsid w:val="00EA0FEA"/>
    <w:rsid w:val="00EA1243"/>
    <w:rsid w:val="00EA1E98"/>
    <w:rsid w:val="00EA2160"/>
    <w:rsid w:val="00EA21B4"/>
    <w:rsid w:val="00EA2EA5"/>
    <w:rsid w:val="00EA351D"/>
    <w:rsid w:val="00EA3589"/>
    <w:rsid w:val="00EA3E42"/>
    <w:rsid w:val="00EA3EEC"/>
    <w:rsid w:val="00EA4043"/>
    <w:rsid w:val="00EA4417"/>
    <w:rsid w:val="00EA51F7"/>
    <w:rsid w:val="00EA5291"/>
    <w:rsid w:val="00EA5F06"/>
    <w:rsid w:val="00EA6138"/>
    <w:rsid w:val="00EA6CF0"/>
    <w:rsid w:val="00EA6FB7"/>
    <w:rsid w:val="00EA7475"/>
    <w:rsid w:val="00EA7EB2"/>
    <w:rsid w:val="00EB00D3"/>
    <w:rsid w:val="00EB0BA2"/>
    <w:rsid w:val="00EB0C87"/>
    <w:rsid w:val="00EB0DDC"/>
    <w:rsid w:val="00EB0F64"/>
    <w:rsid w:val="00EB1982"/>
    <w:rsid w:val="00EB234D"/>
    <w:rsid w:val="00EB247E"/>
    <w:rsid w:val="00EB2A2A"/>
    <w:rsid w:val="00EB2CE4"/>
    <w:rsid w:val="00EB2DB6"/>
    <w:rsid w:val="00EB478B"/>
    <w:rsid w:val="00EB5483"/>
    <w:rsid w:val="00EB598D"/>
    <w:rsid w:val="00EB5A45"/>
    <w:rsid w:val="00EB5D70"/>
    <w:rsid w:val="00EB625B"/>
    <w:rsid w:val="00EB688C"/>
    <w:rsid w:val="00EB68EA"/>
    <w:rsid w:val="00EB6ECD"/>
    <w:rsid w:val="00EB74E0"/>
    <w:rsid w:val="00EB755B"/>
    <w:rsid w:val="00EB7F00"/>
    <w:rsid w:val="00EC030A"/>
    <w:rsid w:val="00EC07FD"/>
    <w:rsid w:val="00EC0CD6"/>
    <w:rsid w:val="00EC0D4D"/>
    <w:rsid w:val="00EC0FAE"/>
    <w:rsid w:val="00EC2025"/>
    <w:rsid w:val="00EC258B"/>
    <w:rsid w:val="00EC2591"/>
    <w:rsid w:val="00EC2692"/>
    <w:rsid w:val="00EC3606"/>
    <w:rsid w:val="00EC37C6"/>
    <w:rsid w:val="00EC3BA6"/>
    <w:rsid w:val="00EC3E24"/>
    <w:rsid w:val="00EC405F"/>
    <w:rsid w:val="00EC424A"/>
    <w:rsid w:val="00EC4596"/>
    <w:rsid w:val="00EC49AF"/>
    <w:rsid w:val="00EC4C71"/>
    <w:rsid w:val="00EC51FD"/>
    <w:rsid w:val="00EC539B"/>
    <w:rsid w:val="00EC6172"/>
    <w:rsid w:val="00EC652F"/>
    <w:rsid w:val="00EC6604"/>
    <w:rsid w:val="00EC672F"/>
    <w:rsid w:val="00EC677D"/>
    <w:rsid w:val="00EC6CAE"/>
    <w:rsid w:val="00EC6FC5"/>
    <w:rsid w:val="00EC7C25"/>
    <w:rsid w:val="00EC7F68"/>
    <w:rsid w:val="00ED0189"/>
    <w:rsid w:val="00ED0265"/>
    <w:rsid w:val="00ED0BC3"/>
    <w:rsid w:val="00ED12A8"/>
    <w:rsid w:val="00ED1818"/>
    <w:rsid w:val="00ED1D58"/>
    <w:rsid w:val="00ED1DC5"/>
    <w:rsid w:val="00ED1EE2"/>
    <w:rsid w:val="00ED1FCF"/>
    <w:rsid w:val="00ED2A39"/>
    <w:rsid w:val="00ED33B2"/>
    <w:rsid w:val="00ED3E48"/>
    <w:rsid w:val="00ED412F"/>
    <w:rsid w:val="00ED466E"/>
    <w:rsid w:val="00ED4E6E"/>
    <w:rsid w:val="00ED518E"/>
    <w:rsid w:val="00ED560A"/>
    <w:rsid w:val="00ED59A8"/>
    <w:rsid w:val="00ED5F7A"/>
    <w:rsid w:val="00ED6847"/>
    <w:rsid w:val="00ED694D"/>
    <w:rsid w:val="00ED70C1"/>
    <w:rsid w:val="00ED7178"/>
    <w:rsid w:val="00ED75B6"/>
    <w:rsid w:val="00ED7649"/>
    <w:rsid w:val="00ED7677"/>
    <w:rsid w:val="00ED78A4"/>
    <w:rsid w:val="00ED7A0C"/>
    <w:rsid w:val="00ED7ED0"/>
    <w:rsid w:val="00EE0587"/>
    <w:rsid w:val="00EE088C"/>
    <w:rsid w:val="00EE0FF5"/>
    <w:rsid w:val="00EE13AF"/>
    <w:rsid w:val="00EE1718"/>
    <w:rsid w:val="00EE1AC6"/>
    <w:rsid w:val="00EE2ADC"/>
    <w:rsid w:val="00EE2B7A"/>
    <w:rsid w:val="00EE2BDC"/>
    <w:rsid w:val="00EE2F24"/>
    <w:rsid w:val="00EE31AB"/>
    <w:rsid w:val="00EE3279"/>
    <w:rsid w:val="00EE34D4"/>
    <w:rsid w:val="00EE40E6"/>
    <w:rsid w:val="00EE4BE4"/>
    <w:rsid w:val="00EE4BF9"/>
    <w:rsid w:val="00EE5642"/>
    <w:rsid w:val="00EE5918"/>
    <w:rsid w:val="00EE5940"/>
    <w:rsid w:val="00EE5C18"/>
    <w:rsid w:val="00EE5DB5"/>
    <w:rsid w:val="00EE6007"/>
    <w:rsid w:val="00EE6AC0"/>
    <w:rsid w:val="00EE6DFA"/>
    <w:rsid w:val="00EE7466"/>
    <w:rsid w:val="00EE74C4"/>
    <w:rsid w:val="00EE7EDF"/>
    <w:rsid w:val="00EF05FF"/>
    <w:rsid w:val="00EF07A2"/>
    <w:rsid w:val="00EF0D0F"/>
    <w:rsid w:val="00EF12DB"/>
    <w:rsid w:val="00EF174F"/>
    <w:rsid w:val="00EF1BC3"/>
    <w:rsid w:val="00EF214C"/>
    <w:rsid w:val="00EF2165"/>
    <w:rsid w:val="00EF223A"/>
    <w:rsid w:val="00EF25F3"/>
    <w:rsid w:val="00EF2C37"/>
    <w:rsid w:val="00EF3087"/>
    <w:rsid w:val="00EF3556"/>
    <w:rsid w:val="00EF3685"/>
    <w:rsid w:val="00EF3707"/>
    <w:rsid w:val="00EF4548"/>
    <w:rsid w:val="00EF45E4"/>
    <w:rsid w:val="00EF4978"/>
    <w:rsid w:val="00EF4BFF"/>
    <w:rsid w:val="00EF4D63"/>
    <w:rsid w:val="00EF5D9F"/>
    <w:rsid w:val="00EF5DB0"/>
    <w:rsid w:val="00EF5DE0"/>
    <w:rsid w:val="00EF6429"/>
    <w:rsid w:val="00EF695B"/>
    <w:rsid w:val="00EF6CC9"/>
    <w:rsid w:val="00EF6DED"/>
    <w:rsid w:val="00EF7231"/>
    <w:rsid w:val="00EF78A6"/>
    <w:rsid w:val="00EF79B3"/>
    <w:rsid w:val="00F00986"/>
    <w:rsid w:val="00F009DB"/>
    <w:rsid w:val="00F00C38"/>
    <w:rsid w:val="00F00F40"/>
    <w:rsid w:val="00F014E6"/>
    <w:rsid w:val="00F01ED0"/>
    <w:rsid w:val="00F01ED5"/>
    <w:rsid w:val="00F02399"/>
    <w:rsid w:val="00F03009"/>
    <w:rsid w:val="00F030EE"/>
    <w:rsid w:val="00F03399"/>
    <w:rsid w:val="00F03769"/>
    <w:rsid w:val="00F038A5"/>
    <w:rsid w:val="00F039DB"/>
    <w:rsid w:val="00F0438C"/>
    <w:rsid w:val="00F0456E"/>
    <w:rsid w:val="00F04A0B"/>
    <w:rsid w:val="00F059A2"/>
    <w:rsid w:val="00F05C59"/>
    <w:rsid w:val="00F061E7"/>
    <w:rsid w:val="00F06252"/>
    <w:rsid w:val="00F06753"/>
    <w:rsid w:val="00F06AD9"/>
    <w:rsid w:val="00F06AE9"/>
    <w:rsid w:val="00F07299"/>
    <w:rsid w:val="00F072B1"/>
    <w:rsid w:val="00F072E2"/>
    <w:rsid w:val="00F076BF"/>
    <w:rsid w:val="00F10354"/>
    <w:rsid w:val="00F104F4"/>
    <w:rsid w:val="00F10B04"/>
    <w:rsid w:val="00F11443"/>
    <w:rsid w:val="00F11741"/>
    <w:rsid w:val="00F1284A"/>
    <w:rsid w:val="00F129E5"/>
    <w:rsid w:val="00F12E31"/>
    <w:rsid w:val="00F133B1"/>
    <w:rsid w:val="00F13B27"/>
    <w:rsid w:val="00F13B87"/>
    <w:rsid w:val="00F13C20"/>
    <w:rsid w:val="00F1402D"/>
    <w:rsid w:val="00F147CF"/>
    <w:rsid w:val="00F150D3"/>
    <w:rsid w:val="00F152EC"/>
    <w:rsid w:val="00F153DE"/>
    <w:rsid w:val="00F15590"/>
    <w:rsid w:val="00F155C5"/>
    <w:rsid w:val="00F15787"/>
    <w:rsid w:val="00F15835"/>
    <w:rsid w:val="00F15A19"/>
    <w:rsid w:val="00F15C24"/>
    <w:rsid w:val="00F16050"/>
    <w:rsid w:val="00F16664"/>
    <w:rsid w:val="00F17032"/>
    <w:rsid w:val="00F17144"/>
    <w:rsid w:val="00F174E4"/>
    <w:rsid w:val="00F176CB"/>
    <w:rsid w:val="00F17BA0"/>
    <w:rsid w:val="00F2006D"/>
    <w:rsid w:val="00F205D7"/>
    <w:rsid w:val="00F2066F"/>
    <w:rsid w:val="00F20944"/>
    <w:rsid w:val="00F20C92"/>
    <w:rsid w:val="00F20E81"/>
    <w:rsid w:val="00F212F5"/>
    <w:rsid w:val="00F21C7D"/>
    <w:rsid w:val="00F21D55"/>
    <w:rsid w:val="00F2249F"/>
    <w:rsid w:val="00F22997"/>
    <w:rsid w:val="00F22AB8"/>
    <w:rsid w:val="00F233AF"/>
    <w:rsid w:val="00F23596"/>
    <w:rsid w:val="00F24074"/>
    <w:rsid w:val="00F243F1"/>
    <w:rsid w:val="00F24E5F"/>
    <w:rsid w:val="00F25C55"/>
    <w:rsid w:val="00F2680C"/>
    <w:rsid w:val="00F26AF7"/>
    <w:rsid w:val="00F26B3D"/>
    <w:rsid w:val="00F26EEF"/>
    <w:rsid w:val="00F27349"/>
    <w:rsid w:val="00F27736"/>
    <w:rsid w:val="00F2779F"/>
    <w:rsid w:val="00F27F87"/>
    <w:rsid w:val="00F300B8"/>
    <w:rsid w:val="00F30550"/>
    <w:rsid w:val="00F31BE2"/>
    <w:rsid w:val="00F32303"/>
    <w:rsid w:val="00F326D8"/>
    <w:rsid w:val="00F32C44"/>
    <w:rsid w:val="00F3384B"/>
    <w:rsid w:val="00F339EB"/>
    <w:rsid w:val="00F340D8"/>
    <w:rsid w:val="00F3438D"/>
    <w:rsid w:val="00F3516B"/>
    <w:rsid w:val="00F35188"/>
    <w:rsid w:val="00F35ED7"/>
    <w:rsid w:val="00F3652C"/>
    <w:rsid w:val="00F36852"/>
    <w:rsid w:val="00F36AE4"/>
    <w:rsid w:val="00F371A9"/>
    <w:rsid w:val="00F40711"/>
    <w:rsid w:val="00F40CF1"/>
    <w:rsid w:val="00F40D2C"/>
    <w:rsid w:val="00F41128"/>
    <w:rsid w:val="00F412FC"/>
    <w:rsid w:val="00F4138D"/>
    <w:rsid w:val="00F41393"/>
    <w:rsid w:val="00F419DC"/>
    <w:rsid w:val="00F41C90"/>
    <w:rsid w:val="00F427D8"/>
    <w:rsid w:val="00F42CC1"/>
    <w:rsid w:val="00F43864"/>
    <w:rsid w:val="00F43B7D"/>
    <w:rsid w:val="00F43C31"/>
    <w:rsid w:val="00F43E56"/>
    <w:rsid w:val="00F4531A"/>
    <w:rsid w:val="00F453E9"/>
    <w:rsid w:val="00F45A29"/>
    <w:rsid w:val="00F46AFE"/>
    <w:rsid w:val="00F46EA1"/>
    <w:rsid w:val="00F472B4"/>
    <w:rsid w:val="00F47A6A"/>
    <w:rsid w:val="00F47B57"/>
    <w:rsid w:val="00F47C75"/>
    <w:rsid w:val="00F47F06"/>
    <w:rsid w:val="00F5005D"/>
    <w:rsid w:val="00F502FC"/>
    <w:rsid w:val="00F51B9E"/>
    <w:rsid w:val="00F51C12"/>
    <w:rsid w:val="00F51DED"/>
    <w:rsid w:val="00F5254A"/>
    <w:rsid w:val="00F528B6"/>
    <w:rsid w:val="00F538B0"/>
    <w:rsid w:val="00F5395E"/>
    <w:rsid w:val="00F53F0D"/>
    <w:rsid w:val="00F540DF"/>
    <w:rsid w:val="00F54678"/>
    <w:rsid w:val="00F54C55"/>
    <w:rsid w:val="00F54DD8"/>
    <w:rsid w:val="00F550C8"/>
    <w:rsid w:val="00F55BAB"/>
    <w:rsid w:val="00F5607C"/>
    <w:rsid w:val="00F56133"/>
    <w:rsid w:val="00F5644D"/>
    <w:rsid w:val="00F56AF5"/>
    <w:rsid w:val="00F56CCC"/>
    <w:rsid w:val="00F56CDE"/>
    <w:rsid w:val="00F56E44"/>
    <w:rsid w:val="00F5721F"/>
    <w:rsid w:val="00F5726B"/>
    <w:rsid w:val="00F575A8"/>
    <w:rsid w:val="00F575E4"/>
    <w:rsid w:val="00F57F40"/>
    <w:rsid w:val="00F60282"/>
    <w:rsid w:val="00F60375"/>
    <w:rsid w:val="00F608C2"/>
    <w:rsid w:val="00F60A6A"/>
    <w:rsid w:val="00F60F87"/>
    <w:rsid w:val="00F6125F"/>
    <w:rsid w:val="00F613B9"/>
    <w:rsid w:val="00F619D6"/>
    <w:rsid w:val="00F619FB"/>
    <w:rsid w:val="00F61AE7"/>
    <w:rsid w:val="00F61C20"/>
    <w:rsid w:val="00F61D77"/>
    <w:rsid w:val="00F61E4E"/>
    <w:rsid w:val="00F61EF9"/>
    <w:rsid w:val="00F6203D"/>
    <w:rsid w:val="00F62329"/>
    <w:rsid w:val="00F624B6"/>
    <w:rsid w:val="00F6251F"/>
    <w:rsid w:val="00F633C0"/>
    <w:rsid w:val="00F63455"/>
    <w:rsid w:val="00F63780"/>
    <w:rsid w:val="00F63D42"/>
    <w:rsid w:val="00F63DF0"/>
    <w:rsid w:val="00F6439A"/>
    <w:rsid w:val="00F64A03"/>
    <w:rsid w:val="00F64C8D"/>
    <w:rsid w:val="00F64E94"/>
    <w:rsid w:val="00F65187"/>
    <w:rsid w:val="00F65A26"/>
    <w:rsid w:val="00F65CA7"/>
    <w:rsid w:val="00F66796"/>
    <w:rsid w:val="00F675EA"/>
    <w:rsid w:val="00F67B15"/>
    <w:rsid w:val="00F7074D"/>
    <w:rsid w:val="00F70C3C"/>
    <w:rsid w:val="00F70D0A"/>
    <w:rsid w:val="00F71812"/>
    <w:rsid w:val="00F7333A"/>
    <w:rsid w:val="00F74108"/>
    <w:rsid w:val="00F74296"/>
    <w:rsid w:val="00F74338"/>
    <w:rsid w:val="00F747CB"/>
    <w:rsid w:val="00F74BC6"/>
    <w:rsid w:val="00F74CCB"/>
    <w:rsid w:val="00F752E2"/>
    <w:rsid w:val="00F754B0"/>
    <w:rsid w:val="00F75A14"/>
    <w:rsid w:val="00F76050"/>
    <w:rsid w:val="00F76108"/>
    <w:rsid w:val="00F76324"/>
    <w:rsid w:val="00F7676D"/>
    <w:rsid w:val="00F76C8B"/>
    <w:rsid w:val="00F76D55"/>
    <w:rsid w:val="00F770D4"/>
    <w:rsid w:val="00F77831"/>
    <w:rsid w:val="00F77D8F"/>
    <w:rsid w:val="00F8012D"/>
    <w:rsid w:val="00F8065C"/>
    <w:rsid w:val="00F81235"/>
    <w:rsid w:val="00F812E7"/>
    <w:rsid w:val="00F814DF"/>
    <w:rsid w:val="00F8178C"/>
    <w:rsid w:val="00F818DF"/>
    <w:rsid w:val="00F81BB0"/>
    <w:rsid w:val="00F81FBA"/>
    <w:rsid w:val="00F82490"/>
    <w:rsid w:val="00F833A8"/>
    <w:rsid w:val="00F83B0F"/>
    <w:rsid w:val="00F846E9"/>
    <w:rsid w:val="00F84B92"/>
    <w:rsid w:val="00F85535"/>
    <w:rsid w:val="00F85BBB"/>
    <w:rsid w:val="00F85CB9"/>
    <w:rsid w:val="00F86874"/>
    <w:rsid w:val="00F87401"/>
    <w:rsid w:val="00F874C7"/>
    <w:rsid w:val="00F876C6"/>
    <w:rsid w:val="00F876C8"/>
    <w:rsid w:val="00F87749"/>
    <w:rsid w:val="00F90272"/>
    <w:rsid w:val="00F9051B"/>
    <w:rsid w:val="00F9055B"/>
    <w:rsid w:val="00F906D3"/>
    <w:rsid w:val="00F907EE"/>
    <w:rsid w:val="00F90AB1"/>
    <w:rsid w:val="00F90B03"/>
    <w:rsid w:val="00F90BD5"/>
    <w:rsid w:val="00F90C1B"/>
    <w:rsid w:val="00F9188F"/>
    <w:rsid w:val="00F91ADD"/>
    <w:rsid w:val="00F91C54"/>
    <w:rsid w:val="00F92565"/>
    <w:rsid w:val="00F92818"/>
    <w:rsid w:val="00F93070"/>
    <w:rsid w:val="00F93C1D"/>
    <w:rsid w:val="00F93DC6"/>
    <w:rsid w:val="00F9416D"/>
    <w:rsid w:val="00F9463B"/>
    <w:rsid w:val="00F95785"/>
    <w:rsid w:val="00F95CF5"/>
    <w:rsid w:val="00F960D5"/>
    <w:rsid w:val="00F967A1"/>
    <w:rsid w:val="00F9736A"/>
    <w:rsid w:val="00F9738F"/>
    <w:rsid w:val="00F973E4"/>
    <w:rsid w:val="00F97419"/>
    <w:rsid w:val="00F97B2F"/>
    <w:rsid w:val="00FA0445"/>
    <w:rsid w:val="00FA058C"/>
    <w:rsid w:val="00FA124E"/>
    <w:rsid w:val="00FA15D5"/>
    <w:rsid w:val="00FA1772"/>
    <w:rsid w:val="00FA203D"/>
    <w:rsid w:val="00FA28EC"/>
    <w:rsid w:val="00FA2ED6"/>
    <w:rsid w:val="00FA2F58"/>
    <w:rsid w:val="00FA37E1"/>
    <w:rsid w:val="00FA5101"/>
    <w:rsid w:val="00FA5228"/>
    <w:rsid w:val="00FA544C"/>
    <w:rsid w:val="00FA5525"/>
    <w:rsid w:val="00FA5AE5"/>
    <w:rsid w:val="00FA60B8"/>
    <w:rsid w:val="00FA6F80"/>
    <w:rsid w:val="00FA73A7"/>
    <w:rsid w:val="00FA7470"/>
    <w:rsid w:val="00FA7AA9"/>
    <w:rsid w:val="00FA7BFE"/>
    <w:rsid w:val="00FA7C85"/>
    <w:rsid w:val="00FA7EFC"/>
    <w:rsid w:val="00FB0731"/>
    <w:rsid w:val="00FB0937"/>
    <w:rsid w:val="00FB14D3"/>
    <w:rsid w:val="00FB1583"/>
    <w:rsid w:val="00FB296C"/>
    <w:rsid w:val="00FB3305"/>
    <w:rsid w:val="00FB35B7"/>
    <w:rsid w:val="00FB3917"/>
    <w:rsid w:val="00FB392F"/>
    <w:rsid w:val="00FB3B61"/>
    <w:rsid w:val="00FB4B1F"/>
    <w:rsid w:val="00FB4D82"/>
    <w:rsid w:val="00FB51D5"/>
    <w:rsid w:val="00FB54FE"/>
    <w:rsid w:val="00FB61A7"/>
    <w:rsid w:val="00FB622F"/>
    <w:rsid w:val="00FB72E3"/>
    <w:rsid w:val="00FB7F81"/>
    <w:rsid w:val="00FB7F85"/>
    <w:rsid w:val="00FC01D0"/>
    <w:rsid w:val="00FC02A3"/>
    <w:rsid w:val="00FC0405"/>
    <w:rsid w:val="00FC0AAA"/>
    <w:rsid w:val="00FC10E9"/>
    <w:rsid w:val="00FC16BD"/>
    <w:rsid w:val="00FC274C"/>
    <w:rsid w:val="00FC293B"/>
    <w:rsid w:val="00FC2A9A"/>
    <w:rsid w:val="00FC2D73"/>
    <w:rsid w:val="00FC3002"/>
    <w:rsid w:val="00FC33F9"/>
    <w:rsid w:val="00FC34B9"/>
    <w:rsid w:val="00FC36C0"/>
    <w:rsid w:val="00FC3B3D"/>
    <w:rsid w:val="00FC425E"/>
    <w:rsid w:val="00FC4294"/>
    <w:rsid w:val="00FC464C"/>
    <w:rsid w:val="00FC4829"/>
    <w:rsid w:val="00FC4F9E"/>
    <w:rsid w:val="00FC55D6"/>
    <w:rsid w:val="00FC5646"/>
    <w:rsid w:val="00FC63C4"/>
    <w:rsid w:val="00FC6D05"/>
    <w:rsid w:val="00FC72A9"/>
    <w:rsid w:val="00FC74E2"/>
    <w:rsid w:val="00FC7C8C"/>
    <w:rsid w:val="00FC7D4E"/>
    <w:rsid w:val="00FC7F63"/>
    <w:rsid w:val="00FD04BE"/>
    <w:rsid w:val="00FD098D"/>
    <w:rsid w:val="00FD0C70"/>
    <w:rsid w:val="00FD0E7D"/>
    <w:rsid w:val="00FD1230"/>
    <w:rsid w:val="00FD147A"/>
    <w:rsid w:val="00FD1613"/>
    <w:rsid w:val="00FD1792"/>
    <w:rsid w:val="00FD1894"/>
    <w:rsid w:val="00FD1B67"/>
    <w:rsid w:val="00FD1F45"/>
    <w:rsid w:val="00FD2160"/>
    <w:rsid w:val="00FD2326"/>
    <w:rsid w:val="00FD243C"/>
    <w:rsid w:val="00FD25D3"/>
    <w:rsid w:val="00FD2822"/>
    <w:rsid w:val="00FD2AB4"/>
    <w:rsid w:val="00FD2B1A"/>
    <w:rsid w:val="00FD2CC2"/>
    <w:rsid w:val="00FD2FD1"/>
    <w:rsid w:val="00FD3304"/>
    <w:rsid w:val="00FD36D7"/>
    <w:rsid w:val="00FD37C2"/>
    <w:rsid w:val="00FD431A"/>
    <w:rsid w:val="00FD453B"/>
    <w:rsid w:val="00FD4C5E"/>
    <w:rsid w:val="00FD537F"/>
    <w:rsid w:val="00FD5741"/>
    <w:rsid w:val="00FD5AB7"/>
    <w:rsid w:val="00FD68CC"/>
    <w:rsid w:val="00FD6FB8"/>
    <w:rsid w:val="00FD7325"/>
    <w:rsid w:val="00FD75E7"/>
    <w:rsid w:val="00FD7609"/>
    <w:rsid w:val="00FD7710"/>
    <w:rsid w:val="00FD7AA3"/>
    <w:rsid w:val="00FD7BB1"/>
    <w:rsid w:val="00FD7BFD"/>
    <w:rsid w:val="00FD7DB9"/>
    <w:rsid w:val="00FD7FF3"/>
    <w:rsid w:val="00FE0023"/>
    <w:rsid w:val="00FE05BD"/>
    <w:rsid w:val="00FE0CB4"/>
    <w:rsid w:val="00FE0EFC"/>
    <w:rsid w:val="00FE1020"/>
    <w:rsid w:val="00FE10B2"/>
    <w:rsid w:val="00FE1846"/>
    <w:rsid w:val="00FE18AF"/>
    <w:rsid w:val="00FE1F3B"/>
    <w:rsid w:val="00FE1F7A"/>
    <w:rsid w:val="00FE205E"/>
    <w:rsid w:val="00FE20FE"/>
    <w:rsid w:val="00FE2FE1"/>
    <w:rsid w:val="00FE3199"/>
    <w:rsid w:val="00FE3296"/>
    <w:rsid w:val="00FE33F2"/>
    <w:rsid w:val="00FE34A3"/>
    <w:rsid w:val="00FE37AE"/>
    <w:rsid w:val="00FE3E99"/>
    <w:rsid w:val="00FE400F"/>
    <w:rsid w:val="00FE4105"/>
    <w:rsid w:val="00FE4ACE"/>
    <w:rsid w:val="00FE62C2"/>
    <w:rsid w:val="00FE6E4A"/>
    <w:rsid w:val="00FE7233"/>
    <w:rsid w:val="00FE7D5F"/>
    <w:rsid w:val="00FF0704"/>
    <w:rsid w:val="00FF088B"/>
    <w:rsid w:val="00FF0EED"/>
    <w:rsid w:val="00FF1069"/>
    <w:rsid w:val="00FF10FC"/>
    <w:rsid w:val="00FF130D"/>
    <w:rsid w:val="00FF15BE"/>
    <w:rsid w:val="00FF16AE"/>
    <w:rsid w:val="00FF18AB"/>
    <w:rsid w:val="00FF19F4"/>
    <w:rsid w:val="00FF1A8B"/>
    <w:rsid w:val="00FF2291"/>
    <w:rsid w:val="00FF2426"/>
    <w:rsid w:val="00FF2460"/>
    <w:rsid w:val="00FF2B14"/>
    <w:rsid w:val="00FF2BD6"/>
    <w:rsid w:val="00FF3012"/>
    <w:rsid w:val="00FF307B"/>
    <w:rsid w:val="00FF3335"/>
    <w:rsid w:val="00FF3499"/>
    <w:rsid w:val="00FF34E5"/>
    <w:rsid w:val="00FF3767"/>
    <w:rsid w:val="00FF39DC"/>
    <w:rsid w:val="00FF3BB9"/>
    <w:rsid w:val="00FF403A"/>
    <w:rsid w:val="00FF47D1"/>
    <w:rsid w:val="00FF595C"/>
    <w:rsid w:val="00FF5B3A"/>
    <w:rsid w:val="00FF5C3F"/>
    <w:rsid w:val="00FF69F8"/>
    <w:rsid w:val="00FF6C05"/>
    <w:rsid w:val="00FF6DD7"/>
    <w:rsid w:val="00FF6EDD"/>
    <w:rsid w:val="00FF736E"/>
    <w:rsid w:val="00FF7957"/>
    <w:rsid w:val="00FF7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1502A"/>
  <w15:docId w15:val="{E5BBF61C-1923-4B51-94A6-02481B25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qFormat="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716"/>
    <w:pPr>
      <w:suppressAutoHyphens/>
      <w:spacing w:after="120"/>
      <w:jc w:val="both"/>
    </w:pPr>
    <w:rPr>
      <w:rFonts w:ascii="Calibri" w:hAnsi="Calibri" w:cs="Calibri"/>
      <w:szCs w:val="24"/>
      <w:lang w:val="en-GB" w:eastAsia="zh-CN"/>
    </w:rPr>
  </w:style>
  <w:style w:type="paragraph" w:styleId="10">
    <w:name w:val="heading 1"/>
    <w:aliases w:val="h1,1,H1"/>
    <w:basedOn w:val="a"/>
    <w:next w:val="a"/>
    <w:link w:val="1Char"/>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Chapter Title,Header 2,Heading Bug,H2,Sub-Head1,Heading 2- no#,H21,H22,H23,H2Normal,Sub Head,H211,H212,H221,H2111,H24,H213,H222,H2112,H231,H2121,H2211,H21111,H25,H26,H214,H223,H2113,H27,H215,H224,H2114,H28,H216,H225,H2115,H232,H241"/>
    <w:basedOn w:val="10"/>
    <w:next w:val="a"/>
    <w:link w:val="2Char"/>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
    <w:next w:val="a"/>
    <w:link w:val="3Char"/>
    <w:uiPriority w:val="9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0"/>
    <w:locked/>
    <w:rsid w:val="00021937"/>
    <w:rPr>
      <w:rFonts w:ascii="Arial" w:hAnsi="Arial" w:cs="Times New Roman"/>
      <w:b/>
      <w:color w:val="333399"/>
      <w:sz w:val="32"/>
      <w:lang w:val="en-US"/>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0"/>
    <w:link w:val="3"/>
    <w:uiPriority w:val="99"/>
    <w:locked/>
    <w:rsid w:val="00021937"/>
    <w:rPr>
      <w:rFonts w:ascii="Arial" w:hAnsi="Arial" w:cs="Times New Roman"/>
      <w:b/>
      <w:sz w:val="26"/>
      <w:lang w:val="en-GB"/>
    </w:rPr>
  </w:style>
  <w:style w:type="character" w:customStyle="1" w:styleId="4Char">
    <w:name w:val="Επικεφαλίδα 4 Char"/>
    <w:aliases w:val="h4 Char,t4 Char"/>
    <w:basedOn w:val="a0"/>
    <w:link w:val="4"/>
    <w:locked/>
    <w:rsid w:val="00021937"/>
    <w:rPr>
      <w:rFonts w:ascii="Arial" w:hAnsi="Arial" w:cs="Times New Roman"/>
      <w:b/>
      <w:sz w:val="28"/>
      <w:lang w:val="en-GB"/>
    </w:rPr>
  </w:style>
  <w:style w:type="character" w:customStyle="1" w:styleId="5Char">
    <w:name w:val="Επικεφαλίδα 5 Char"/>
    <w:basedOn w:val="a0"/>
    <w:link w:val="5"/>
    <w:locked/>
    <w:rsid w:val="00021937"/>
    <w:rPr>
      <w:rFonts w:ascii="Calibri" w:hAnsi="Calibri" w:cs="Times New Roman"/>
      <w:b/>
      <w:i/>
      <w:sz w:val="26"/>
      <w:lang w:val="en-GB"/>
    </w:rPr>
  </w:style>
  <w:style w:type="character" w:customStyle="1" w:styleId="6Char">
    <w:name w:val="Επικεφαλίδα 6 Char"/>
    <w:basedOn w:val="a0"/>
    <w:link w:val="6"/>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0"/>
    <w:locked/>
    <w:rsid w:val="00102DAD"/>
    <w:rPr>
      <w:rFonts w:ascii="Arial" w:hAnsi="Arial"/>
      <w:b/>
      <w:color w:val="002060"/>
      <w:sz w:val="22"/>
      <w:lang w:val="en-GB" w:eastAsia="zh-CN"/>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1">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uiPriority w:val="99"/>
    <w:rsid w:val="00021937"/>
    <w:rPr>
      <w:rFonts w:ascii="Symbol" w:hAnsi="Symbol"/>
    </w:rPr>
  </w:style>
  <w:style w:type="character" w:customStyle="1" w:styleId="WW8Num14z1">
    <w:name w:val="WW8Num14z1"/>
    <w:uiPriority w:val="99"/>
    <w:rsid w:val="00021937"/>
  </w:style>
  <w:style w:type="character" w:customStyle="1" w:styleId="WW8Num14z2">
    <w:name w:val="WW8Num14z2"/>
    <w:uiPriority w:val="99"/>
    <w:rsid w:val="00021937"/>
  </w:style>
  <w:style w:type="character" w:customStyle="1" w:styleId="WW8Num14z3">
    <w:name w:val="WW8Num14z3"/>
    <w:uiPriority w:val="99"/>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1">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2">
    <w:name w:val="Κείμενο κράτησης θέσης1"/>
    <w:uiPriority w:val="99"/>
    <w:rsid w:val="00021937"/>
    <w:rPr>
      <w:color w:val="808080"/>
    </w:rPr>
  </w:style>
  <w:style w:type="character" w:customStyle="1" w:styleId="a4">
    <w:name w:val="Χαρακτήρες υποσημείωσης"/>
    <w:qFormat/>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uiPriority w:val="99"/>
    <w:rsid w:val="00021937"/>
    <w:rPr>
      <w:rFonts w:ascii="OpenSymbol" w:hAnsi="OpenSymbol"/>
    </w:rPr>
  </w:style>
  <w:style w:type="character" w:styleId="a7">
    <w:name w:val="Strong"/>
    <w:basedOn w:val="a0"/>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3">
    <w:name w:val="Παραπομπή υποσημείωσης1"/>
    <w:uiPriority w:val="99"/>
    <w:rsid w:val="00021937"/>
    <w:rPr>
      <w:vertAlign w:val="superscript"/>
    </w:rPr>
  </w:style>
  <w:style w:type="character" w:customStyle="1" w:styleId="14">
    <w:name w:val="Παραπομπή σημείωσης τέλους1"/>
    <w:uiPriority w:val="99"/>
    <w:rsid w:val="00021937"/>
    <w:rPr>
      <w:vertAlign w:val="superscript"/>
    </w:rPr>
  </w:style>
  <w:style w:type="character" w:customStyle="1" w:styleId="Char">
    <w:name w:val="Κείμενο πλαισίου Char"/>
    <w:rsid w:val="00021937"/>
    <w:rPr>
      <w:rFonts w:ascii="Tahoma" w:hAnsi="Tahoma"/>
      <w:sz w:val="16"/>
      <w:lang w:val="en-GB"/>
    </w:rPr>
  </w:style>
  <w:style w:type="character" w:customStyle="1" w:styleId="15">
    <w:name w:val="Παραπομπή σχολίου1"/>
    <w:uiPriority w:val="99"/>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uiPriority w:val="99"/>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uiPriority w:val="99"/>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2">
    <w:name w:val="Παραπομπή υποσημείωσης2"/>
    <w:uiPriority w:val="99"/>
    <w:rsid w:val="00021937"/>
    <w:rPr>
      <w:vertAlign w:val="superscript"/>
    </w:rPr>
  </w:style>
  <w:style w:type="character" w:customStyle="1" w:styleId="23">
    <w:name w:val="Παραπομπή σημείωσης τέλους2"/>
    <w:uiPriority w:val="99"/>
    <w:rsid w:val="00021937"/>
    <w:rPr>
      <w:vertAlign w:val="superscript"/>
    </w:rPr>
  </w:style>
  <w:style w:type="character" w:customStyle="1" w:styleId="WW-FootnoteReference14">
    <w:name w:val="WW-Footnote Reference14"/>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number"/>
    <w:basedOn w:val="a0"/>
    <w:link w:val="FootnotesymbolCarZchn"/>
    <w:uiPriority w:val="99"/>
    <w:qFormat/>
    <w:rsid w:val="00021937"/>
    <w:rPr>
      <w:rFonts w:cs="Times New Roman"/>
      <w:vertAlign w:val="superscript"/>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uiPriority w:val="99"/>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uiPriority w:val="99"/>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uiPriority w:val="99"/>
    <w:qFormat/>
    <w:rsid w:val="00021937"/>
    <w:pPr>
      <w:suppressLineNumbers/>
      <w:spacing w:before="120"/>
    </w:pPr>
    <w:rPr>
      <w:rFonts w:cs="Mangal"/>
      <w:i/>
      <w:iCs/>
      <w:sz w:val="24"/>
    </w:rPr>
  </w:style>
  <w:style w:type="paragraph" w:customStyle="1" w:styleId="af1">
    <w:name w:val="Ευρετήριο"/>
    <w:basedOn w:val="a"/>
    <w:uiPriority w:val="99"/>
    <w:rsid w:val="00021937"/>
    <w:pPr>
      <w:suppressLineNumbers/>
    </w:pPr>
    <w:rPr>
      <w:rFonts w:cs="Mangal"/>
    </w:rPr>
  </w:style>
  <w:style w:type="paragraph" w:customStyle="1" w:styleId="Caption1">
    <w:name w:val="Caption1"/>
    <w:basedOn w:val="a"/>
    <w:uiPriority w:val="99"/>
    <w:rsid w:val="00021937"/>
    <w:pPr>
      <w:suppressLineNumbers/>
      <w:spacing w:before="120"/>
    </w:pPr>
    <w:rPr>
      <w:rFonts w:cs="Mangal"/>
      <w:i/>
      <w:iCs/>
      <w:sz w:val="24"/>
    </w:rPr>
  </w:style>
  <w:style w:type="paragraph" w:customStyle="1" w:styleId="24">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6">
    <w:name w:val="Λεζάντα1"/>
    <w:basedOn w:val="a"/>
    <w:uiPriority w:val="99"/>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7">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0"/>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rsid w:val="00021937"/>
  </w:style>
  <w:style w:type="character" w:customStyle="1" w:styleId="Char4">
    <w:name w:val="Κεφαλίδα Char"/>
    <w:aliases w:val="hd Char"/>
    <w:basedOn w:val="a0"/>
    <w:link w:val="af3"/>
    <w:locked/>
    <w:rsid w:val="005C5D32"/>
    <w:rPr>
      <w:rFonts w:ascii="Calibri" w:hAnsi="Calibri" w:cs="Calibri"/>
      <w:sz w:val="24"/>
      <w:szCs w:val="24"/>
      <w:lang w:val="en-GB" w:eastAsia="zh-CN"/>
    </w:rPr>
  </w:style>
  <w:style w:type="paragraph" w:customStyle="1" w:styleId="18">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9">
    <w:name w:val="Αναθεώρηση1"/>
    <w:uiPriority w:val="99"/>
    <w:rsid w:val="00021937"/>
    <w:pPr>
      <w:suppressAutoHyphens/>
    </w:pPr>
    <w:rPr>
      <w:sz w:val="24"/>
      <w:szCs w:val="24"/>
      <w:lang w:val="en-GB" w:eastAsia="zh-CN"/>
    </w:rPr>
  </w:style>
  <w:style w:type="paragraph" w:customStyle="1" w:styleId="western">
    <w:name w:val="western"/>
    <w:basedOn w:val="a"/>
    <w:rsid w:val="00021937"/>
    <w:pPr>
      <w:spacing w:before="280" w:after="200"/>
    </w:pPr>
    <w:rPr>
      <w:rFonts w:ascii="Arial Unicode MS" w:hAnsi="Arial Unicode MS" w:cs="Arial Unicode MS"/>
    </w:rPr>
  </w:style>
  <w:style w:type="paragraph" w:customStyle="1" w:styleId="1a">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footnote text"/>
    <w:basedOn w:val="a"/>
    <w:link w:val="Char5"/>
    <w:qFormat/>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footnote text Char"/>
    <w:basedOn w:val="a0"/>
    <w:link w:val="af4"/>
    <w:qFormat/>
    <w:locked/>
    <w:rsid w:val="005C5D32"/>
    <w:rPr>
      <w:rFonts w:ascii="Calibri" w:hAnsi="Calibri" w:cs="Calibri"/>
      <w:sz w:val="20"/>
      <w:szCs w:val="20"/>
      <w:lang w:val="en-GB" w:eastAsia="zh-CN"/>
    </w:rPr>
  </w:style>
  <w:style w:type="paragraph" w:styleId="1b">
    <w:name w:val="toc 1"/>
    <w:basedOn w:val="a"/>
    <w:next w:val="a"/>
    <w:uiPriority w:val="39"/>
    <w:rsid w:val="00021937"/>
    <w:pPr>
      <w:spacing w:before="120"/>
      <w:jc w:val="left"/>
    </w:pPr>
    <w:rPr>
      <w:b/>
      <w:bCs/>
      <w:caps/>
      <w:sz w:val="20"/>
      <w:szCs w:val="20"/>
    </w:rPr>
  </w:style>
  <w:style w:type="paragraph" w:styleId="25">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99"/>
    <w:rsid w:val="00021937"/>
    <w:pPr>
      <w:spacing w:after="0"/>
      <w:ind w:left="660"/>
      <w:jc w:val="left"/>
    </w:pPr>
    <w:rPr>
      <w:sz w:val="18"/>
      <w:szCs w:val="18"/>
    </w:rPr>
  </w:style>
  <w:style w:type="paragraph" w:styleId="50">
    <w:name w:val="toc 5"/>
    <w:basedOn w:val="a"/>
    <w:next w:val="a"/>
    <w:uiPriority w:val="99"/>
    <w:rsid w:val="00021937"/>
    <w:pPr>
      <w:spacing w:after="0"/>
      <w:ind w:left="880"/>
      <w:jc w:val="left"/>
    </w:pPr>
    <w:rPr>
      <w:sz w:val="18"/>
      <w:szCs w:val="18"/>
    </w:rPr>
  </w:style>
  <w:style w:type="paragraph" w:styleId="60">
    <w:name w:val="toc 6"/>
    <w:basedOn w:val="a"/>
    <w:next w:val="a"/>
    <w:uiPriority w:val="99"/>
    <w:rsid w:val="00021937"/>
    <w:pPr>
      <w:spacing w:after="0"/>
      <w:ind w:left="1100"/>
      <w:jc w:val="left"/>
    </w:pPr>
    <w:rPr>
      <w:sz w:val="18"/>
      <w:szCs w:val="18"/>
    </w:rPr>
  </w:style>
  <w:style w:type="paragraph" w:styleId="70">
    <w:name w:val="toc 7"/>
    <w:basedOn w:val="a"/>
    <w:next w:val="a"/>
    <w:uiPriority w:val="99"/>
    <w:rsid w:val="00021937"/>
    <w:pPr>
      <w:spacing w:after="0"/>
      <w:ind w:left="1320"/>
      <w:jc w:val="left"/>
    </w:pPr>
    <w:rPr>
      <w:sz w:val="18"/>
      <w:szCs w:val="18"/>
    </w:rPr>
  </w:style>
  <w:style w:type="paragraph" w:styleId="80">
    <w:name w:val="toc 8"/>
    <w:basedOn w:val="a"/>
    <w:next w:val="a"/>
    <w:uiPriority w:val="99"/>
    <w:rsid w:val="00021937"/>
    <w:pPr>
      <w:spacing w:after="0"/>
      <w:ind w:left="1540"/>
      <w:jc w:val="left"/>
    </w:pPr>
    <w:rPr>
      <w:sz w:val="18"/>
      <w:szCs w:val="18"/>
    </w:rPr>
  </w:style>
  <w:style w:type="paragraph" w:styleId="90">
    <w:name w:val="toc 9"/>
    <w:basedOn w:val="a"/>
    <w:next w:val="a"/>
    <w:uiPriority w:val="9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uiPriority w:val="99"/>
    <w:rsid w:val="00021937"/>
    <w:rPr>
      <w:rFonts w:ascii="Calibri" w:hAnsi="Calibri" w:cs="Calibri"/>
      <w:lang w:val="el-GR"/>
    </w:rPr>
  </w:style>
  <w:style w:type="paragraph" w:styleId="af5">
    <w:name w:val="endnote text"/>
    <w:basedOn w:val="a"/>
    <w:link w:val="Char6"/>
    <w:uiPriority w:val="99"/>
    <w:rsid w:val="00021937"/>
    <w:rPr>
      <w:sz w:val="20"/>
      <w:szCs w:val="20"/>
    </w:rPr>
  </w:style>
  <w:style w:type="character" w:customStyle="1" w:styleId="Char6">
    <w:name w:val="Κείμενο σημείωσης τέλους Char"/>
    <w:basedOn w:val="a0"/>
    <w:link w:val="af5"/>
    <w:uiPriority w:val="99"/>
    <w:semiHidden/>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qFormat/>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c">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uiPriority w:val="99"/>
    <w:rsid w:val="00021937"/>
    <w:pPr>
      <w:suppressLineNumbers/>
    </w:pPr>
  </w:style>
  <w:style w:type="paragraph" w:customStyle="1" w:styleId="af9">
    <w:name w:val="Επικεφαλίδα πίνακα"/>
    <w:basedOn w:val="af8"/>
    <w:uiPriority w:val="99"/>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uiPriority w:val="99"/>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d">
    <w:name w:val="Κείμενο σχολίου1"/>
    <w:basedOn w:val="a"/>
    <w:uiPriority w:val="99"/>
    <w:rsid w:val="00021937"/>
    <w:rPr>
      <w:sz w:val="20"/>
      <w:szCs w:val="20"/>
    </w:rPr>
  </w:style>
  <w:style w:type="paragraph" w:styleId="afb">
    <w:name w:val="annotation text"/>
    <w:basedOn w:val="a"/>
    <w:link w:val="Char11"/>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d"/>
    <w:next w:val="1d"/>
    <w:link w:val="Char12"/>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rsid w:val="005554C1"/>
    <w:rPr>
      <w:rFonts w:cs="Times New Roman"/>
      <w:sz w:val="16"/>
      <w:szCs w:val="16"/>
    </w:rPr>
  </w:style>
  <w:style w:type="paragraph" w:styleId="aff0">
    <w:name w:val="TOC Heading"/>
    <w:basedOn w:val="10"/>
    <w:next w:val="a"/>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aliases w:val="Fiche List Paragraph,Dot pt,No Spacing1,List Paragraph Char Char Char,Indicator Text,Numbered Para 1,F5 List Paragraph,Bullet Points,List Paragraph11,MAIN CONTENT,List Paragraph12,Bullet 1,NumberedParas,List Paragraph1"/>
    <w:basedOn w:val="a"/>
    <w:link w:val="Char8"/>
    <w:uiPriority w:val="1"/>
    <w:qFormat/>
    <w:rsid w:val="00886278"/>
    <w:pPr>
      <w:suppressAutoHyphens w:val="0"/>
      <w:spacing w:after="200" w:line="276" w:lineRule="auto"/>
      <w:ind w:left="720"/>
      <w:jc w:val="left"/>
    </w:pPr>
    <w:rPr>
      <w:rFonts w:cs="Times New Roman"/>
      <w:szCs w:val="22"/>
      <w:lang w:val="el-GR" w:eastAsia="el-GR"/>
    </w:rPr>
  </w:style>
  <w:style w:type="paragraph" w:styleId="26">
    <w:name w:val="Body Text 2"/>
    <w:basedOn w:val="a"/>
    <w:link w:val="2Char0"/>
    <w:rsid w:val="00356A95"/>
    <w:pPr>
      <w:spacing w:line="480" w:lineRule="auto"/>
    </w:pPr>
  </w:style>
  <w:style w:type="character" w:customStyle="1" w:styleId="2Char0">
    <w:name w:val="Σώμα κείμενου 2 Char"/>
    <w:basedOn w:val="a0"/>
    <w:link w:val="26"/>
    <w:uiPriority w:val="99"/>
    <w:locked/>
    <w:rsid w:val="00356A95"/>
    <w:rPr>
      <w:rFonts w:ascii="Calibri" w:hAnsi="Calibri" w:cs="Calibri"/>
      <w:sz w:val="24"/>
      <w:szCs w:val="24"/>
      <w:lang w:val="en-GB" w:eastAsia="zh-CN"/>
    </w:rPr>
  </w:style>
  <w:style w:type="paragraph" w:styleId="aff2">
    <w:name w:val="Title"/>
    <w:basedOn w:val="a"/>
    <w:next w:val="a"/>
    <w:link w:val="Char9"/>
    <w:uiPriority w:val="99"/>
    <w:qFormat/>
    <w:rsid w:val="009270B5"/>
    <w:pPr>
      <w:spacing w:after="0"/>
      <w:jc w:val="center"/>
    </w:pPr>
    <w:rPr>
      <w:rFonts w:ascii="Times New Roman" w:hAnsi="Times New Roman" w:cs="Times New Roman"/>
      <w:b/>
      <w:bCs/>
      <w:sz w:val="24"/>
      <w:lang w:val="el-GR" w:eastAsia="ar-SA"/>
    </w:rPr>
  </w:style>
  <w:style w:type="character" w:customStyle="1" w:styleId="Char9">
    <w:name w:val="Τίτλος Char"/>
    <w:basedOn w:val="a0"/>
    <w:link w:val="aff2"/>
    <w:uiPriority w:val="99"/>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a"/>
    <w:uiPriority w:val="99"/>
    <w:qFormat/>
    <w:rsid w:val="009270B5"/>
    <w:pPr>
      <w:numPr>
        <w:ilvl w:val="1"/>
      </w:numPr>
    </w:pPr>
    <w:rPr>
      <w:rFonts w:ascii="Cambria" w:hAnsi="Cambria" w:cs="Times New Roman"/>
      <w:i/>
      <w:iCs/>
      <w:color w:val="4F81BD"/>
      <w:spacing w:val="15"/>
      <w:sz w:val="24"/>
    </w:rPr>
  </w:style>
  <w:style w:type="character" w:customStyle="1" w:styleId="Chara">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1C4FFA"/>
    <w:pPr>
      <w:shd w:val="clear" w:color="auto" w:fill="FFFFFF"/>
      <w:suppressAutoHyphens w:val="0"/>
      <w:spacing w:after="0" w:line="360" w:lineRule="auto"/>
    </w:pPr>
    <w:rPr>
      <w:rFonts w:asciiTheme="minorHAnsi" w:eastAsia="Arial Unicode MS" w:hAnsiTheme="minorHAnsi" w:cstheme="minorHAnsi"/>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e">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numbering" w:customStyle="1" w:styleId="1f">
    <w:name w:val="Χωρίς λίστα1"/>
    <w:next w:val="a2"/>
    <w:uiPriority w:val="99"/>
    <w:semiHidden/>
    <w:unhideWhenUsed/>
    <w:rsid w:val="00CA2206"/>
  </w:style>
  <w:style w:type="table" w:customStyle="1" w:styleId="1f0">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uiPriority w:val="99"/>
    <w:semiHidden/>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7">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7"/>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0">
    <w:name w:val="Char Char2 Char Char Char Char Char Char Char Char Char Char"/>
    <w:basedOn w:val="a"/>
    <w:rsid w:val="00C47014"/>
    <w:pPr>
      <w:suppressAutoHyphens w:val="0"/>
      <w:spacing w:after="160" w:line="240" w:lineRule="exact"/>
      <w:jc w:val="left"/>
    </w:pPr>
    <w:rPr>
      <w:rFonts w:ascii="Arial" w:hAnsi="Arial" w:cs="Times New Roman"/>
      <w:sz w:val="20"/>
      <w:szCs w:val="20"/>
      <w:lang w:val="en-US" w:eastAsia="en-US"/>
    </w:rPr>
  </w:style>
  <w:style w:type="character" w:customStyle="1" w:styleId="0">
    <w:name w:val="Παραπομπή υποσημείωσης_0"/>
    <w:uiPriority w:val="99"/>
    <w:rsid w:val="00C0740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uiPriority w:val="99"/>
    <w:rsid w:val="00343886"/>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aff6">
    <w:name w:val="Σώμα κειμένου_"/>
    <w:link w:val="1f1"/>
    <w:rsid w:val="003323E9"/>
    <w:rPr>
      <w:rFonts w:ascii="Arial" w:eastAsia="Arial" w:hAnsi="Arial" w:cs="Arial"/>
      <w:b/>
      <w:bCs/>
      <w:shd w:val="clear" w:color="auto" w:fill="FFFFFF"/>
    </w:rPr>
  </w:style>
  <w:style w:type="paragraph" w:customStyle="1" w:styleId="1f1">
    <w:name w:val="Σώμα κειμένου1"/>
    <w:basedOn w:val="a"/>
    <w:link w:val="aff6"/>
    <w:rsid w:val="003323E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Char8">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1"/>
    <w:uiPriority w:val="34"/>
    <w:locked/>
    <w:rsid w:val="00231C4A"/>
    <w:rPr>
      <w:rFonts w:ascii="Calibri" w:hAnsi="Calibri"/>
    </w:rPr>
  </w:style>
  <w:style w:type="character" w:customStyle="1" w:styleId="WW-FootnoteReference19">
    <w:name w:val="WW-Footnote Reference19"/>
    <w:rsid w:val="00543EC0"/>
    <w:rPr>
      <w:vertAlign w:val="superscript"/>
    </w:rPr>
  </w:style>
  <w:style w:type="character" w:customStyle="1" w:styleId="WW-">
    <w:name w:val="WW-Παραπομπή υποσημείωσης"/>
    <w:rsid w:val="00E27728"/>
    <w:rPr>
      <w:vertAlign w:val="superscript"/>
    </w:rPr>
  </w:style>
  <w:style w:type="paragraph" w:customStyle="1" w:styleId="font7">
    <w:name w:val="font7"/>
    <w:basedOn w:val="a"/>
    <w:rsid w:val="008E1831"/>
    <w:pPr>
      <w:suppressAutoHyphens w:val="0"/>
      <w:spacing w:before="100" w:beforeAutospacing="1" w:after="100" w:afterAutospacing="1"/>
      <w:jc w:val="left"/>
    </w:pPr>
    <w:rPr>
      <w:rFonts w:ascii="Arial" w:hAnsi="Arial" w:cs="Arial"/>
      <w:b/>
      <w:bCs/>
      <w:sz w:val="20"/>
      <w:szCs w:val="20"/>
      <w:u w:val="single"/>
      <w:lang w:val="el-GR" w:eastAsia="el-GR"/>
    </w:rPr>
  </w:style>
  <w:style w:type="paragraph" w:customStyle="1" w:styleId="-HTML2">
    <w:name w:val="Προ-διαμορφωμένο HTML2"/>
    <w:basedOn w:val="a"/>
    <w:rsid w:val="00476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paragraph" w:customStyle="1" w:styleId="Bodytext21">
    <w:name w:val="Body text (2)1"/>
    <w:basedOn w:val="a"/>
    <w:rsid w:val="00B86B39"/>
    <w:pPr>
      <w:widowControl w:val="0"/>
      <w:shd w:val="clear" w:color="auto" w:fill="FFFFFF"/>
      <w:suppressAutoHyphens w:val="0"/>
      <w:spacing w:before="120" w:after="480" w:line="307" w:lineRule="exact"/>
      <w:ind w:hanging="360"/>
    </w:pPr>
    <w:rPr>
      <w:rFonts w:cs="Times New Roman"/>
      <w:sz w:val="20"/>
      <w:szCs w:val="20"/>
      <w:lang w:val="x-none" w:eastAsia="x-none"/>
    </w:rPr>
  </w:style>
  <w:style w:type="paragraph" w:customStyle="1" w:styleId="211">
    <w:name w:val="Σώμα κείμενου 21"/>
    <w:basedOn w:val="a"/>
    <w:rsid w:val="00B86B39"/>
    <w:pPr>
      <w:suppressAutoHyphens w:val="0"/>
      <w:spacing w:after="0"/>
      <w:ind w:left="90"/>
      <w:jc w:val="left"/>
    </w:pPr>
    <w:rPr>
      <w:rFonts w:ascii="Times New Roman" w:hAnsi="Times New Roman" w:cs="Times New Roman"/>
      <w:sz w:val="20"/>
      <w:szCs w:val="20"/>
      <w:lang w:val="el-GR" w:eastAsia="el-GR"/>
    </w:rPr>
  </w:style>
  <w:style w:type="paragraph" w:styleId="aff7">
    <w:name w:val="Block Text"/>
    <w:basedOn w:val="a"/>
    <w:locked/>
    <w:rsid w:val="00B86B39"/>
    <w:pPr>
      <w:suppressAutoHyphens w:val="0"/>
      <w:spacing w:after="0"/>
      <w:ind w:left="720" w:right="-371" w:hanging="720"/>
    </w:pPr>
    <w:rPr>
      <w:rFonts w:ascii="Arial" w:hAnsi="Arial" w:cs="Times New Roman"/>
      <w:szCs w:val="20"/>
      <w:lang w:val="el-GR" w:eastAsia="el-GR"/>
    </w:rPr>
  </w:style>
  <w:style w:type="paragraph" w:customStyle="1" w:styleId="Aiooeei1">
    <w:name w:val="Ai?ooeei1"/>
    <w:basedOn w:val="a"/>
    <w:rsid w:val="00B86B39"/>
    <w:pPr>
      <w:widowControl w:val="0"/>
      <w:suppressAutoHyphens w:val="0"/>
      <w:overflowPunct w:val="0"/>
      <w:autoSpaceDE w:val="0"/>
      <w:autoSpaceDN w:val="0"/>
      <w:adjustRightInd w:val="0"/>
      <w:spacing w:after="0"/>
      <w:ind w:right="-1"/>
      <w:jc w:val="left"/>
      <w:textAlignment w:val="baseline"/>
    </w:pPr>
    <w:rPr>
      <w:rFonts w:ascii="Times New Roman" w:hAnsi="Times New Roman" w:cs="Times New Roman"/>
      <w:sz w:val="40"/>
      <w:szCs w:val="20"/>
      <w:lang w:val="el-GR" w:eastAsia="el-GR"/>
    </w:rPr>
  </w:style>
  <w:style w:type="paragraph" w:customStyle="1" w:styleId="Aiooeei3">
    <w:name w:val="Ai?ooeei3"/>
    <w:basedOn w:val="3"/>
    <w:rsid w:val="00B86B39"/>
    <w:pPr>
      <w:keepNext w:val="0"/>
      <w:widowControl w:val="0"/>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before="0" w:after="120"/>
      <w:ind w:left="0" w:right="-1" w:firstLine="0"/>
      <w:jc w:val="center"/>
      <w:textAlignment w:val="baseline"/>
      <w:outlineLvl w:val="9"/>
    </w:pPr>
    <w:rPr>
      <w:rFonts w:ascii="Times New Roman" w:hAnsi="Times New Roman"/>
      <w:b w:val="0"/>
      <w:bCs w:val="0"/>
      <w:sz w:val="56"/>
      <w:szCs w:val="20"/>
      <w:lang w:val="el-GR" w:eastAsia="el-GR"/>
    </w:rPr>
  </w:style>
  <w:style w:type="numbering" w:customStyle="1" w:styleId="1">
    <w:name w:val="Στυλ1"/>
    <w:rsid w:val="00B86B39"/>
    <w:pPr>
      <w:numPr>
        <w:numId w:val="6"/>
      </w:numPr>
    </w:pPr>
  </w:style>
  <w:style w:type="paragraph" w:customStyle="1" w:styleId="font8">
    <w:name w:val="font8"/>
    <w:basedOn w:val="a"/>
    <w:rsid w:val="00B86B39"/>
    <w:pPr>
      <w:suppressAutoHyphens w:val="0"/>
      <w:spacing w:before="100" w:beforeAutospacing="1" w:after="100" w:afterAutospacing="1"/>
      <w:jc w:val="left"/>
    </w:pPr>
    <w:rPr>
      <w:rFonts w:ascii="Arial" w:hAnsi="Arial" w:cs="Arial"/>
      <w:b/>
      <w:bCs/>
      <w:color w:val="FFFFFF"/>
      <w:sz w:val="16"/>
      <w:szCs w:val="16"/>
      <w:lang w:val="el-GR" w:eastAsia="el-GR"/>
    </w:rPr>
  </w:style>
  <w:style w:type="numbering" w:customStyle="1" w:styleId="2">
    <w:name w:val="Στυλ2"/>
    <w:rsid w:val="00B86B39"/>
    <w:pPr>
      <w:numPr>
        <w:numId w:val="7"/>
      </w:numPr>
    </w:pPr>
  </w:style>
  <w:style w:type="paragraph" w:customStyle="1" w:styleId="xl137">
    <w:name w:val="xl137"/>
    <w:basedOn w:val="a"/>
    <w:rsid w:val="00B86B39"/>
    <w:pPr>
      <w:pBdr>
        <w:top w:val="single" w:sz="8"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8">
    <w:name w:val="xl138"/>
    <w:basedOn w:val="a"/>
    <w:rsid w:val="00B86B39"/>
    <w:pP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9">
    <w:name w:val="xl139"/>
    <w:basedOn w:val="a"/>
    <w:rsid w:val="00B86B3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0">
    <w:name w:val="xl140"/>
    <w:basedOn w:val="a"/>
    <w:rsid w:val="00B86B39"/>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1">
    <w:name w:val="xl141"/>
    <w:basedOn w:val="a"/>
    <w:rsid w:val="00B86B3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2">
    <w:name w:val="xl142"/>
    <w:basedOn w:val="a"/>
    <w:rsid w:val="00B86B39"/>
    <w:pPr>
      <w:shd w:val="clear" w:color="auto" w:fill="FFFFFF"/>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3">
    <w:name w:val="xl143"/>
    <w:basedOn w:val="a"/>
    <w:rsid w:val="00B86B39"/>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4">
    <w:name w:val="xl144"/>
    <w:basedOn w:val="a"/>
    <w:rsid w:val="00B86B39"/>
    <w:pPr>
      <w:pBdr>
        <w:top w:val="single" w:sz="4" w:space="0" w:color="auto"/>
        <w:left w:val="single" w:sz="4" w:space="0" w:color="auto"/>
        <w:bottom w:val="single" w:sz="4" w:space="0" w:color="auto"/>
      </w:pBdr>
      <w:shd w:val="clear" w:color="auto" w:fill="FF00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5">
    <w:name w:val="xl145"/>
    <w:basedOn w:val="a"/>
    <w:rsid w:val="00B86B39"/>
    <w:pPr>
      <w:pBdr>
        <w:top w:val="single" w:sz="4" w:space="0" w:color="auto"/>
        <w:left w:val="single" w:sz="4" w:space="0" w:color="auto"/>
        <w:bottom w:val="single" w:sz="4" w:space="0" w:color="auto"/>
      </w:pBdr>
      <w:shd w:val="clear" w:color="auto" w:fill="00FF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6">
    <w:name w:val="xl146"/>
    <w:basedOn w:val="a"/>
    <w:rsid w:val="00B86B39"/>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7">
    <w:name w:val="xl147"/>
    <w:basedOn w:val="a"/>
    <w:rsid w:val="00B86B3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48">
    <w:name w:val="xl148"/>
    <w:basedOn w:val="a"/>
    <w:rsid w:val="00B86B3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49">
    <w:name w:val="xl149"/>
    <w:basedOn w:val="a"/>
    <w:rsid w:val="00B86B3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0">
    <w:name w:val="xl15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1">
    <w:name w:val="xl151"/>
    <w:basedOn w:val="a"/>
    <w:rsid w:val="00B86B3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2">
    <w:name w:val="xl152"/>
    <w:basedOn w:val="a"/>
    <w:rsid w:val="00B86B3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3">
    <w:name w:val="xl153"/>
    <w:basedOn w:val="a"/>
    <w:rsid w:val="00B86B39"/>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4">
    <w:name w:val="xl154"/>
    <w:basedOn w:val="a"/>
    <w:rsid w:val="00B86B39"/>
    <w:pPr>
      <w:pBdr>
        <w:top w:val="single" w:sz="8"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5">
    <w:name w:val="xl155"/>
    <w:basedOn w:val="a"/>
    <w:rsid w:val="00B86B39"/>
    <w:pPr>
      <w:pBdr>
        <w:top w:val="single" w:sz="8"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6">
    <w:name w:val="xl156"/>
    <w:basedOn w:val="a"/>
    <w:rsid w:val="00B86B39"/>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7">
    <w:name w:val="xl157"/>
    <w:basedOn w:val="a"/>
    <w:rsid w:val="00B86B39"/>
    <w:pPr>
      <w:pBdr>
        <w:top w:val="single" w:sz="4"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8">
    <w:name w:val="xl158"/>
    <w:basedOn w:val="a"/>
    <w:rsid w:val="00B86B39"/>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9">
    <w:name w:val="xl159"/>
    <w:basedOn w:val="a"/>
    <w:rsid w:val="00B86B39"/>
    <w:pPr>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0">
    <w:name w:val="xl160"/>
    <w:basedOn w:val="a"/>
    <w:rsid w:val="00B86B39"/>
    <w:pPr>
      <w:pBdr>
        <w:top w:val="single" w:sz="4" w:space="0" w:color="auto"/>
        <w:bottom w:val="single" w:sz="8"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1">
    <w:name w:val="xl161"/>
    <w:basedOn w:val="a"/>
    <w:rsid w:val="00B86B39"/>
    <w:pPr>
      <w:pBdr>
        <w:top w:val="single" w:sz="4" w:space="0" w:color="auto"/>
        <w:bottom w:val="single" w:sz="8"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2">
    <w:name w:val="xl162"/>
    <w:basedOn w:val="a"/>
    <w:rsid w:val="00B86B3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3">
    <w:name w:val="xl163"/>
    <w:basedOn w:val="a"/>
    <w:rsid w:val="00B86B3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4">
    <w:name w:val="xl164"/>
    <w:basedOn w:val="a"/>
    <w:rsid w:val="00B86B3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5">
    <w:name w:val="xl165"/>
    <w:basedOn w:val="a"/>
    <w:rsid w:val="00B86B39"/>
    <w:pPr>
      <w:pBdr>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24">
    <w:name w:val="xl24"/>
    <w:basedOn w:val="a"/>
    <w:rsid w:val="00B86B39"/>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5">
    <w:name w:val="xl25"/>
    <w:basedOn w:val="a"/>
    <w:rsid w:val="00B86B39"/>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6">
    <w:name w:val="xl2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7">
    <w:name w:val="xl27"/>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8">
    <w:name w:val="xl2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9">
    <w:name w:val="xl29"/>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0">
    <w:name w:val="xl3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1">
    <w:name w:val="xl31"/>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32">
    <w:name w:val="xl32"/>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3">
    <w:name w:val="xl33"/>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4">
    <w:name w:val="xl34"/>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5">
    <w:name w:val="xl35"/>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6">
    <w:name w:val="xl3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7">
    <w:name w:val="xl37"/>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8">
    <w:name w:val="xl3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9">
    <w:name w:val="xl39"/>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0">
    <w:name w:val="xl4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1">
    <w:name w:val="xl41"/>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2">
    <w:name w:val="xl42"/>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3">
    <w:name w:val="xl43"/>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4">
    <w:name w:val="xl44"/>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5">
    <w:name w:val="xl45"/>
    <w:basedOn w:val="a"/>
    <w:rsid w:val="00B86B39"/>
    <w:pPr>
      <w:pBdr>
        <w:top w:val="single" w:sz="4" w:space="0" w:color="auto"/>
        <w:left w:val="single" w:sz="4" w:space="0" w:color="auto"/>
        <w:bottom w:val="single" w:sz="4" w:space="0" w:color="auto"/>
        <w:right w:val="single" w:sz="4" w:space="0" w:color="auto"/>
      </w:pBdr>
      <w:shd w:val="clear" w:color="auto" w:fill="FFCC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6">
    <w:name w:val="xl4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4"/>
      <w:szCs w:val="14"/>
      <w:lang w:val="el-GR" w:eastAsia="el-GR"/>
    </w:rPr>
  </w:style>
  <w:style w:type="paragraph" w:customStyle="1" w:styleId="xl47">
    <w:name w:val="xl47"/>
    <w:basedOn w:val="a"/>
    <w:rsid w:val="00B86B39"/>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8">
    <w:name w:val="xl4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9">
    <w:name w:val="xl49"/>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0">
    <w:name w:val="xl50"/>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1">
    <w:name w:val="xl51"/>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2">
    <w:name w:val="xl52"/>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3">
    <w:name w:val="xl53"/>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character" w:customStyle="1" w:styleId="CharChar7">
    <w:name w:val="Char Char7"/>
    <w:rsid w:val="00B86B39"/>
    <w:rPr>
      <w:rFonts w:ascii="Segoe UI" w:hAnsi="Segoe UI" w:cs="Segoe UI"/>
      <w:sz w:val="18"/>
      <w:szCs w:val="18"/>
    </w:rPr>
  </w:style>
  <w:style w:type="character" w:customStyle="1" w:styleId="CharChar6">
    <w:name w:val="Char Char6"/>
    <w:rsid w:val="00B86B39"/>
    <w:rPr>
      <w:sz w:val="24"/>
      <w:szCs w:val="24"/>
    </w:rPr>
  </w:style>
  <w:style w:type="character" w:customStyle="1" w:styleId="CharChar5">
    <w:name w:val="Char Char5"/>
    <w:rsid w:val="00B86B39"/>
    <w:rPr>
      <w:sz w:val="24"/>
      <w:szCs w:val="24"/>
    </w:rPr>
  </w:style>
  <w:style w:type="paragraph" w:customStyle="1" w:styleId="CharChar2CharCharCharCharCharCharCharCharCharChar3">
    <w:name w:val="Char Char2 Char Char Char Char Char Char Char Char Char Char"/>
    <w:basedOn w:val="a"/>
    <w:rsid w:val="00674DE6"/>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4">
    <w:name w:val="Char Char2 Char Char Char Char Char Char Char Char Char Char"/>
    <w:basedOn w:val="a"/>
    <w:rsid w:val="00423BA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5">
    <w:name w:val="Char Char2 Char Char Char Char Char Char Char Char Char Char"/>
    <w:basedOn w:val="a"/>
    <w:rsid w:val="006E0473"/>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6">
    <w:name w:val="Char Char2 Char Char Char Char Char Char Char Char Char Char"/>
    <w:basedOn w:val="a"/>
    <w:rsid w:val="006E4CC4"/>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7">
    <w:name w:val="Char Char2 Char Char Char Char Char Char Char Char Char Char"/>
    <w:basedOn w:val="a"/>
    <w:rsid w:val="00854CC0"/>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8">
    <w:name w:val="Char Char2 Char Char Char Char Char Char Char Char Char Char"/>
    <w:basedOn w:val="a"/>
    <w:rsid w:val="00D43593"/>
    <w:pPr>
      <w:suppressAutoHyphens w:val="0"/>
      <w:spacing w:after="160" w:line="240" w:lineRule="exact"/>
      <w:jc w:val="left"/>
    </w:pPr>
    <w:rPr>
      <w:rFonts w:ascii="Arial" w:hAnsi="Arial" w:cs="Times New Roman"/>
      <w:sz w:val="20"/>
      <w:szCs w:val="20"/>
      <w:lang w:val="en-US" w:eastAsia="en-US"/>
    </w:rPr>
  </w:style>
  <w:style w:type="paragraph" w:customStyle="1" w:styleId="0a-Bullets-Sqind">
    <w:name w:val="0a - Bullets - Sq (ind)"/>
    <w:basedOn w:val="a"/>
    <w:rsid w:val="00B72C5C"/>
    <w:pPr>
      <w:numPr>
        <w:numId w:val="8"/>
      </w:numPr>
      <w:suppressAutoHyphens w:val="0"/>
      <w:spacing w:before="120" w:after="0"/>
    </w:pPr>
    <w:rPr>
      <w:rFonts w:ascii="Arial" w:hAnsi="Arial" w:cs="Times New Roman"/>
      <w:sz w:val="20"/>
      <w:szCs w:val="20"/>
      <w:lang w:val="el-GR" w:eastAsia="el-GR"/>
    </w:rPr>
  </w:style>
  <w:style w:type="character" w:customStyle="1" w:styleId="UnresolvedMention1">
    <w:name w:val="Unresolved Mention1"/>
    <w:basedOn w:val="a0"/>
    <w:uiPriority w:val="99"/>
    <w:semiHidden/>
    <w:unhideWhenUsed/>
    <w:rsid w:val="00CE257C"/>
    <w:rPr>
      <w:color w:val="605E5C"/>
      <w:shd w:val="clear" w:color="auto" w:fill="E1DFDD"/>
    </w:rPr>
  </w:style>
  <w:style w:type="paragraph" w:customStyle="1" w:styleId="CharChar2CharCharCharCharCharCharCharCharCharChar9">
    <w:name w:val="Char Char2 Char Char Char Char Char Char Char Char Char Char"/>
    <w:basedOn w:val="a"/>
    <w:rsid w:val="0022514F"/>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a">
    <w:name w:val="Char Char2 Char Char Char Char Char Char Char Char Char Char"/>
    <w:basedOn w:val="a"/>
    <w:rsid w:val="00884EB9"/>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b">
    <w:name w:val="Char Char2 Char Char Char Char Char Char Char Char Char Char"/>
    <w:basedOn w:val="a"/>
    <w:rsid w:val="00F43864"/>
    <w:pPr>
      <w:suppressAutoHyphens w:val="0"/>
      <w:spacing w:after="160" w:line="240" w:lineRule="exact"/>
      <w:jc w:val="left"/>
    </w:pPr>
    <w:rPr>
      <w:rFonts w:ascii="Arial" w:hAnsi="Arial"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5733">
      <w:bodyDiv w:val="1"/>
      <w:marLeft w:val="0"/>
      <w:marRight w:val="0"/>
      <w:marTop w:val="0"/>
      <w:marBottom w:val="0"/>
      <w:divBdr>
        <w:top w:val="none" w:sz="0" w:space="0" w:color="auto"/>
        <w:left w:val="none" w:sz="0" w:space="0" w:color="auto"/>
        <w:bottom w:val="none" w:sz="0" w:space="0" w:color="auto"/>
        <w:right w:val="none" w:sz="0" w:space="0" w:color="auto"/>
      </w:divBdr>
    </w:div>
    <w:div w:id="90901916">
      <w:bodyDiv w:val="1"/>
      <w:marLeft w:val="0"/>
      <w:marRight w:val="0"/>
      <w:marTop w:val="0"/>
      <w:marBottom w:val="0"/>
      <w:divBdr>
        <w:top w:val="none" w:sz="0" w:space="0" w:color="auto"/>
        <w:left w:val="none" w:sz="0" w:space="0" w:color="auto"/>
        <w:bottom w:val="none" w:sz="0" w:space="0" w:color="auto"/>
        <w:right w:val="none" w:sz="0" w:space="0" w:color="auto"/>
      </w:divBdr>
    </w:div>
    <w:div w:id="117602690">
      <w:bodyDiv w:val="1"/>
      <w:marLeft w:val="0"/>
      <w:marRight w:val="0"/>
      <w:marTop w:val="0"/>
      <w:marBottom w:val="0"/>
      <w:divBdr>
        <w:top w:val="none" w:sz="0" w:space="0" w:color="auto"/>
        <w:left w:val="none" w:sz="0" w:space="0" w:color="auto"/>
        <w:bottom w:val="none" w:sz="0" w:space="0" w:color="auto"/>
        <w:right w:val="none" w:sz="0" w:space="0" w:color="auto"/>
      </w:divBdr>
    </w:div>
    <w:div w:id="142475852">
      <w:bodyDiv w:val="1"/>
      <w:marLeft w:val="0"/>
      <w:marRight w:val="0"/>
      <w:marTop w:val="0"/>
      <w:marBottom w:val="0"/>
      <w:divBdr>
        <w:top w:val="none" w:sz="0" w:space="0" w:color="auto"/>
        <w:left w:val="none" w:sz="0" w:space="0" w:color="auto"/>
        <w:bottom w:val="none" w:sz="0" w:space="0" w:color="auto"/>
        <w:right w:val="none" w:sz="0" w:space="0" w:color="auto"/>
      </w:divBdr>
    </w:div>
    <w:div w:id="358555667">
      <w:bodyDiv w:val="1"/>
      <w:marLeft w:val="0"/>
      <w:marRight w:val="0"/>
      <w:marTop w:val="0"/>
      <w:marBottom w:val="0"/>
      <w:divBdr>
        <w:top w:val="none" w:sz="0" w:space="0" w:color="auto"/>
        <w:left w:val="none" w:sz="0" w:space="0" w:color="auto"/>
        <w:bottom w:val="none" w:sz="0" w:space="0" w:color="auto"/>
        <w:right w:val="none" w:sz="0" w:space="0" w:color="auto"/>
      </w:divBdr>
    </w:div>
    <w:div w:id="501553775">
      <w:bodyDiv w:val="1"/>
      <w:marLeft w:val="0"/>
      <w:marRight w:val="0"/>
      <w:marTop w:val="0"/>
      <w:marBottom w:val="0"/>
      <w:divBdr>
        <w:top w:val="none" w:sz="0" w:space="0" w:color="auto"/>
        <w:left w:val="none" w:sz="0" w:space="0" w:color="auto"/>
        <w:bottom w:val="none" w:sz="0" w:space="0" w:color="auto"/>
        <w:right w:val="none" w:sz="0" w:space="0" w:color="auto"/>
      </w:divBdr>
    </w:div>
    <w:div w:id="535000481">
      <w:bodyDiv w:val="1"/>
      <w:marLeft w:val="0"/>
      <w:marRight w:val="0"/>
      <w:marTop w:val="0"/>
      <w:marBottom w:val="0"/>
      <w:divBdr>
        <w:top w:val="none" w:sz="0" w:space="0" w:color="auto"/>
        <w:left w:val="none" w:sz="0" w:space="0" w:color="auto"/>
        <w:bottom w:val="none" w:sz="0" w:space="0" w:color="auto"/>
        <w:right w:val="none" w:sz="0" w:space="0" w:color="auto"/>
      </w:divBdr>
    </w:div>
    <w:div w:id="538015021">
      <w:bodyDiv w:val="1"/>
      <w:marLeft w:val="0"/>
      <w:marRight w:val="0"/>
      <w:marTop w:val="0"/>
      <w:marBottom w:val="0"/>
      <w:divBdr>
        <w:top w:val="none" w:sz="0" w:space="0" w:color="auto"/>
        <w:left w:val="none" w:sz="0" w:space="0" w:color="auto"/>
        <w:bottom w:val="none" w:sz="0" w:space="0" w:color="auto"/>
        <w:right w:val="none" w:sz="0" w:space="0" w:color="auto"/>
      </w:divBdr>
    </w:div>
    <w:div w:id="572084646">
      <w:bodyDiv w:val="1"/>
      <w:marLeft w:val="0"/>
      <w:marRight w:val="0"/>
      <w:marTop w:val="0"/>
      <w:marBottom w:val="0"/>
      <w:divBdr>
        <w:top w:val="none" w:sz="0" w:space="0" w:color="auto"/>
        <w:left w:val="none" w:sz="0" w:space="0" w:color="auto"/>
        <w:bottom w:val="none" w:sz="0" w:space="0" w:color="auto"/>
        <w:right w:val="none" w:sz="0" w:space="0" w:color="auto"/>
      </w:divBdr>
    </w:div>
    <w:div w:id="612398059">
      <w:bodyDiv w:val="1"/>
      <w:marLeft w:val="0"/>
      <w:marRight w:val="0"/>
      <w:marTop w:val="0"/>
      <w:marBottom w:val="0"/>
      <w:divBdr>
        <w:top w:val="none" w:sz="0" w:space="0" w:color="auto"/>
        <w:left w:val="none" w:sz="0" w:space="0" w:color="auto"/>
        <w:bottom w:val="none" w:sz="0" w:space="0" w:color="auto"/>
        <w:right w:val="none" w:sz="0" w:space="0" w:color="auto"/>
      </w:divBdr>
    </w:div>
    <w:div w:id="626130974">
      <w:bodyDiv w:val="1"/>
      <w:marLeft w:val="0"/>
      <w:marRight w:val="0"/>
      <w:marTop w:val="0"/>
      <w:marBottom w:val="0"/>
      <w:divBdr>
        <w:top w:val="none" w:sz="0" w:space="0" w:color="auto"/>
        <w:left w:val="none" w:sz="0" w:space="0" w:color="auto"/>
        <w:bottom w:val="none" w:sz="0" w:space="0" w:color="auto"/>
        <w:right w:val="none" w:sz="0" w:space="0" w:color="auto"/>
      </w:divBdr>
    </w:div>
    <w:div w:id="672024910">
      <w:bodyDiv w:val="1"/>
      <w:marLeft w:val="0"/>
      <w:marRight w:val="0"/>
      <w:marTop w:val="0"/>
      <w:marBottom w:val="0"/>
      <w:divBdr>
        <w:top w:val="none" w:sz="0" w:space="0" w:color="auto"/>
        <w:left w:val="none" w:sz="0" w:space="0" w:color="auto"/>
        <w:bottom w:val="none" w:sz="0" w:space="0" w:color="auto"/>
        <w:right w:val="none" w:sz="0" w:space="0" w:color="auto"/>
      </w:divBdr>
    </w:div>
    <w:div w:id="743643914">
      <w:bodyDiv w:val="1"/>
      <w:marLeft w:val="0"/>
      <w:marRight w:val="0"/>
      <w:marTop w:val="0"/>
      <w:marBottom w:val="0"/>
      <w:divBdr>
        <w:top w:val="none" w:sz="0" w:space="0" w:color="auto"/>
        <w:left w:val="none" w:sz="0" w:space="0" w:color="auto"/>
        <w:bottom w:val="none" w:sz="0" w:space="0" w:color="auto"/>
        <w:right w:val="none" w:sz="0" w:space="0" w:color="auto"/>
      </w:divBdr>
    </w:div>
    <w:div w:id="879824183">
      <w:bodyDiv w:val="1"/>
      <w:marLeft w:val="0"/>
      <w:marRight w:val="0"/>
      <w:marTop w:val="0"/>
      <w:marBottom w:val="0"/>
      <w:divBdr>
        <w:top w:val="none" w:sz="0" w:space="0" w:color="auto"/>
        <w:left w:val="none" w:sz="0" w:space="0" w:color="auto"/>
        <w:bottom w:val="none" w:sz="0" w:space="0" w:color="auto"/>
        <w:right w:val="none" w:sz="0" w:space="0" w:color="auto"/>
      </w:divBdr>
    </w:div>
    <w:div w:id="888803601">
      <w:bodyDiv w:val="1"/>
      <w:marLeft w:val="0"/>
      <w:marRight w:val="0"/>
      <w:marTop w:val="0"/>
      <w:marBottom w:val="0"/>
      <w:divBdr>
        <w:top w:val="none" w:sz="0" w:space="0" w:color="auto"/>
        <w:left w:val="none" w:sz="0" w:space="0" w:color="auto"/>
        <w:bottom w:val="none" w:sz="0" w:space="0" w:color="auto"/>
        <w:right w:val="none" w:sz="0" w:space="0" w:color="auto"/>
      </w:divBdr>
    </w:div>
    <w:div w:id="984747540">
      <w:bodyDiv w:val="1"/>
      <w:marLeft w:val="0"/>
      <w:marRight w:val="0"/>
      <w:marTop w:val="0"/>
      <w:marBottom w:val="0"/>
      <w:divBdr>
        <w:top w:val="none" w:sz="0" w:space="0" w:color="auto"/>
        <w:left w:val="none" w:sz="0" w:space="0" w:color="auto"/>
        <w:bottom w:val="none" w:sz="0" w:space="0" w:color="auto"/>
        <w:right w:val="none" w:sz="0" w:space="0" w:color="auto"/>
      </w:divBdr>
    </w:div>
    <w:div w:id="1027412749">
      <w:bodyDiv w:val="1"/>
      <w:marLeft w:val="0"/>
      <w:marRight w:val="0"/>
      <w:marTop w:val="0"/>
      <w:marBottom w:val="0"/>
      <w:divBdr>
        <w:top w:val="none" w:sz="0" w:space="0" w:color="auto"/>
        <w:left w:val="none" w:sz="0" w:space="0" w:color="auto"/>
        <w:bottom w:val="none" w:sz="0" w:space="0" w:color="auto"/>
        <w:right w:val="none" w:sz="0" w:space="0" w:color="auto"/>
      </w:divBdr>
    </w:div>
    <w:div w:id="1034693034">
      <w:bodyDiv w:val="1"/>
      <w:marLeft w:val="0"/>
      <w:marRight w:val="0"/>
      <w:marTop w:val="0"/>
      <w:marBottom w:val="0"/>
      <w:divBdr>
        <w:top w:val="none" w:sz="0" w:space="0" w:color="auto"/>
        <w:left w:val="none" w:sz="0" w:space="0" w:color="auto"/>
        <w:bottom w:val="none" w:sz="0" w:space="0" w:color="auto"/>
        <w:right w:val="none" w:sz="0" w:space="0" w:color="auto"/>
      </w:divBdr>
    </w:div>
    <w:div w:id="1113087361">
      <w:bodyDiv w:val="1"/>
      <w:marLeft w:val="0"/>
      <w:marRight w:val="0"/>
      <w:marTop w:val="0"/>
      <w:marBottom w:val="0"/>
      <w:divBdr>
        <w:top w:val="none" w:sz="0" w:space="0" w:color="auto"/>
        <w:left w:val="none" w:sz="0" w:space="0" w:color="auto"/>
        <w:bottom w:val="none" w:sz="0" w:space="0" w:color="auto"/>
        <w:right w:val="none" w:sz="0" w:space="0" w:color="auto"/>
      </w:divBdr>
    </w:div>
    <w:div w:id="1118790837">
      <w:bodyDiv w:val="1"/>
      <w:marLeft w:val="0"/>
      <w:marRight w:val="0"/>
      <w:marTop w:val="0"/>
      <w:marBottom w:val="0"/>
      <w:divBdr>
        <w:top w:val="none" w:sz="0" w:space="0" w:color="auto"/>
        <w:left w:val="none" w:sz="0" w:space="0" w:color="auto"/>
        <w:bottom w:val="none" w:sz="0" w:space="0" w:color="auto"/>
        <w:right w:val="none" w:sz="0" w:space="0" w:color="auto"/>
      </w:divBdr>
    </w:div>
    <w:div w:id="1285581612">
      <w:bodyDiv w:val="1"/>
      <w:marLeft w:val="0"/>
      <w:marRight w:val="0"/>
      <w:marTop w:val="0"/>
      <w:marBottom w:val="0"/>
      <w:divBdr>
        <w:top w:val="none" w:sz="0" w:space="0" w:color="auto"/>
        <w:left w:val="none" w:sz="0" w:space="0" w:color="auto"/>
        <w:bottom w:val="none" w:sz="0" w:space="0" w:color="auto"/>
        <w:right w:val="none" w:sz="0" w:space="0" w:color="auto"/>
      </w:divBdr>
    </w:div>
    <w:div w:id="1295255809">
      <w:marLeft w:val="0"/>
      <w:marRight w:val="0"/>
      <w:marTop w:val="0"/>
      <w:marBottom w:val="0"/>
      <w:divBdr>
        <w:top w:val="none" w:sz="0" w:space="0" w:color="auto"/>
        <w:left w:val="none" w:sz="0" w:space="0" w:color="auto"/>
        <w:bottom w:val="none" w:sz="0" w:space="0" w:color="auto"/>
        <w:right w:val="none" w:sz="0" w:space="0" w:color="auto"/>
      </w:divBdr>
    </w:div>
    <w:div w:id="1295255810">
      <w:marLeft w:val="0"/>
      <w:marRight w:val="0"/>
      <w:marTop w:val="0"/>
      <w:marBottom w:val="0"/>
      <w:divBdr>
        <w:top w:val="none" w:sz="0" w:space="0" w:color="auto"/>
        <w:left w:val="none" w:sz="0" w:space="0" w:color="auto"/>
        <w:bottom w:val="none" w:sz="0" w:space="0" w:color="auto"/>
        <w:right w:val="none" w:sz="0" w:space="0" w:color="auto"/>
      </w:divBdr>
    </w:div>
    <w:div w:id="1295255811">
      <w:marLeft w:val="0"/>
      <w:marRight w:val="0"/>
      <w:marTop w:val="0"/>
      <w:marBottom w:val="0"/>
      <w:divBdr>
        <w:top w:val="none" w:sz="0" w:space="0" w:color="auto"/>
        <w:left w:val="none" w:sz="0" w:space="0" w:color="auto"/>
        <w:bottom w:val="none" w:sz="0" w:space="0" w:color="auto"/>
        <w:right w:val="none" w:sz="0" w:space="0" w:color="auto"/>
      </w:divBdr>
    </w:div>
    <w:div w:id="1295255812">
      <w:marLeft w:val="0"/>
      <w:marRight w:val="0"/>
      <w:marTop w:val="0"/>
      <w:marBottom w:val="0"/>
      <w:divBdr>
        <w:top w:val="none" w:sz="0" w:space="0" w:color="auto"/>
        <w:left w:val="none" w:sz="0" w:space="0" w:color="auto"/>
        <w:bottom w:val="none" w:sz="0" w:space="0" w:color="auto"/>
        <w:right w:val="none" w:sz="0" w:space="0" w:color="auto"/>
      </w:divBdr>
    </w:div>
    <w:div w:id="1295255813">
      <w:marLeft w:val="0"/>
      <w:marRight w:val="0"/>
      <w:marTop w:val="0"/>
      <w:marBottom w:val="0"/>
      <w:divBdr>
        <w:top w:val="none" w:sz="0" w:space="0" w:color="auto"/>
        <w:left w:val="none" w:sz="0" w:space="0" w:color="auto"/>
        <w:bottom w:val="none" w:sz="0" w:space="0" w:color="auto"/>
        <w:right w:val="none" w:sz="0" w:space="0" w:color="auto"/>
      </w:divBdr>
    </w:div>
    <w:div w:id="1295255815">
      <w:marLeft w:val="0"/>
      <w:marRight w:val="0"/>
      <w:marTop w:val="0"/>
      <w:marBottom w:val="0"/>
      <w:divBdr>
        <w:top w:val="none" w:sz="0" w:space="0" w:color="auto"/>
        <w:left w:val="none" w:sz="0" w:space="0" w:color="auto"/>
        <w:bottom w:val="none" w:sz="0" w:space="0" w:color="auto"/>
        <w:right w:val="none" w:sz="0" w:space="0" w:color="auto"/>
      </w:divBdr>
    </w:div>
    <w:div w:id="1295255816">
      <w:marLeft w:val="0"/>
      <w:marRight w:val="0"/>
      <w:marTop w:val="0"/>
      <w:marBottom w:val="0"/>
      <w:divBdr>
        <w:top w:val="none" w:sz="0" w:space="0" w:color="auto"/>
        <w:left w:val="none" w:sz="0" w:space="0" w:color="auto"/>
        <w:bottom w:val="none" w:sz="0" w:space="0" w:color="auto"/>
        <w:right w:val="none" w:sz="0" w:space="0" w:color="auto"/>
      </w:divBdr>
    </w:div>
    <w:div w:id="1295255817">
      <w:marLeft w:val="0"/>
      <w:marRight w:val="0"/>
      <w:marTop w:val="0"/>
      <w:marBottom w:val="0"/>
      <w:divBdr>
        <w:top w:val="none" w:sz="0" w:space="0" w:color="auto"/>
        <w:left w:val="none" w:sz="0" w:space="0" w:color="auto"/>
        <w:bottom w:val="none" w:sz="0" w:space="0" w:color="auto"/>
        <w:right w:val="none" w:sz="0" w:space="0" w:color="auto"/>
      </w:divBdr>
    </w:div>
    <w:div w:id="1295255818">
      <w:marLeft w:val="0"/>
      <w:marRight w:val="0"/>
      <w:marTop w:val="0"/>
      <w:marBottom w:val="0"/>
      <w:divBdr>
        <w:top w:val="none" w:sz="0" w:space="0" w:color="auto"/>
        <w:left w:val="none" w:sz="0" w:space="0" w:color="auto"/>
        <w:bottom w:val="none" w:sz="0" w:space="0" w:color="auto"/>
        <w:right w:val="none" w:sz="0" w:space="0" w:color="auto"/>
      </w:divBdr>
    </w:div>
    <w:div w:id="1295255819">
      <w:marLeft w:val="0"/>
      <w:marRight w:val="0"/>
      <w:marTop w:val="0"/>
      <w:marBottom w:val="0"/>
      <w:divBdr>
        <w:top w:val="none" w:sz="0" w:space="0" w:color="auto"/>
        <w:left w:val="none" w:sz="0" w:space="0" w:color="auto"/>
        <w:bottom w:val="none" w:sz="0" w:space="0" w:color="auto"/>
        <w:right w:val="none" w:sz="0" w:space="0" w:color="auto"/>
      </w:divBdr>
    </w:div>
    <w:div w:id="1295255820">
      <w:marLeft w:val="0"/>
      <w:marRight w:val="0"/>
      <w:marTop w:val="0"/>
      <w:marBottom w:val="0"/>
      <w:divBdr>
        <w:top w:val="none" w:sz="0" w:space="0" w:color="auto"/>
        <w:left w:val="none" w:sz="0" w:space="0" w:color="auto"/>
        <w:bottom w:val="none" w:sz="0" w:space="0" w:color="auto"/>
        <w:right w:val="none" w:sz="0" w:space="0" w:color="auto"/>
      </w:divBdr>
    </w:div>
    <w:div w:id="1295255821">
      <w:marLeft w:val="0"/>
      <w:marRight w:val="0"/>
      <w:marTop w:val="0"/>
      <w:marBottom w:val="0"/>
      <w:divBdr>
        <w:top w:val="none" w:sz="0" w:space="0" w:color="auto"/>
        <w:left w:val="none" w:sz="0" w:space="0" w:color="auto"/>
        <w:bottom w:val="none" w:sz="0" w:space="0" w:color="auto"/>
        <w:right w:val="none" w:sz="0" w:space="0" w:color="auto"/>
      </w:divBdr>
    </w:div>
    <w:div w:id="1295255822">
      <w:marLeft w:val="0"/>
      <w:marRight w:val="0"/>
      <w:marTop w:val="0"/>
      <w:marBottom w:val="0"/>
      <w:divBdr>
        <w:top w:val="none" w:sz="0" w:space="0" w:color="auto"/>
        <w:left w:val="none" w:sz="0" w:space="0" w:color="auto"/>
        <w:bottom w:val="none" w:sz="0" w:space="0" w:color="auto"/>
        <w:right w:val="none" w:sz="0" w:space="0" w:color="auto"/>
      </w:divBdr>
    </w:div>
    <w:div w:id="1295255823">
      <w:marLeft w:val="0"/>
      <w:marRight w:val="0"/>
      <w:marTop w:val="0"/>
      <w:marBottom w:val="0"/>
      <w:divBdr>
        <w:top w:val="none" w:sz="0" w:space="0" w:color="auto"/>
        <w:left w:val="none" w:sz="0" w:space="0" w:color="auto"/>
        <w:bottom w:val="none" w:sz="0" w:space="0" w:color="auto"/>
        <w:right w:val="none" w:sz="0" w:space="0" w:color="auto"/>
      </w:divBdr>
    </w:div>
    <w:div w:id="1295255824">
      <w:marLeft w:val="0"/>
      <w:marRight w:val="0"/>
      <w:marTop w:val="0"/>
      <w:marBottom w:val="0"/>
      <w:divBdr>
        <w:top w:val="none" w:sz="0" w:space="0" w:color="auto"/>
        <w:left w:val="none" w:sz="0" w:space="0" w:color="auto"/>
        <w:bottom w:val="none" w:sz="0" w:space="0" w:color="auto"/>
        <w:right w:val="none" w:sz="0" w:space="0" w:color="auto"/>
      </w:divBdr>
    </w:div>
    <w:div w:id="1295255825">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295255827">
      <w:marLeft w:val="0"/>
      <w:marRight w:val="0"/>
      <w:marTop w:val="0"/>
      <w:marBottom w:val="0"/>
      <w:divBdr>
        <w:top w:val="none" w:sz="0" w:space="0" w:color="auto"/>
        <w:left w:val="none" w:sz="0" w:space="0" w:color="auto"/>
        <w:bottom w:val="none" w:sz="0" w:space="0" w:color="auto"/>
        <w:right w:val="none" w:sz="0" w:space="0" w:color="auto"/>
      </w:divBdr>
    </w:div>
    <w:div w:id="1295255828">
      <w:marLeft w:val="0"/>
      <w:marRight w:val="0"/>
      <w:marTop w:val="0"/>
      <w:marBottom w:val="0"/>
      <w:divBdr>
        <w:top w:val="none" w:sz="0" w:space="0" w:color="auto"/>
        <w:left w:val="none" w:sz="0" w:space="0" w:color="auto"/>
        <w:bottom w:val="none" w:sz="0" w:space="0" w:color="auto"/>
        <w:right w:val="none" w:sz="0" w:space="0" w:color="auto"/>
      </w:divBdr>
    </w:div>
    <w:div w:id="1295255829">
      <w:marLeft w:val="0"/>
      <w:marRight w:val="0"/>
      <w:marTop w:val="0"/>
      <w:marBottom w:val="0"/>
      <w:divBdr>
        <w:top w:val="none" w:sz="0" w:space="0" w:color="auto"/>
        <w:left w:val="none" w:sz="0" w:space="0" w:color="auto"/>
        <w:bottom w:val="none" w:sz="0" w:space="0" w:color="auto"/>
        <w:right w:val="none" w:sz="0" w:space="0" w:color="auto"/>
      </w:divBdr>
    </w:div>
    <w:div w:id="1295255830">
      <w:marLeft w:val="0"/>
      <w:marRight w:val="0"/>
      <w:marTop w:val="0"/>
      <w:marBottom w:val="0"/>
      <w:divBdr>
        <w:top w:val="none" w:sz="0" w:space="0" w:color="auto"/>
        <w:left w:val="none" w:sz="0" w:space="0" w:color="auto"/>
        <w:bottom w:val="none" w:sz="0" w:space="0" w:color="auto"/>
        <w:right w:val="none" w:sz="0" w:space="0" w:color="auto"/>
      </w:divBdr>
    </w:div>
    <w:div w:id="1295255831">
      <w:marLeft w:val="0"/>
      <w:marRight w:val="0"/>
      <w:marTop w:val="0"/>
      <w:marBottom w:val="0"/>
      <w:divBdr>
        <w:top w:val="none" w:sz="0" w:space="0" w:color="auto"/>
        <w:left w:val="none" w:sz="0" w:space="0" w:color="auto"/>
        <w:bottom w:val="none" w:sz="0" w:space="0" w:color="auto"/>
        <w:right w:val="none" w:sz="0" w:space="0" w:color="auto"/>
      </w:divBdr>
    </w:div>
    <w:div w:id="1295255833">
      <w:marLeft w:val="0"/>
      <w:marRight w:val="0"/>
      <w:marTop w:val="0"/>
      <w:marBottom w:val="0"/>
      <w:divBdr>
        <w:top w:val="none" w:sz="0" w:space="0" w:color="auto"/>
        <w:left w:val="none" w:sz="0" w:space="0" w:color="auto"/>
        <w:bottom w:val="none" w:sz="0" w:space="0" w:color="auto"/>
        <w:right w:val="none" w:sz="0" w:space="0" w:color="auto"/>
      </w:divBdr>
    </w:div>
    <w:div w:id="1295255834">
      <w:marLeft w:val="0"/>
      <w:marRight w:val="0"/>
      <w:marTop w:val="0"/>
      <w:marBottom w:val="0"/>
      <w:divBdr>
        <w:top w:val="none" w:sz="0" w:space="0" w:color="auto"/>
        <w:left w:val="none" w:sz="0" w:space="0" w:color="auto"/>
        <w:bottom w:val="none" w:sz="0" w:space="0" w:color="auto"/>
        <w:right w:val="none" w:sz="0" w:space="0" w:color="auto"/>
      </w:divBdr>
    </w:div>
    <w:div w:id="1295255835">
      <w:marLeft w:val="0"/>
      <w:marRight w:val="0"/>
      <w:marTop w:val="0"/>
      <w:marBottom w:val="0"/>
      <w:divBdr>
        <w:top w:val="none" w:sz="0" w:space="0" w:color="auto"/>
        <w:left w:val="none" w:sz="0" w:space="0" w:color="auto"/>
        <w:bottom w:val="none" w:sz="0" w:space="0" w:color="auto"/>
        <w:right w:val="none" w:sz="0" w:space="0" w:color="auto"/>
      </w:divBdr>
      <w:divsChild>
        <w:div w:id="1295255814">
          <w:marLeft w:val="0"/>
          <w:marRight w:val="0"/>
          <w:marTop w:val="0"/>
          <w:marBottom w:val="0"/>
          <w:divBdr>
            <w:top w:val="none" w:sz="0" w:space="0" w:color="auto"/>
            <w:left w:val="none" w:sz="0" w:space="0" w:color="auto"/>
            <w:bottom w:val="none" w:sz="0" w:space="0" w:color="auto"/>
            <w:right w:val="none" w:sz="0" w:space="0" w:color="auto"/>
          </w:divBdr>
          <w:divsChild>
            <w:div w:id="12952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5836">
      <w:marLeft w:val="0"/>
      <w:marRight w:val="0"/>
      <w:marTop w:val="0"/>
      <w:marBottom w:val="0"/>
      <w:divBdr>
        <w:top w:val="none" w:sz="0" w:space="0" w:color="auto"/>
        <w:left w:val="none" w:sz="0" w:space="0" w:color="auto"/>
        <w:bottom w:val="none" w:sz="0" w:space="0" w:color="auto"/>
        <w:right w:val="none" w:sz="0" w:space="0" w:color="auto"/>
      </w:divBdr>
    </w:div>
    <w:div w:id="1295255837">
      <w:marLeft w:val="0"/>
      <w:marRight w:val="0"/>
      <w:marTop w:val="0"/>
      <w:marBottom w:val="0"/>
      <w:divBdr>
        <w:top w:val="none" w:sz="0" w:space="0" w:color="auto"/>
        <w:left w:val="none" w:sz="0" w:space="0" w:color="auto"/>
        <w:bottom w:val="none" w:sz="0" w:space="0" w:color="auto"/>
        <w:right w:val="none" w:sz="0" w:space="0" w:color="auto"/>
      </w:divBdr>
    </w:div>
    <w:div w:id="1295255838">
      <w:marLeft w:val="0"/>
      <w:marRight w:val="0"/>
      <w:marTop w:val="0"/>
      <w:marBottom w:val="0"/>
      <w:divBdr>
        <w:top w:val="none" w:sz="0" w:space="0" w:color="auto"/>
        <w:left w:val="none" w:sz="0" w:space="0" w:color="auto"/>
        <w:bottom w:val="none" w:sz="0" w:space="0" w:color="auto"/>
        <w:right w:val="none" w:sz="0" w:space="0" w:color="auto"/>
      </w:divBdr>
    </w:div>
    <w:div w:id="1295255839">
      <w:marLeft w:val="0"/>
      <w:marRight w:val="0"/>
      <w:marTop w:val="0"/>
      <w:marBottom w:val="0"/>
      <w:divBdr>
        <w:top w:val="none" w:sz="0" w:space="0" w:color="auto"/>
        <w:left w:val="none" w:sz="0" w:space="0" w:color="auto"/>
        <w:bottom w:val="none" w:sz="0" w:space="0" w:color="auto"/>
        <w:right w:val="none" w:sz="0" w:space="0" w:color="auto"/>
      </w:divBdr>
    </w:div>
    <w:div w:id="1295255840">
      <w:marLeft w:val="0"/>
      <w:marRight w:val="0"/>
      <w:marTop w:val="0"/>
      <w:marBottom w:val="0"/>
      <w:divBdr>
        <w:top w:val="none" w:sz="0" w:space="0" w:color="auto"/>
        <w:left w:val="none" w:sz="0" w:space="0" w:color="auto"/>
        <w:bottom w:val="none" w:sz="0" w:space="0" w:color="auto"/>
        <w:right w:val="none" w:sz="0" w:space="0" w:color="auto"/>
      </w:divBdr>
    </w:div>
    <w:div w:id="1295255841">
      <w:marLeft w:val="0"/>
      <w:marRight w:val="0"/>
      <w:marTop w:val="0"/>
      <w:marBottom w:val="0"/>
      <w:divBdr>
        <w:top w:val="none" w:sz="0" w:space="0" w:color="auto"/>
        <w:left w:val="none" w:sz="0" w:space="0" w:color="auto"/>
        <w:bottom w:val="none" w:sz="0" w:space="0" w:color="auto"/>
        <w:right w:val="none" w:sz="0" w:space="0" w:color="auto"/>
      </w:divBdr>
    </w:div>
    <w:div w:id="1295255842">
      <w:marLeft w:val="0"/>
      <w:marRight w:val="0"/>
      <w:marTop w:val="0"/>
      <w:marBottom w:val="0"/>
      <w:divBdr>
        <w:top w:val="none" w:sz="0" w:space="0" w:color="auto"/>
        <w:left w:val="none" w:sz="0" w:space="0" w:color="auto"/>
        <w:bottom w:val="none" w:sz="0" w:space="0" w:color="auto"/>
        <w:right w:val="none" w:sz="0" w:space="0" w:color="auto"/>
      </w:divBdr>
    </w:div>
    <w:div w:id="1295255843">
      <w:marLeft w:val="0"/>
      <w:marRight w:val="0"/>
      <w:marTop w:val="0"/>
      <w:marBottom w:val="0"/>
      <w:divBdr>
        <w:top w:val="none" w:sz="0" w:space="0" w:color="auto"/>
        <w:left w:val="none" w:sz="0" w:space="0" w:color="auto"/>
        <w:bottom w:val="none" w:sz="0" w:space="0" w:color="auto"/>
        <w:right w:val="none" w:sz="0" w:space="0" w:color="auto"/>
      </w:divBdr>
    </w:div>
    <w:div w:id="1295255844">
      <w:marLeft w:val="0"/>
      <w:marRight w:val="0"/>
      <w:marTop w:val="0"/>
      <w:marBottom w:val="0"/>
      <w:divBdr>
        <w:top w:val="none" w:sz="0" w:space="0" w:color="auto"/>
        <w:left w:val="none" w:sz="0" w:space="0" w:color="auto"/>
        <w:bottom w:val="none" w:sz="0" w:space="0" w:color="auto"/>
        <w:right w:val="none" w:sz="0" w:space="0" w:color="auto"/>
      </w:divBdr>
    </w:div>
    <w:div w:id="1295255845">
      <w:marLeft w:val="0"/>
      <w:marRight w:val="0"/>
      <w:marTop w:val="0"/>
      <w:marBottom w:val="0"/>
      <w:divBdr>
        <w:top w:val="none" w:sz="0" w:space="0" w:color="auto"/>
        <w:left w:val="none" w:sz="0" w:space="0" w:color="auto"/>
        <w:bottom w:val="none" w:sz="0" w:space="0" w:color="auto"/>
        <w:right w:val="none" w:sz="0" w:space="0" w:color="auto"/>
      </w:divBdr>
    </w:div>
    <w:div w:id="1295255846">
      <w:marLeft w:val="0"/>
      <w:marRight w:val="0"/>
      <w:marTop w:val="0"/>
      <w:marBottom w:val="0"/>
      <w:divBdr>
        <w:top w:val="none" w:sz="0" w:space="0" w:color="auto"/>
        <w:left w:val="none" w:sz="0" w:space="0" w:color="auto"/>
        <w:bottom w:val="none" w:sz="0" w:space="0" w:color="auto"/>
        <w:right w:val="none" w:sz="0" w:space="0" w:color="auto"/>
      </w:divBdr>
    </w:div>
    <w:div w:id="1295255847">
      <w:marLeft w:val="0"/>
      <w:marRight w:val="0"/>
      <w:marTop w:val="0"/>
      <w:marBottom w:val="0"/>
      <w:divBdr>
        <w:top w:val="none" w:sz="0" w:space="0" w:color="auto"/>
        <w:left w:val="none" w:sz="0" w:space="0" w:color="auto"/>
        <w:bottom w:val="none" w:sz="0" w:space="0" w:color="auto"/>
        <w:right w:val="none" w:sz="0" w:space="0" w:color="auto"/>
      </w:divBdr>
    </w:div>
    <w:div w:id="1295255848">
      <w:marLeft w:val="0"/>
      <w:marRight w:val="0"/>
      <w:marTop w:val="0"/>
      <w:marBottom w:val="0"/>
      <w:divBdr>
        <w:top w:val="none" w:sz="0" w:space="0" w:color="auto"/>
        <w:left w:val="none" w:sz="0" w:space="0" w:color="auto"/>
        <w:bottom w:val="none" w:sz="0" w:space="0" w:color="auto"/>
        <w:right w:val="none" w:sz="0" w:space="0" w:color="auto"/>
      </w:divBdr>
    </w:div>
    <w:div w:id="1295255849">
      <w:marLeft w:val="0"/>
      <w:marRight w:val="0"/>
      <w:marTop w:val="0"/>
      <w:marBottom w:val="0"/>
      <w:divBdr>
        <w:top w:val="none" w:sz="0" w:space="0" w:color="auto"/>
        <w:left w:val="none" w:sz="0" w:space="0" w:color="auto"/>
        <w:bottom w:val="none" w:sz="0" w:space="0" w:color="auto"/>
        <w:right w:val="none" w:sz="0" w:space="0" w:color="auto"/>
      </w:divBdr>
    </w:div>
    <w:div w:id="1295255850">
      <w:marLeft w:val="0"/>
      <w:marRight w:val="0"/>
      <w:marTop w:val="0"/>
      <w:marBottom w:val="0"/>
      <w:divBdr>
        <w:top w:val="none" w:sz="0" w:space="0" w:color="auto"/>
        <w:left w:val="none" w:sz="0" w:space="0" w:color="auto"/>
        <w:bottom w:val="none" w:sz="0" w:space="0" w:color="auto"/>
        <w:right w:val="none" w:sz="0" w:space="0" w:color="auto"/>
      </w:divBdr>
    </w:div>
    <w:div w:id="1295255851">
      <w:marLeft w:val="0"/>
      <w:marRight w:val="0"/>
      <w:marTop w:val="0"/>
      <w:marBottom w:val="0"/>
      <w:divBdr>
        <w:top w:val="none" w:sz="0" w:space="0" w:color="auto"/>
        <w:left w:val="none" w:sz="0" w:space="0" w:color="auto"/>
        <w:bottom w:val="none" w:sz="0" w:space="0" w:color="auto"/>
        <w:right w:val="none" w:sz="0" w:space="0" w:color="auto"/>
      </w:divBdr>
      <w:divsChild>
        <w:div w:id="1295255852">
          <w:marLeft w:val="0"/>
          <w:marRight w:val="0"/>
          <w:marTop w:val="0"/>
          <w:marBottom w:val="0"/>
          <w:divBdr>
            <w:top w:val="none" w:sz="0" w:space="0" w:color="auto"/>
            <w:left w:val="none" w:sz="0" w:space="0" w:color="auto"/>
            <w:bottom w:val="none" w:sz="0" w:space="0" w:color="auto"/>
            <w:right w:val="none" w:sz="0" w:space="0" w:color="auto"/>
          </w:divBdr>
        </w:div>
      </w:divsChild>
    </w:div>
    <w:div w:id="1295255853">
      <w:marLeft w:val="0"/>
      <w:marRight w:val="0"/>
      <w:marTop w:val="0"/>
      <w:marBottom w:val="0"/>
      <w:divBdr>
        <w:top w:val="none" w:sz="0" w:space="0" w:color="auto"/>
        <w:left w:val="none" w:sz="0" w:space="0" w:color="auto"/>
        <w:bottom w:val="none" w:sz="0" w:space="0" w:color="auto"/>
        <w:right w:val="none" w:sz="0" w:space="0" w:color="auto"/>
      </w:divBdr>
    </w:div>
    <w:div w:id="1320385985">
      <w:bodyDiv w:val="1"/>
      <w:marLeft w:val="0"/>
      <w:marRight w:val="0"/>
      <w:marTop w:val="0"/>
      <w:marBottom w:val="0"/>
      <w:divBdr>
        <w:top w:val="none" w:sz="0" w:space="0" w:color="auto"/>
        <w:left w:val="none" w:sz="0" w:space="0" w:color="auto"/>
        <w:bottom w:val="none" w:sz="0" w:space="0" w:color="auto"/>
        <w:right w:val="none" w:sz="0" w:space="0" w:color="auto"/>
      </w:divBdr>
    </w:div>
    <w:div w:id="1686127092">
      <w:bodyDiv w:val="1"/>
      <w:marLeft w:val="0"/>
      <w:marRight w:val="0"/>
      <w:marTop w:val="0"/>
      <w:marBottom w:val="0"/>
      <w:divBdr>
        <w:top w:val="none" w:sz="0" w:space="0" w:color="auto"/>
        <w:left w:val="none" w:sz="0" w:space="0" w:color="auto"/>
        <w:bottom w:val="none" w:sz="0" w:space="0" w:color="auto"/>
        <w:right w:val="none" w:sz="0" w:space="0" w:color="auto"/>
      </w:divBdr>
    </w:div>
    <w:div w:id="1690374717">
      <w:bodyDiv w:val="1"/>
      <w:marLeft w:val="0"/>
      <w:marRight w:val="0"/>
      <w:marTop w:val="0"/>
      <w:marBottom w:val="0"/>
      <w:divBdr>
        <w:top w:val="none" w:sz="0" w:space="0" w:color="auto"/>
        <w:left w:val="none" w:sz="0" w:space="0" w:color="auto"/>
        <w:bottom w:val="none" w:sz="0" w:space="0" w:color="auto"/>
        <w:right w:val="none" w:sz="0" w:space="0" w:color="auto"/>
      </w:divBdr>
    </w:div>
    <w:div w:id="1738671994">
      <w:bodyDiv w:val="1"/>
      <w:marLeft w:val="0"/>
      <w:marRight w:val="0"/>
      <w:marTop w:val="0"/>
      <w:marBottom w:val="0"/>
      <w:divBdr>
        <w:top w:val="none" w:sz="0" w:space="0" w:color="auto"/>
        <w:left w:val="none" w:sz="0" w:space="0" w:color="auto"/>
        <w:bottom w:val="none" w:sz="0" w:space="0" w:color="auto"/>
        <w:right w:val="none" w:sz="0" w:space="0" w:color="auto"/>
      </w:divBdr>
    </w:div>
    <w:div w:id="1758012916">
      <w:bodyDiv w:val="1"/>
      <w:marLeft w:val="0"/>
      <w:marRight w:val="0"/>
      <w:marTop w:val="0"/>
      <w:marBottom w:val="0"/>
      <w:divBdr>
        <w:top w:val="none" w:sz="0" w:space="0" w:color="auto"/>
        <w:left w:val="none" w:sz="0" w:space="0" w:color="auto"/>
        <w:bottom w:val="none" w:sz="0" w:space="0" w:color="auto"/>
        <w:right w:val="none" w:sz="0" w:space="0" w:color="auto"/>
      </w:divBdr>
    </w:div>
    <w:div w:id="1758597049">
      <w:bodyDiv w:val="1"/>
      <w:marLeft w:val="0"/>
      <w:marRight w:val="0"/>
      <w:marTop w:val="0"/>
      <w:marBottom w:val="0"/>
      <w:divBdr>
        <w:top w:val="none" w:sz="0" w:space="0" w:color="auto"/>
        <w:left w:val="none" w:sz="0" w:space="0" w:color="auto"/>
        <w:bottom w:val="none" w:sz="0" w:space="0" w:color="auto"/>
        <w:right w:val="none" w:sz="0" w:space="0" w:color="auto"/>
      </w:divBdr>
    </w:div>
    <w:div w:id="1788573691">
      <w:bodyDiv w:val="1"/>
      <w:marLeft w:val="0"/>
      <w:marRight w:val="0"/>
      <w:marTop w:val="0"/>
      <w:marBottom w:val="0"/>
      <w:divBdr>
        <w:top w:val="none" w:sz="0" w:space="0" w:color="auto"/>
        <w:left w:val="none" w:sz="0" w:space="0" w:color="auto"/>
        <w:bottom w:val="none" w:sz="0" w:space="0" w:color="auto"/>
        <w:right w:val="none" w:sz="0" w:space="0" w:color="auto"/>
      </w:divBdr>
    </w:div>
    <w:div w:id="1812016459">
      <w:bodyDiv w:val="1"/>
      <w:marLeft w:val="0"/>
      <w:marRight w:val="0"/>
      <w:marTop w:val="0"/>
      <w:marBottom w:val="0"/>
      <w:divBdr>
        <w:top w:val="none" w:sz="0" w:space="0" w:color="auto"/>
        <w:left w:val="none" w:sz="0" w:space="0" w:color="auto"/>
        <w:bottom w:val="none" w:sz="0" w:space="0" w:color="auto"/>
        <w:right w:val="none" w:sz="0" w:space="0" w:color="auto"/>
      </w:divBdr>
    </w:div>
    <w:div w:id="1870341165">
      <w:bodyDiv w:val="1"/>
      <w:marLeft w:val="0"/>
      <w:marRight w:val="0"/>
      <w:marTop w:val="0"/>
      <w:marBottom w:val="0"/>
      <w:divBdr>
        <w:top w:val="none" w:sz="0" w:space="0" w:color="auto"/>
        <w:left w:val="none" w:sz="0" w:space="0" w:color="auto"/>
        <w:bottom w:val="none" w:sz="0" w:space="0" w:color="auto"/>
        <w:right w:val="none" w:sz="0" w:space="0" w:color="auto"/>
      </w:divBdr>
    </w:div>
    <w:div w:id="19311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21" Type="http://schemas.openxmlformats.org/officeDocument/2006/relationships/hyperlink" Target="https://espdint.eprocurement.gov.g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fka.gov.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mailto:mtrikoilis@efka.gov.gr" TargetMode="External"/><Relationship Id="rId2" Type="http://schemas.openxmlformats.org/officeDocument/2006/relationships/numbering" Target="numbering.xml"/><Relationship Id="rId16" Type="http://schemas.openxmlformats.org/officeDocument/2006/relationships/hyperlink" Target="http://www.efka.gov.gr" TargetMode="External"/><Relationship Id="rId20" Type="http://schemas.openxmlformats.org/officeDocument/2006/relationships/hyperlink" Target="mailto:epanorthotika@eaadhsy.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ka.gov.gr" TargetMode="External"/><Relationship Id="rId24" Type="http://schemas.openxmlformats.org/officeDocument/2006/relationships/hyperlink" Target="http://www.promitheus.gov.gr" TargetMode="External"/><Relationship Id="rId32" Type="http://schemas.openxmlformats.org/officeDocument/2006/relationships/hyperlink" Target="mailto:d.egov@efka.gov.g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hsppa.gr/" TargetMode="External"/><Relationship Id="rId28" Type="http://schemas.openxmlformats.org/officeDocument/2006/relationships/hyperlink" Target="http://www.eaadhsy.gr/n4412/art79a" TargetMode="External"/><Relationship Id="rId36" Type="http://schemas.openxmlformats.org/officeDocument/2006/relationships/fontTable" Target="fontTable.xml"/><Relationship Id="rId10" Type="http://schemas.openxmlformats.org/officeDocument/2006/relationships/hyperlink" Target="mailto:tm.diagon.ipiresion@efka.gov.gr" TargetMode="External"/><Relationship Id="rId19" Type="http://schemas.openxmlformats.org/officeDocument/2006/relationships/hyperlink" Target="http://www.efka.gov.gr" TargetMode="External"/><Relationship Id="rId31" Type="http://schemas.openxmlformats.org/officeDocument/2006/relationships/hyperlink" Target="https://deltio.tnomik.gr/" TargetMode="External"/><Relationship Id="rId4" Type="http://schemas.openxmlformats.org/officeDocument/2006/relationships/settings" Target="settings.xml"/><Relationship Id="rId9" Type="http://schemas.openxmlformats.org/officeDocument/2006/relationships/hyperlink" Target="mailto:giannikoulis@efka.gov.gr" TargetMode="External"/><Relationship Id="rId14" Type="http://schemas.openxmlformats.org/officeDocument/2006/relationships/hyperlink" Target="https://portal.eprocurement.gov.gr/webcenter/portal/TestPortal" TargetMode="External"/><Relationship Id="rId22" Type="http://schemas.openxmlformats.org/officeDocument/2006/relationships/hyperlink" Target="http://www.eaadhsy.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prosarthmaA_index.html"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C7BEA-BB62-46CB-BD69-DB8EA3F8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86</Pages>
  <Words>26694</Words>
  <Characters>168866</Characters>
  <Application>Microsoft Office Word</Application>
  <DocSecurity>0</DocSecurity>
  <Lines>1407</Lines>
  <Paragraphs>390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IKA</Company>
  <LinksUpToDate>false</LinksUpToDate>
  <CharactersWithSpaces>195170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Efka</cp:lastModifiedBy>
  <cp:revision>149</cp:revision>
  <cp:lastPrinted>2025-03-11T09:45:00Z</cp:lastPrinted>
  <dcterms:created xsi:type="dcterms:W3CDTF">2025-03-08T11:19:00Z</dcterms:created>
  <dcterms:modified xsi:type="dcterms:W3CDTF">2025-03-19T10:38:00Z</dcterms:modified>
</cp:coreProperties>
</file>