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D7" w:rsidRPr="00A20BD7" w:rsidRDefault="00A20BD7" w:rsidP="00A20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el-GR"/>
        </w:rPr>
      </w:pPr>
      <w:r>
        <w:rPr>
          <w:rFonts w:ascii="Calibri" w:eastAsia="Times New Roman" w:hAnsi="Calibri" w:cs="Calibri"/>
          <w:b/>
          <w:sz w:val="32"/>
          <w:szCs w:val="20"/>
          <w:lang w:eastAsia="el-GR"/>
        </w:rPr>
        <w:t xml:space="preserve">ΑΠΟΣΠΑΣΜΑ </w:t>
      </w:r>
      <w:r w:rsidRPr="00A20BD7">
        <w:rPr>
          <w:rFonts w:ascii="Calibri" w:eastAsia="Times New Roman" w:hAnsi="Calibri" w:cs="Calibri"/>
          <w:b/>
          <w:sz w:val="32"/>
          <w:szCs w:val="20"/>
          <w:lang w:eastAsia="el-GR"/>
        </w:rPr>
        <w:t>ΠΡΑΚΤΙΚΟ</w:t>
      </w:r>
      <w:r>
        <w:rPr>
          <w:rFonts w:ascii="Calibri" w:eastAsia="Times New Roman" w:hAnsi="Calibri" w:cs="Calibri"/>
          <w:b/>
          <w:sz w:val="32"/>
          <w:szCs w:val="20"/>
          <w:lang w:eastAsia="el-GR"/>
        </w:rPr>
        <w:t>Υ</w:t>
      </w:r>
      <w:r w:rsidRPr="00A20BD7">
        <w:rPr>
          <w:rFonts w:ascii="Calibri" w:eastAsia="Times New Roman" w:hAnsi="Calibri" w:cs="Calibri"/>
          <w:b/>
          <w:sz w:val="32"/>
          <w:szCs w:val="20"/>
          <w:lang w:eastAsia="el-GR"/>
        </w:rPr>
        <w:t xml:space="preserve"> </w:t>
      </w:r>
      <w:r>
        <w:rPr>
          <w:rFonts w:ascii="Calibri" w:eastAsia="Times New Roman" w:hAnsi="Calibri" w:cs="Calibri"/>
          <w:b/>
          <w:sz w:val="32"/>
          <w:szCs w:val="20"/>
          <w:lang w:eastAsia="el-GR"/>
        </w:rPr>
        <w:t xml:space="preserve">ΕΝΣΤΑΣΕΩΝ </w:t>
      </w:r>
      <w:r w:rsidRPr="00A20BD7">
        <w:rPr>
          <w:rFonts w:ascii="Calibri" w:eastAsia="Times New Roman" w:hAnsi="Calibri" w:cs="Calibri"/>
          <w:b/>
          <w:sz w:val="32"/>
          <w:szCs w:val="20"/>
          <w:lang w:eastAsia="el-GR"/>
        </w:rPr>
        <w:t>ΤΗΣ ΣΥΝΕΔΡΙΑΣΗΣ ΤΗΣ ΤΡΙΜΕΛΟΥΣ ΕΠΙΤΡΟΠΗΣ ΓΙΑ ΤΗΝ ΕΠΙΛΟΓΗ ΠΡΟΪΣΤΑΜΕΝΩΝ ΓΕΝΙΚΩΝ ΔΙΕΥΘΥΝΣΕΩΝ ΚΑΙ Δ</w:t>
      </w:r>
      <w:r w:rsidRPr="00A20BD7">
        <w:rPr>
          <w:rFonts w:ascii="Calibri" w:eastAsia="Times New Roman" w:hAnsi="Calibri" w:cs="Calibri"/>
          <w:b/>
          <w:sz w:val="32"/>
          <w:szCs w:val="20"/>
          <w:lang w:val="en-US" w:eastAsia="el-GR"/>
        </w:rPr>
        <w:t>IE</w:t>
      </w:r>
      <w:r w:rsidRPr="00A20BD7">
        <w:rPr>
          <w:rFonts w:ascii="Calibri" w:eastAsia="Times New Roman" w:hAnsi="Calibri" w:cs="Calibri"/>
          <w:b/>
          <w:sz w:val="32"/>
          <w:szCs w:val="20"/>
          <w:lang w:eastAsia="el-GR"/>
        </w:rPr>
        <w:t>ΥΘΥΝΣΕΩΝ ΤΟΥ ΗΛΕΚΤΡΟΝΙΚ</w:t>
      </w:r>
      <w:r w:rsidRPr="00A20BD7">
        <w:rPr>
          <w:rFonts w:ascii="Calibri" w:eastAsia="Times New Roman" w:hAnsi="Calibri" w:cs="Calibri"/>
          <w:b/>
          <w:sz w:val="32"/>
          <w:szCs w:val="20"/>
          <w:lang w:val="en-US" w:eastAsia="el-GR"/>
        </w:rPr>
        <w:t>OY</w:t>
      </w:r>
      <w:r w:rsidRPr="00A20BD7">
        <w:rPr>
          <w:rFonts w:ascii="Calibri" w:eastAsia="Times New Roman" w:hAnsi="Calibri" w:cs="Calibri"/>
          <w:b/>
          <w:sz w:val="32"/>
          <w:szCs w:val="20"/>
          <w:lang w:eastAsia="el-GR"/>
        </w:rPr>
        <w:t xml:space="preserve"> ΕΘΝΙΚ</w:t>
      </w:r>
      <w:r w:rsidRPr="00A20BD7">
        <w:rPr>
          <w:rFonts w:ascii="Calibri" w:eastAsia="Times New Roman" w:hAnsi="Calibri" w:cs="Calibri"/>
          <w:b/>
          <w:sz w:val="32"/>
          <w:szCs w:val="20"/>
          <w:lang w:val="en-US" w:eastAsia="el-GR"/>
        </w:rPr>
        <w:t>OY</w:t>
      </w:r>
      <w:r w:rsidRPr="00A20BD7">
        <w:rPr>
          <w:rFonts w:ascii="Calibri" w:eastAsia="Times New Roman" w:hAnsi="Calibri" w:cs="Calibri"/>
          <w:b/>
          <w:sz w:val="32"/>
          <w:szCs w:val="20"/>
          <w:lang w:eastAsia="el-GR"/>
        </w:rPr>
        <w:t xml:space="preserve"> ΦΟΡΕΑ ΚΟΙΝΩΝΙΚΗΣ ΑΣΦΑΛΙΣΗΣ (</w:t>
      </w:r>
      <w:r w:rsidRPr="00A20BD7">
        <w:rPr>
          <w:rFonts w:ascii="Calibri" w:eastAsia="Times New Roman" w:hAnsi="Calibri" w:cs="Calibri"/>
          <w:b/>
          <w:sz w:val="32"/>
          <w:szCs w:val="20"/>
          <w:lang w:val="en-US" w:eastAsia="el-GR"/>
        </w:rPr>
        <w:t>e</w:t>
      </w:r>
      <w:r w:rsidRPr="00A20BD7">
        <w:rPr>
          <w:rFonts w:ascii="Calibri" w:eastAsia="Times New Roman" w:hAnsi="Calibri" w:cs="Calibri"/>
          <w:b/>
          <w:sz w:val="32"/>
          <w:szCs w:val="20"/>
          <w:lang w:eastAsia="el-GR"/>
        </w:rPr>
        <w:t>-Ε.Φ.Κ.Α.) ΤΗΣ 2.3.2023</w:t>
      </w:r>
      <w:r>
        <w:rPr>
          <w:rFonts w:ascii="Calibri" w:eastAsia="Times New Roman" w:hAnsi="Calibri" w:cs="Calibri"/>
          <w:b/>
          <w:sz w:val="32"/>
          <w:szCs w:val="20"/>
          <w:lang w:eastAsia="el-GR"/>
        </w:rPr>
        <w:t xml:space="preserve"> ΚΑΙ ΚΑΤΑΡΤΙΣΗ ΣΥΜΠΛΗΡΩΜΑΤΙΚΟΥ ΟΡΙΣΤΙΚΟΥ ΠΙΝΑΚΑ ΚΑΤΑΤΑΞΗΣ ΠΡΟΚΕΙΜΕΝΟΥ ΝΑ ΚΛΗΘΕΙ Ο ΥΠΟΨΗΦΙΟΣ ΠΡΟΣ ΣΥΝΕΝΤΕΥΞΗ </w:t>
      </w:r>
    </w:p>
    <w:p w:rsidR="00A20BD7" w:rsidRPr="00A20BD7" w:rsidRDefault="00A20BD7" w:rsidP="00A20BD7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A20BD7" w:rsidRPr="00A20BD7" w:rsidRDefault="00A20BD7" w:rsidP="00A20BD7">
      <w:pPr>
        <w:spacing w:after="0" w:line="240" w:lineRule="auto"/>
        <w:ind w:firstLine="360"/>
        <w:jc w:val="center"/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</w:pPr>
      <w:r w:rsidRPr="00A20BD7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>ΘΕΜΑΤΑ ΗΜΕΡΗΣΙΑΣ ΔΙΑΤΑΞΗΣ</w:t>
      </w:r>
    </w:p>
    <w:p w:rsidR="00A20BD7" w:rsidRPr="00A20BD7" w:rsidRDefault="00A20BD7" w:rsidP="00A20BD7">
      <w:pPr>
        <w:spacing w:after="0" w:line="240" w:lineRule="auto"/>
        <w:ind w:firstLine="360"/>
        <w:jc w:val="center"/>
        <w:rPr>
          <w:rFonts w:ascii="Calibri" w:eastAsia="Times New Roman" w:hAnsi="Calibri" w:cs="Calibri"/>
          <w:b/>
          <w:sz w:val="24"/>
          <w:szCs w:val="28"/>
          <w:u w:val="single"/>
          <w:lang w:eastAsia="el-GR"/>
        </w:rPr>
      </w:pPr>
    </w:p>
    <w:p w:rsidR="00A20BD7" w:rsidRPr="00A20BD7" w:rsidRDefault="00A20BD7" w:rsidP="00A20BD7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A20BD7">
        <w:rPr>
          <w:rFonts w:ascii="Calibri" w:eastAsia="Times New Roman" w:hAnsi="Calibri" w:cs="Calibri"/>
          <w:b/>
          <w:sz w:val="28"/>
          <w:szCs w:val="28"/>
          <w:lang w:eastAsia="el-GR"/>
        </w:rPr>
        <w:t>Εξέταση ενστάσεων</w:t>
      </w:r>
      <w:r w:rsidRPr="00A20BD7">
        <w:rPr>
          <w:rFonts w:ascii="Calibri" w:eastAsia="Times New Roman" w:hAnsi="Calibri" w:cs="Calibri"/>
          <w:sz w:val="28"/>
          <w:szCs w:val="28"/>
          <w:lang w:eastAsia="el-GR"/>
        </w:rPr>
        <w:t xml:space="preserve"> υποψηφίων επί του αρχικού-προσωρινού συμπληρωματικού πίνακα επιλεγέντων- αποκλειομένων προς/από την συνέντευξη μετά την αριθ. </w:t>
      </w:r>
      <w:proofErr w:type="spellStart"/>
      <w:r w:rsidRPr="00A20BD7">
        <w:rPr>
          <w:rFonts w:ascii="Calibri" w:eastAsia="Times New Roman" w:hAnsi="Calibri" w:cs="Calibri"/>
          <w:sz w:val="28"/>
          <w:szCs w:val="28"/>
          <w:lang w:eastAsia="el-GR"/>
        </w:rPr>
        <w:t>πρωτ</w:t>
      </w:r>
      <w:proofErr w:type="spellEnd"/>
      <w:r w:rsidRPr="00A20BD7">
        <w:rPr>
          <w:rFonts w:ascii="Calibri" w:eastAsia="Times New Roman" w:hAnsi="Calibri" w:cs="Calibri"/>
          <w:sz w:val="28"/>
          <w:szCs w:val="28"/>
          <w:lang w:eastAsia="el-GR"/>
        </w:rPr>
        <w:t>. 611572/27-12-2022 προκήρυξη  του Φορέα (ΑΔΑ: 978546ΜΑΠΣ-ΠΕΑ), σε συμμόρφωση με την από 22.2.2023 απόφαση προσωρινής διαταγής της Προέδρου του Συμβουλίου της Επικρατείας. Αφού</w:t>
      </w:r>
    </w:p>
    <w:p w:rsidR="00A20BD7" w:rsidRPr="00A20BD7" w:rsidRDefault="00A20BD7" w:rsidP="00A20BD7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A20BD7">
        <w:rPr>
          <w:rFonts w:ascii="Calibri" w:eastAsia="Times New Roman" w:hAnsi="Calibri" w:cs="Calibri"/>
          <w:sz w:val="28"/>
          <w:szCs w:val="28"/>
          <w:lang w:eastAsia="el-GR"/>
        </w:rPr>
        <w:t>διαπιστώθηκε απαρτία, ο Πρόεδρος κήρυξε την έναρξη της συνεδρίασης.</w:t>
      </w:r>
    </w:p>
    <w:p w:rsidR="00A20BD7" w:rsidRPr="00A20BD7" w:rsidRDefault="00A20BD7" w:rsidP="00A20BD7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en-US" w:eastAsia="el-GR"/>
        </w:rPr>
      </w:pPr>
      <w:r w:rsidRPr="00A20BD7">
        <w:rPr>
          <w:rFonts w:ascii="Calibri" w:eastAsia="Times New Roman" w:hAnsi="Calibri" w:cs="Calibri"/>
          <w:sz w:val="28"/>
          <w:szCs w:val="28"/>
          <w:lang w:eastAsia="el-GR"/>
        </w:rPr>
        <w:t xml:space="preserve"> Υποβλήθηκαν οι εξής ενστάσεις</w:t>
      </w:r>
      <w:r w:rsidRPr="00A20BD7">
        <w:rPr>
          <w:rFonts w:ascii="Calibri" w:eastAsia="Times New Roman" w:hAnsi="Calibri" w:cs="Calibri"/>
          <w:sz w:val="28"/>
          <w:szCs w:val="28"/>
          <w:lang w:val="en-US" w:eastAsia="el-GR"/>
        </w:rPr>
        <w:t xml:space="preserve">: </w:t>
      </w:r>
    </w:p>
    <w:tbl>
      <w:tblPr>
        <w:tblW w:w="8783" w:type="dxa"/>
        <w:jc w:val="center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7021"/>
      </w:tblGrid>
      <w:tr w:rsidR="00A20BD7" w:rsidRPr="00A20BD7" w:rsidTr="00C24DBC">
        <w:trPr>
          <w:trHeight w:val="465"/>
          <w:jc w:val="center"/>
        </w:trPr>
        <w:tc>
          <w:tcPr>
            <w:tcW w:w="1762" w:type="dxa"/>
            <w:shd w:val="clear" w:color="000000" w:fill="E2EFDA"/>
            <w:vAlign w:val="center"/>
          </w:tcPr>
          <w:p w:rsidR="00A20BD7" w:rsidRPr="00A20BD7" w:rsidRDefault="00A20BD7" w:rsidP="00A2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4"/>
                <w:lang w:eastAsia="el-GR"/>
              </w:rPr>
            </w:pPr>
            <w:proofErr w:type="spellStart"/>
            <w:r w:rsidRPr="00A20BD7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4"/>
                <w:lang w:eastAsia="el-GR"/>
              </w:rPr>
              <w:t>α.α</w:t>
            </w:r>
            <w:proofErr w:type="spellEnd"/>
            <w:r w:rsidRPr="00A20BD7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4"/>
                <w:lang w:eastAsia="el-GR"/>
              </w:rPr>
              <w:t>.</w:t>
            </w:r>
          </w:p>
        </w:tc>
        <w:tc>
          <w:tcPr>
            <w:tcW w:w="7021" w:type="dxa"/>
            <w:shd w:val="clear" w:color="000000" w:fill="E2EFDA"/>
            <w:vAlign w:val="center"/>
            <w:hideMark/>
          </w:tcPr>
          <w:p w:rsidR="00A20BD7" w:rsidRPr="00A20BD7" w:rsidRDefault="00A20BD7" w:rsidP="00A2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4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4"/>
                <w:lang w:eastAsia="el-GR"/>
              </w:rPr>
              <w:t>Ονοματεπώνυμο</w:t>
            </w:r>
          </w:p>
        </w:tc>
      </w:tr>
      <w:tr w:rsidR="00A20BD7" w:rsidRPr="00A20BD7" w:rsidTr="00C24DBC">
        <w:trPr>
          <w:trHeight w:val="360"/>
          <w:jc w:val="center"/>
        </w:trPr>
        <w:tc>
          <w:tcPr>
            <w:tcW w:w="1762" w:type="dxa"/>
            <w:shd w:val="clear" w:color="000000" w:fill="FFFFFF"/>
          </w:tcPr>
          <w:p w:rsidR="00A20BD7" w:rsidRPr="00A20BD7" w:rsidRDefault="00A20BD7" w:rsidP="00A2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l-GR"/>
              </w:rPr>
              <w:t>1</w:t>
            </w:r>
          </w:p>
        </w:tc>
        <w:tc>
          <w:tcPr>
            <w:tcW w:w="7021" w:type="dxa"/>
            <w:shd w:val="clear" w:color="auto" w:fill="auto"/>
            <w:noWrap/>
            <w:vAlign w:val="bottom"/>
          </w:tcPr>
          <w:p w:rsidR="00A20BD7" w:rsidRPr="00A20BD7" w:rsidRDefault="00A20BD7" w:rsidP="00A20B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4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sz w:val="28"/>
                <w:szCs w:val="24"/>
                <w:lang w:eastAsia="el-GR"/>
              </w:rPr>
              <w:t xml:space="preserve">αρ. </w:t>
            </w:r>
            <w:proofErr w:type="spellStart"/>
            <w:r w:rsidRPr="00A20BD7">
              <w:rPr>
                <w:rFonts w:ascii="Calibri" w:eastAsia="Times New Roman" w:hAnsi="Calibri" w:cs="Calibri"/>
                <w:sz w:val="28"/>
                <w:szCs w:val="24"/>
                <w:lang w:eastAsia="el-GR"/>
              </w:rPr>
              <w:t>πρωτ</w:t>
            </w:r>
            <w:proofErr w:type="spellEnd"/>
            <w:r w:rsidRPr="00A20BD7">
              <w:rPr>
                <w:rFonts w:ascii="Calibri" w:eastAsia="Times New Roman" w:hAnsi="Calibri" w:cs="Calibri"/>
                <w:sz w:val="28"/>
                <w:szCs w:val="24"/>
                <w:lang w:eastAsia="el-GR"/>
              </w:rPr>
              <w:t xml:space="preserve">. 9-2/1/2023  ένσταση- </w:t>
            </w:r>
          </w:p>
        </w:tc>
      </w:tr>
      <w:tr w:rsidR="00A20BD7" w:rsidRPr="00A20BD7" w:rsidTr="00C24DBC">
        <w:trPr>
          <w:trHeight w:val="360"/>
          <w:jc w:val="center"/>
        </w:trPr>
        <w:tc>
          <w:tcPr>
            <w:tcW w:w="1762" w:type="dxa"/>
            <w:shd w:val="clear" w:color="000000" w:fill="FFFFFF"/>
          </w:tcPr>
          <w:p w:rsidR="00A20BD7" w:rsidRPr="00A20BD7" w:rsidRDefault="00A20BD7" w:rsidP="00A2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l-GR"/>
              </w:rPr>
              <w:t>2</w:t>
            </w:r>
          </w:p>
        </w:tc>
        <w:tc>
          <w:tcPr>
            <w:tcW w:w="7021" w:type="dxa"/>
            <w:shd w:val="clear" w:color="000000" w:fill="FFFFFF"/>
            <w:vAlign w:val="center"/>
          </w:tcPr>
          <w:p w:rsidR="00A20BD7" w:rsidRPr="00A20BD7" w:rsidRDefault="00A20BD7" w:rsidP="00A2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l-GR"/>
              </w:rPr>
            </w:pPr>
            <w:proofErr w:type="spellStart"/>
            <w:r w:rsidRPr="00A20BD7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l-GR"/>
              </w:rPr>
              <w:t>αρ.πρωτ</w:t>
            </w:r>
            <w:proofErr w:type="spellEnd"/>
            <w:r w:rsidRPr="00A20BD7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l-GR"/>
              </w:rPr>
              <w:t>.  35-9/1/2023 ένσταση για άλλο υποψήφιο</w:t>
            </w:r>
          </w:p>
        </w:tc>
      </w:tr>
      <w:tr w:rsidR="00A20BD7" w:rsidRPr="00A20BD7" w:rsidTr="00C24DBC">
        <w:trPr>
          <w:trHeight w:val="360"/>
          <w:jc w:val="center"/>
        </w:trPr>
        <w:tc>
          <w:tcPr>
            <w:tcW w:w="1762" w:type="dxa"/>
            <w:shd w:val="clear" w:color="000000" w:fill="FFFFFF"/>
          </w:tcPr>
          <w:p w:rsidR="00A20BD7" w:rsidRPr="00A20BD7" w:rsidRDefault="00A20BD7" w:rsidP="00A2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l-GR"/>
              </w:rPr>
              <w:t>3</w:t>
            </w:r>
          </w:p>
        </w:tc>
        <w:tc>
          <w:tcPr>
            <w:tcW w:w="7021" w:type="dxa"/>
            <w:shd w:val="clear" w:color="auto" w:fill="auto"/>
            <w:noWrap/>
            <w:vAlign w:val="bottom"/>
          </w:tcPr>
          <w:p w:rsidR="00A20BD7" w:rsidRPr="00A20BD7" w:rsidRDefault="00A20BD7" w:rsidP="00A20B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4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sz w:val="28"/>
                <w:szCs w:val="24"/>
                <w:lang w:eastAsia="el-GR"/>
              </w:rPr>
              <w:t>Αρ.πρωτ</w:t>
            </w:r>
            <w:proofErr w:type="spellEnd"/>
            <w:r>
              <w:rPr>
                <w:rFonts w:ascii="Calibri" w:eastAsia="Times New Roman" w:hAnsi="Calibri" w:cs="Calibri"/>
                <w:sz w:val="28"/>
                <w:szCs w:val="24"/>
                <w:lang w:eastAsia="el-GR"/>
              </w:rPr>
              <w:t xml:space="preserve">. </w:t>
            </w:r>
            <w:r w:rsidRPr="00A20BD7">
              <w:rPr>
                <w:rFonts w:ascii="Calibri" w:eastAsia="Times New Roman" w:hAnsi="Calibri" w:cs="Calibri"/>
                <w:sz w:val="28"/>
                <w:szCs w:val="24"/>
                <w:lang w:eastAsia="el-GR"/>
              </w:rPr>
              <w:t xml:space="preserve">40/10-1-2023 – δήλωση παραίτησης από την υποψηφιότητα του για την Γεν. Διεύθυνση Διεθνών Συνεργασιών </w:t>
            </w:r>
          </w:p>
        </w:tc>
      </w:tr>
    </w:tbl>
    <w:p w:rsidR="00A20BD7" w:rsidRPr="00A20BD7" w:rsidRDefault="00A20BD7" w:rsidP="00A20BD7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A20BD7" w:rsidRPr="00A20BD7" w:rsidRDefault="00A20BD7" w:rsidP="00A20BD7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A20BD7" w:rsidRPr="00A20BD7" w:rsidRDefault="00A20BD7" w:rsidP="00A20BD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A20BD7">
        <w:rPr>
          <w:rFonts w:ascii="Calibri" w:eastAsia="Times New Roman" w:hAnsi="Calibri" w:cs="Calibri"/>
          <w:sz w:val="28"/>
          <w:szCs w:val="28"/>
          <w:lang w:eastAsia="el-GR"/>
        </w:rPr>
        <w:t>Ο Πρόεδρος και τα μέλη της Τριμελούς Επιτροπής για την επιλογή Προϊσταμένων Γενικών Διευθύνσεων και Διευθύνσεων του Ηλεκτρονικού Εθνικού Φορέα Κοινωνικής Ασφάλισης (</w:t>
      </w:r>
      <w:r w:rsidRPr="00A20BD7">
        <w:rPr>
          <w:rFonts w:ascii="Calibri" w:eastAsia="Times New Roman" w:hAnsi="Calibri" w:cs="Calibri"/>
          <w:sz w:val="28"/>
          <w:szCs w:val="28"/>
          <w:lang w:val="en-US" w:eastAsia="el-GR"/>
        </w:rPr>
        <w:t>e</w:t>
      </w:r>
      <w:r w:rsidRPr="00A20BD7">
        <w:rPr>
          <w:rFonts w:ascii="Calibri" w:eastAsia="Times New Roman" w:hAnsi="Calibri" w:cs="Calibri"/>
          <w:sz w:val="28"/>
          <w:szCs w:val="28"/>
          <w:lang w:eastAsia="el-GR"/>
        </w:rPr>
        <w:t xml:space="preserve">-Ε.Φ.Κ.Α.), αφού εξέτασαν αναλυτικά τις υποβληθείσες ενστάσεις και κατόπιν διαλογικής συζήτησης, </w:t>
      </w:r>
      <w:r w:rsidRPr="00A20BD7">
        <w:rPr>
          <w:rFonts w:ascii="Calibri" w:eastAsia="Times New Roman" w:hAnsi="Calibri" w:cs="Calibri"/>
          <w:b/>
          <w:spacing w:val="20"/>
          <w:sz w:val="28"/>
          <w:szCs w:val="28"/>
          <w:lang w:eastAsia="el-GR"/>
        </w:rPr>
        <w:t>έκριναν αυτές και αποφάσισαν ομόφωνα τα κάτωθι</w:t>
      </w:r>
      <w:r w:rsidRPr="00A20BD7">
        <w:rPr>
          <w:rFonts w:ascii="Calibri" w:eastAsia="Times New Roman" w:hAnsi="Calibri" w:cs="Calibri"/>
          <w:sz w:val="28"/>
          <w:szCs w:val="28"/>
          <w:lang w:eastAsia="el-GR"/>
        </w:rPr>
        <w:t xml:space="preserve">: </w:t>
      </w:r>
    </w:p>
    <w:p w:rsidR="00A20BD7" w:rsidRPr="00A20BD7" w:rsidRDefault="00A20BD7" w:rsidP="00A20BD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tbl>
      <w:tblPr>
        <w:tblW w:w="9297" w:type="dxa"/>
        <w:jc w:val="center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7290"/>
      </w:tblGrid>
      <w:tr w:rsidR="00A20BD7" w:rsidRPr="00A20BD7" w:rsidTr="00C24DBC">
        <w:trPr>
          <w:trHeight w:val="360"/>
          <w:jc w:val="center"/>
        </w:trPr>
        <w:tc>
          <w:tcPr>
            <w:tcW w:w="628" w:type="dxa"/>
            <w:shd w:val="clear" w:color="000000" w:fill="FFFFFF"/>
          </w:tcPr>
          <w:p w:rsidR="00A20BD7" w:rsidRPr="00A20BD7" w:rsidRDefault="00A20BD7" w:rsidP="00A2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l-GR"/>
              </w:rPr>
              <w:t>1</w:t>
            </w:r>
          </w:p>
        </w:tc>
        <w:tc>
          <w:tcPr>
            <w:tcW w:w="2281" w:type="dxa"/>
            <w:shd w:val="clear" w:color="auto" w:fill="auto"/>
            <w:noWrap/>
            <w:vAlign w:val="bottom"/>
          </w:tcPr>
          <w:p w:rsidR="00A20BD7" w:rsidRPr="00A20BD7" w:rsidRDefault="00A20BD7" w:rsidP="00A20B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4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b/>
                <w:sz w:val="28"/>
                <w:szCs w:val="24"/>
                <w:lang w:eastAsia="el-GR"/>
              </w:rPr>
              <w:t>9-2/1/2023</w:t>
            </w:r>
          </w:p>
        </w:tc>
      </w:tr>
    </w:tbl>
    <w:p w:rsidR="00A20BD7" w:rsidRPr="00A20BD7" w:rsidRDefault="00A20BD7" w:rsidP="00A20BD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A20BD7" w:rsidRPr="00A20BD7" w:rsidRDefault="00A20BD7" w:rsidP="00A20BD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A20BD7">
        <w:rPr>
          <w:rFonts w:ascii="Calibri" w:eastAsia="Times New Roman" w:hAnsi="Calibri" w:cs="Calibri"/>
          <w:sz w:val="28"/>
          <w:szCs w:val="28"/>
          <w:lang w:eastAsia="el-GR"/>
        </w:rPr>
        <w:t xml:space="preserve">Η ένσταση γίνεται </w:t>
      </w:r>
      <w:r w:rsidRPr="00A20BD7">
        <w:rPr>
          <w:rFonts w:ascii="Calibri" w:eastAsia="Times New Roman" w:hAnsi="Calibri" w:cs="Calibri"/>
          <w:b/>
          <w:sz w:val="28"/>
          <w:szCs w:val="28"/>
          <w:lang w:eastAsia="el-GR"/>
        </w:rPr>
        <w:t>δεκτή</w:t>
      </w:r>
      <w:r w:rsidRPr="00A20BD7">
        <w:rPr>
          <w:rFonts w:ascii="Calibri" w:eastAsia="Times New Roman" w:hAnsi="Calibri" w:cs="Calibri"/>
          <w:sz w:val="28"/>
          <w:szCs w:val="28"/>
          <w:lang w:eastAsia="el-GR"/>
        </w:rPr>
        <w:t xml:space="preserve">, και ο ενιστάμενος </w:t>
      </w:r>
      <w:proofErr w:type="spellStart"/>
      <w:r w:rsidRPr="00A20BD7">
        <w:rPr>
          <w:rFonts w:ascii="Calibri" w:eastAsia="Times New Roman" w:hAnsi="Calibri" w:cs="Calibri"/>
          <w:sz w:val="28"/>
          <w:szCs w:val="28"/>
          <w:lang w:eastAsia="el-GR"/>
        </w:rPr>
        <w:t>μοριοδοτείται</w:t>
      </w:r>
      <w:proofErr w:type="spellEnd"/>
      <w:r w:rsidRPr="00A20BD7">
        <w:rPr>
          <w:rFonts w:ascii="Calibri" w:eastAsia="Times New Roman" w:hAnsi="Calibri" w:cs="Calibri"/>
          <w:sz w:val="28"/>
          <w:szCs w:val="28"/>
          <w:lang w:eastAsia="el-GR"/>
        </w:rPr>
        <w:t xml:space="preserve"> με </w:t>
      </w:r>
      <w:r w:rsidRPr="00A20BD7">
        <w:rPr>
          <w:rFonts w:ascii="Calibri" w:eastAsia="Times New Roman" w:hAnsi="Calibri" w:cs="Calibri"/>
          <w:b/>
          <w:sz w:val="28"/>
          <w:szCs w:val="28"/>
          <w:lang w:eastAsia="el-GR"/>
        </w:rPr>
        <w:t>306</w:t>
      </w:r>
      <w:r w:rsidRPr="00A20BD7">
        <w:rPr>
          <w:rFonts w:ascii="Calibri" w:eastAsia="Times New Roman" w:hAnsi="Calibri" w:cs="Calibri"/>
          <w:sz w:val="28"/>
          <w:szCs w:val="28"/>
          <w:lang w:eastAsia="el-GR"/>
        </w:rPr>
        <w:t xml:space="preserve"> μήνες συναφούς εμπειρίας σε θέση ευθύνης για την Γενική Διεύθυνση Συντάξεων Δημοσίου Τομέα και συμπεριλαμβάνεται στον πίνακα κατάταξης της ως άνω Γενικής Διεύθυνσης με τα ανάλογα μόρια. </w:t>
      </w:r>
    </w:p>
    <w:p w:rsidR="00A20BD7" w:rsidRPr="00A20BD7" w:rsidRDefault="00A20BD7" w:rsidP="00A20BD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tbl>
      <w:tblPr>
        <w:tblW w:w="9297" w:type="dxa"/>
        <w:jc w:val="center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7290"/>
      </w:tblGrid>
      <w:tr w:rsidR="00A20BD7" w:rsidRPr="00A20BD7" w:rsidTr="00C24DBC">
        <w:trPr>
          <w:trHeight w:val="360"/>
          <w:jc w:val="center"/>
        </w:trPr>
        <w:tc>
          <w:tcPr>
            <w:tcW w:w="2007" w:type="dxa"/>
            <w:shd w:val="clear" w:color="000000" w:fill="FFFFFF"/>
          </w:tcPr>
          <w:p w:rsidR="00A20BD7" w:rsidRPr="00A20BD7" w:rsidRDefault="00A20BD7" w:rsidP="00A2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l-GR"/>
              </w:rPr>
              <w:t>2</w:t>
            </w:r>
          </w:p>
        </w:tc>
        <w:tc>
          <w:tcPr>
            <w:tcW w:w="7290" w:type="dxa"/>
            <w:shd w:val="clear" w:color="000000" w:fill="FFFFFF"/>
            <w:vAlign w:val="center"/>
          </w:tcPr>
          <w:p w:rsidR="00A20BD7" w:rsidRPr="00A20BD7" w:rsidRDefault="00A20BD7" w:rsidP="00A2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l-GR"/>
              </w:rPr>
              <w:t>35-9/1/</w:t>
            </w:r>
            <w:r w:rsidRPr="00A20BD7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l-GR"/>
              </w:rPr>
              <w:t>2023</w:t>
            </w:r>
          </w:p>
        </w:tc>
      </w:tr>
    </w:tbl>
    <w:p w:rsidR="00A20BD7" w:rsidRPr="00A20BD7" w:rsidRDefault="00A20BD7" w:rsidP="00A20BD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A20BD7" w:rsidRDefault="00586215" w:rsidP="00A20BD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586215">
        <w:rPr>
          <w:rFonts w:ascii="Calibri" w:eastAsia="Times New Roman" w:hAnsi="Calibri" w:cs="Calibri"/>
          <w:sz w:val="28"/>
          <w:szCs w:val="28"/>
          <w:lang w:eastAsia="el-GR"/>
        </w:rPr>
        <w:t xml:space="preserve">Παρόλο που διαπιστώνεται το αβάσιμο της ένστασης αυτή </w:t>
      </w:r>
      <w:r w:rsidRPr="00586215">
        <w:rPr>
          <w:rFonts w:ascii="Calibri" w:eastAsia="Times New Roman" w:hAnsi="Calibri" w:cs="Calibri"/>
          <w:b/>
          <w:sz w:val="28"/>
          <w:szCs w:val="28"/>
          <w:lang w:eastAsia="el-GR"/>
        </w:rPr>
        <w:t>απορρίπτεται ως άνευ αντικειμένου, διότι ο υποψήφιος για τον οποίο ενίσταται απέσυρε την υποψηφιότητά του από τη Γενική Διεύθυνση Διεθνών Συνεργασιών</w:t>
      </w:r>
      <w:r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. </w:t>
      </w:r>
    </w:p>
    <w:p w:rsidR="00586215" w:rsidRPr="00A20BD7" w:rsidRDefault="00586215" w:rsidP="00A20BD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tbl>
      <w:tblPr>
        <w:tblW w:w="9297" w:type="dxa"/>
        <w:jc w:val="center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7290"/>
      </w:tblGrid>
      <w:tr w:rsidR="00A20BD7" w:rsidRPr="00A20BD7" w:rsidTr="00C24DBC">
        <w:trPr>
          <w:trHeight w:val="360"/>
          <w:jc w:val="center"/>
        </w:trPr>
        <w:tc>
          <w:tcPr>
            <w:tcW w:w="628" w:type="dxa"/>
            <w:shd w:val="clear" w:color="000000" w:fill="FFFFFF"/>
          </w:tcPr>
          <w:p w:rsidR="00A20BD7" w:rsidRPr="00A20BD7" w:rsidRDefault="00A20BD7" w:rsidP="00A2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l-GR"/>
              </w:rPr>
              <w:t>3</w:t>
            </w:r>
          </w:p>
        </w:tc>
        <w:tc>
          <w:tcPr>
            <w:tcW w:w="2281" w:type="dxa"/>
            <w:shd w:val="clear" w:color="auto" w:fill="auto"/>
            <w:noWrap/>
            <w:vAlign w:val="bottom"/>
          </w:tcPr>
          <w:p w:rsidR="00A20BD7" w:rsidRPr="00A20BD7" w:rsidRDefault="00A20BD7" w:rsidP="00A20B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4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sz w:val="28"/>
                <w:szCs w:val="24"/>
                <w:lang w:eastAsia="el-GR"/>
              </w:rPr>
              <w:t>40-10/1/2023</w:t>
            </w:r>
          </w:p>
        </w:tc>
      </w:tr>
    </w:tbl>
    <w:p w:rsidR="00A20BD7" w:rsidRPr="00A20BD7" w:rsidRDefault="00A20BD7" w:rsidP="00A20BD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A20BD7" w:rsidRPr="00A20BD7" w:rsidRDefault="00A20BD7" w:rsidP="00A20BD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A20BD7">
        <w:rPr>
          <w:rFonts w:ascii="Calibri" w:eastAsia="Times New Roman" w:hAnsi="Calibri" w:cs="Calibri"/>
          <w:sz w:val="28"/>
          <w:szCs w:val="28"/>
          <w:lang w:eastAsia="el-GR"/>
        </w:rPr>
        <w:t>Διαπιστώνεται ότι μετά την δήλωση παραίτησης από την αίτηση του για την Γενική Διεύθυνση Διεθνών Συνεργασιών, πρέπει να αναμορφωθούν και οι αντίστοιχοι πίνακες</w:t>
      </w:r>
      <w:r w:rsidR="00786210">
        <w:rPr>
          <w:rFonts w:ascii="Calibri" w:eastAsia="Times New Roman" w:hAnsi="Calibri" w:cs="Calibri"/>
          <w:sz w:val="28"/>
          <w:szCs w:val="28"/>
          <w:lang w:eastAsia="el-GR"/>
        </w:rPr>
        <w:t xml:space="preserve"> και να διαγραφεί</w:t>
      </w:r>
      <w:bookmarkStart w:id="0" w:name="_GoBack"/>
      <w:bookmarkEnd w:id="0"/>
      <w:r w:rsidRPr="00A20BD7">
        <w:rPr>
          <w:rFonts w:ascii="Calibri" w:eastAsia="Times New Roman" w:hAnsi="Calibri" w:cs="Calibri"/>
          <w:sz w:val="28"/>
          <w:szCs w:val="28"/>
          <w:lang w:eastAsia="el-GR"/>
        </w:rPr>
        <w:t xml:space="preserve">. </w:t>
      </w:r>
    </w:p>
    <w:p w:rsidR="00A20BD7" w:rsidRPr="00A20BD7" w:rsidRDefault="00A20BD7" w:rsidP="00A20BD7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A20BD7" w:rsidRPr="00A20BD7" w:rsidRDefault="00A20BD7" w:rsidP="00A20BD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A20BD7" w:rsidRPr="00A20BD7" w:rsidRDefault="007A3543" w:rsidP="00A20BD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el-GR"/>
        </w:rPr>
      </w:pPr>
      <w:r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ΣΥΜΠΛΗΡΩΜΑΤΙΚΟΣ </w:t>
      </w:r>
      <w:r w:rsidR="00586215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ΤΟΥ ΑΡΧΙΚΟΥ ΟΡΙΣΤΙΚΟΥ ΠΙΝΑΚΑ ΚΑΤΑΤΑΞΗΣ </w:t>
      </w:r>
      <w:r w:rsidR="00586215" w:rsidRPr="00586215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μετά την αριθ. </w:t>
      </w:r>
      <w:proofErr w:type="spellStart"/>
      <w:r w:rsidR="00586215" w:rsidRPr="00586215">
        <w:rPr>
          <w:rFonts w:ascii="Calibri" w:eastAsia="Times New Roman" w:hAnsi="Calibri" w:cs="Calibri"/>
          <w:b/>
          <w:sz w:val="28"/>
          <w:szCs w:val="28"/>
          <w:lang w:eastAsia="el-GR"/>
        </w:rPr>
        <w:t>πρωτ</w:t>
      </w:r>
      <w:proofErr w:type="spellEnd"/>
      <w:r w:rsidR="00586215" w:rsidRPr="00586215">
        <w:rPr>
          <w:rFonts w:ascii="Calibri" w:eastAsia="Times New Roman" w:hAnsi="Calibri" w:cs="Calibri"/>
          <w:b/>
          <w:sz w:val="28"/>
          <w:szCs w:val="28"/>
          <w:lang w:eastAsia="el-GR"/>
        </w:rPr>
        <w:t>. 611572/27-12-2022 προκήρυξη  του Φορέα (ΑΔΑ: 978546ΜΑΠΣ-ΠΕΑ),</w:t>
      </w:r>
      <w:r w:rsidR="00586215">
        <w:rPr>
          <w:rFonts w:ascii="Calibri" w:eastAsia="Times New Roman" w:hAnsi="Calibri" w:cs="Calibri"/>
          <w:b/>
          <w:sz w:val="28"/>
          <w:szCs w:val="28"/>
          <w:lang w:eastAsia="el-GR"/>
        </w:rPr>
        <w:t>ΜΕΤΑ ΤΙΣ ΕΝΣΤΑΣΕΙΣ</w:t>
      </w:r>
      <w:r w:rsidR="00586215" w:rsidRPr="00586215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 </w:t>
      </w:r>
      <w:r w:rsidR="00A20BD7" w:rsidRPr="00A20BD7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ΠΡΟΚΕΙΜΕΝΟΥ ΝΑ </w:t>
      </w:r>
      <w:r w:rsidR="00586215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ΚΛΗΘΕΙ Ο ΥΠΟΨΗΦΙΟΣ ΠΡΟΣ ΣΥΝΕΝΤΕΥΞΗ </w:t>
      </w: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964"/>
        <w:gridCol w:w="709"/>
        <w:gridCol w:w="709"/>
        <w:gridCol w:w="589"/>
        <w:gridCol w:w="1395"/>
        <w:gridCol w:w="851"/>
        <w:gridCol w:w="2381"/>
      </w:tblGrid>
      <w:tr w:rsidR="00A20BD7" w:rsidRPr="00A20BD7" w:rsidTr="00A20BD7">
        <w:trPr>
          <w:trHeight w:val="300"/>
        </w:trPr>
        <w:tc>
          <w:tcPr>
            <w:tcW w:w="1696" w:type="dxa"/>
          </w:tcPr>
          <w:p w:rsidR="00A20BD7" w:rsidRPr="00A20BD7" w:rsidRDefault="00A20BD7" w:rsidP="00A20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  <w:t xml:space="preserve">ΠΡΟΚΗΡΥΣΣΟΜΕΝΗ ΘΕΣΗ </w:t>
            </w:r>
          </w:p>
        </w:tc>
        <w:tc>
          <w:tcPr>
            <w:tcW w:w="964" w:type="dxa"/>
            <w:noWrap/>
            <w:vAlign w:val="bottom"/>
          </w:tcPr>
          <w:p w:rsidR="00A20BD7" w:rsidRPr="00A20BD7" w:rsidRDefault="00A20BD7" w:rsidP="00A20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 xml:space="preserve">Αρ. </w:t>
            </w:r>
            <w:proofErr w:type="spellStart"/>
            <w:r w:rsidRPr="00A20BD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Πρωτ</w:t>
            </w:r>
            <w:proofErr w:type="spellEnd"/>
            <w:r w:rsidRPr="00A20BD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.</w:t>
            </w:r>
          </w:p>
        </w:tc>
        <w:tc>
          <w:tcPr>
            <w:tcW w:w="709" w:type="dxa"/>
            <w:noWrap/>
            <w:vAlign w:val="bottom"/>
          </w:tcPr>
          <w:p w:rsidR="00A20BD7" w:rsidRPr="00A20BD7" w:rsidRDefault="00A20BD7" w:rsidP="00A20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  <w:t xml:space="preserve">Ι. Μήνες </w:t>
            </w:r>
            <w:proofErr w:type="spellStart"/>
            <w:r w:rsidRPr="00A20BD7"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  <w:t>συναφους</w:t>
            </w:r>
            <w:proofErr w:type="spellEnd"/>
            <w:r w:rsidRPr="00A20BD7"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  <w:t xml:space="preserve"> εμπειρίας ως υπάλληλος</w:t>
            </w:r>
          </w:p>
        </w:tc>
        <w:tc>
          <w:tcPr>
            <w:tcW w:w="709" w:type="dxa"/>
            <w:noWrap/>
            <w:vAlign w:val="bottom"/>
          </w:tcPr>
          <w:p w:rsidR="00A20BD7" w:rsidRPr="00A20BD7" w:rsidRDefault="00A20BD7" w:rsidP="00A20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  <w:t xml:space="preserve">ΙΙ. Μήνες </w:t>
            </w:r>
            <w:proofErr w:type="spellStart"/>
            <w:r w:rsidRPr="00A20BD7"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  <w:t>συναφους</w:t>
            </w:r>
            <w:proofErr w:type="spellEnd"/>
            <w:r w:rsidRPr="00A20BD7"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  <w:t xml:space="preserve"> εμπειρίας  σε θέση ευθύνης</w:t>
            </w:r>
          </w:p>
        </w:tc>
        <w:tc>
          <w:tcPr>
            <w:tcW w:w="589" w:type="dxa"/>
            <w:noWrap/>
            <w:vAlign w:val="bottom"/>
          </w:tcPr>
          <w:p w:rsidR="00A20BD7" w:rsidRPr="00A20BD7" w:rsidRDefault="00A20BD7" w:rsidP="00A20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  <w:t>ΙΙΙ. Ύπαρξη επιπλέον συναφούς πτυχίου</w:t>
            </w:r>
          </w:p>
        </w:tc>
        <w:tc>
          <w:tcPr>
            <w:tcW w:w="1395" w:type="dxa"/>
            <w:noWrap/>
            <w:vAlign w:val="bottom"/>
          </w:tcPr>
          <w:p w:rsidR="00A20BD7" w:rsidRPr="00A20BD7" w:rsidRDefault="00A20BD7" w:rsidP="00A20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  <w:t xml:space="preserve">Σύνολο μορίων </w:t>
            </w:r>
            <w:proofErr w:type="spellStart"/>
            <w:r w:rsidRPr="00A20BD7"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  <w:t>προσθ</w:t>
            </w:r>
            <w:proofErr w:type="spellEnd"/>
            <w:r w:rsidRPr="00A20BD7"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  <w:t>. προσόντων  χωρίς βαρύτητα</w:t>
            </w:r>
          </w:p>
        </w:tc>
        <w:tc>
          <w:tcPr>
            <w:tcW w:w="851" w:type="dxa"/>
            <w:noWrap/>
            <w:vAlign w:val="bottom"/>
          </w:tcPr>
          <w:p w:rsidR="00A20BD7" w:rsidRPr="00A20BD7" w:rsidRDefault="00A20BD7" w:rsidP="00A20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  <w:t xml:space="preserve">Σύνολο μορίων </w:t>
            </w:r>
            <w:proofErr w:type="spellStart"/>
            <w:r w:rsidRPr="00A20BD7"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  <w:t>πρόσθ</w:t>
            </w:r>
            <w:proofErr w:type="spellEnd"/>
            <w:r w:rsidRPr="00A20BD7"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  <w:t>. προσόντων με βαρύτητα</w:t>
            </w:r>
          </w:p>
        </w:tc>
        <w:tc>
          <w:tcPr>
            <w:tcW w:w="2381" w:type="dxa"/>
            <w:noWrap/>
            <w:vAlign w:val="bottom"/>
          </w:tcPr>
          <w:p w:rsidR="00A20BD7" w:rsidRPr="00A20BD7" w:rsidRDefault="00A20BD7" w:rsidP="00A20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  <w:t xml:space="preserve">Έλεγχος </w:t>
            </w:r>
            <w:proofErr w:type="spellStart"/>
            <w:r w:rsidRPr="00A20BD7"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  <w:t>προσθ</w:t>
            </w:r>
            <w:proofErr w:type="spellEnd"/>
            <w:r w:rsidRPr="00A20BD7"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  <w:t>. Προσόντων</w:t>
            </w:r>
          </w:p>
        </w:tc>
      </w:tr>
      <w:tr w:rsidR="00A20BD7" w:rsidRPr="00A20BD7" w:rsidTr="00A20BD7">
        <w:trPr>
          <w:trHeight w:val="300"/>
        </w:trPr>
        <w:tc>
          <w:tcPr>
            <w:tcW w:w="1696" w:type="dxa"/>
          </w:tcPr>
          <w:p w:rsidR="00A20BD7" w:rsidRPr="00A20BD7" w:rsidRDefault="00A20BD7" w:rsidP="00A20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  <w:t xml:space="preserve">ΠΡΟΙΣΤΑΜΕΝΟΥ </w:t>
            </w:r>
            <w:r w:rsidRPr="00A20BD7">
              <w:rPr>
                <w:rFonts w:ascii="Calibri" w:eastAsia="Times New Roman" w:hAnsi="Calibri" w:cs="Calibri"/>
                <w:sz w:val="28"/>
                <w:szCs w:val="28"/>
                <w:lang w:eastAsia="el-GR"/>
              </w:rPr>
              <w:t xml:space="preserve">ΓΕΝΙΚΗΣ ΔΙΕΥΘΥΝΣΗΣ ΣΥΝΤΑΞΕΩΝ ΔΗΜΟΣΙΟΥ ΤΟΜΕΑ </w:t>
            </w:r>
          </w:p>
        </w:tc>
        <w:tc>
          <w:tcPr>
            <w:tcW w:w="964" w:type="dxa"/>
            <w:noWrap/>
            <w:vAlign w:val="bottom"/>
          </w:tcPr>
          <w:p w:rsidR="00A20BD7" w:rsidRPr="00A20BD7" w:rsidRDefault="00A20BD7" w:rsidP="00A20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8"/>
                <w:szCs w:val="28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b/>
                <w:sz w:val="28"/>
                <w:szCs w:val="28"/>
                <w:lang w:eastAsia="el-GR"/>
              </w:rPr>
              <w:t>9-2/1/2023</w:t>
            </w:r>
          </w:p>
        </w:tc>
        <w:tc>
          <w:tcPr>
            <w:tcW w:w="709" w:type="dxa"/>
            <w:noWrap/>
            <w:vAlign w:val="bottom"/>
          </w:tcPr>
          <w:p w:rsidR="00A20BD7" w:rsidRPr="00A20BD7" w:rsidRDefault="00A20BD7" w:rsidP="00A20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sz w:val="28"/>
                <w:szCs w:val="28"/>
                <w:lang w:eastAsia="el-GR"/>
              </w:rPr>
              <w:t>159</w:t>
            </w:r>
          </w:p>
        </w:tc>
        <w:tc>
          <w:tcPr>
            <w:tcW w:w="709" w:type="dxa"/>
            <w:noWrap/>
            <w:vAlign w:val="bottom"/>
          </w:tcPr>
          <w:p w:rsidR="00A20BD7" w:rsidRPr="00A20BD7" w:rsidRDefault="00A20BD7" w:rsidP="00A20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8"/>
                <w:szCs w:val="28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b/>
                <w:sz w:val="28"/>
                <w:szCs w:val="28"/>
                <w:lang w:eastAsia="el-GR"/>
              </w:rPr>
              <w:t>306</w:t>
            </w:r>
          </w:p>
        </w:tc>
        <w:tc>
          <w:tcPr>
            <w:tcW w:w="589" w:type="dxa"/>
            <w:noWrap/>
            <w:vAlign w:val="bottom"/>
          </w:tcPr>
          <w:p w:rsidR="00A20BD7" w:rsidRPr="00A20BD7" w:rsidRDefault="00A20BD7" w:rsidP="00A20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sz w:val="28"/>
                <w:szCs w:val="28"/>
                <w:lang w:eastAsia="el-GR"/>
              </w:rPr>
              <w:t>Όχι</w:t>
            </w:r>
          </w:p>
        </w:tc>
        <w:tc>
          <w:tcPr>
            <w:tcW w:w="1395" w:type="dxa"/>
            <w:noWrap/>
            <w:vAlign w:val="bottom"/>
          </w:tcPr>
          <w:p w:rsidR="00A20BD7" w:rsidRPr="00A20BD7" w:rsidRDefault="00A20BD7" w:rsidP="00A20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sz w:val="28"/>
                <w:szCs w:val="28"/>
                <w:lang w:eastAsia="el-GR"/>
              </w:rPr>
              <w:t>4.143</w:t>
            </w:r>
          </w:p>
        </w:tc>
        <w:tc>
          <w:tcPr>
            <w:tcW w:w="851" w:type="dxa"/>
            <w:noWrap/>
            <w:vAlign w:val="bottom"/>
          </w:tcPr>
          <w:p w:rsidR="00A20BD7" w:rsidRPr="00A20BD7" w:rsidRDefault="00A20BD7" w:rsidP="00A20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sz w:val="28"/>
                <w:szCs w:val="28"/>
                <w:lang w:eastAsia="el-GR"/>
              </w:rPr>
              <w:t>1.036</w:t>
            </w:r>
          </w:p>
        </w:tc>
        <w:tc>
          <w:tcPr>
            <w:tcW w:w="2381" w:type="dxa"/>
            <w:noWrap/>
            <w:vAlign w:val="bottom"/>
          </w:tcPr>
          <w:p w:rsidR="00A20BD7" w:rsidRPr="00A20BD7" w:rsidRDefault="00A20BD7" w:rsidP="00A20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</w:pPr>
            <w:r w:rsidRPr="00A20BD7">
              <w:rPr>
                <w:rFonts w:ascii="Calibri" w:eastAsia="Times New Roman" w:hAnsi="Calibri" w:cs="Calibri"/>
                <w:bCs/>
                <w:sz w:val="28"/>
                <w:szCs w:val="28"/>
                <w:lang w:eastAsia="el-GR"/>
              </w:rPr>
              <w:t>Προκρίνεται για συνέντευξη</w:t>
            </w:r>
          </w:p>
        </w:tc>
      </w:tr>
    </w:tbl>
    <w:p w:rsidR="00A20BD7" w:rsidRPr="00A20BD7" w:rsidRDefault="00A20BD7" w:rsidP="00A20BD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A20BD7" w:rsidRPr="00A20BD7" w:rsidRDefault="00A20BD7" w:rsidP="00A20BD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A20BD7" w:rsidRPr="00A20BD7" w:rsidRDefault="00A20BD7" w:rsidP="00A20BD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A20BD7" w:rsidRPr="00A20BD7" w:rsidRDefault="00A20BD7" w:rsidP="00A20BD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A20BD7" w:rsidRPr="00A20BD7" w:rsidRDefault="00A20BD7" w:rsidP="00A20BD7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A20BD7">
        <w:rPr>
          <w:rFonts w:ascii="Times New Roman" w:eastAsia="Times New Roman" w:hAnsi="Times New Roman" w:cs="Times New Roman"/>
          <w:sz w:val="28"/>
          <w:szCs w:val="28"/>
          <w:lang w:eastAsia="el-GR"/>
        </w:rPr>
        <w:tab/>
      </w:r>
      <w:r w:rsidRPr="00A20BD7">
        <w:rPr>
          <w:rFonts w:ascii="Times New Roman" w:eastAsia="Times New Roman" w:hAnsi="Times New Roman" w:cs="Times New Roman"/>
          <w:sz w:val="28"/>
          <w:szCs w:val="28"/>
          <w:lang w:eastAsia="el-GR"/>
        </w:rPr>
        <w:tab/>
      </w:r>
    </w:p>
    <w:p w:rsidR="00323091" w:rsidRDefault="00323091"/>
    <w:sectPr w:rsidR="00323091" w:rsidSect="002D738B">
      <w:footerReference w:type="even" r:id="rId5"/>
      <w:footerReference w:type="default" r:id="rId6"/>
      <w:pgSz w:w="11906" w:h="16838"/>
      <w:pgMar w:top="1418" w:right="1416" w:bottom="156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749" w:rsidRDefault="00786210" w:rsidP="0079106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63749" w:rsidRDefault="00786210" w:rsidP="0091714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749" w:rsidRPr="00BD602F" w:rsidRDefault="00786210" w:rsidP="0079106A">
    <w:pPr>
      <w:pStyle w:val="a3"/>
      <w:framePr w:wrap="around" w:vAnchor="text" w:hAnchor="margin" w:xAlign="right" w:y="1"/>
      <w:rPr>
        <w:rStyle w:val="a4"/>
        <w:rFonts w:ascii="Calibri" w:hAnsi="Calibri" w:cs="Calibri"/>
        <w:sz w:val="22"/>
      </w:rPr>
    </w:pPr>
    <w:r w:rsidRPr="00BD602F">
      <w:rPr>
        <w:rStyle w:val="a4"/>
        <w:rFonts w:ascii="Calibri" w:hAnsi="Calibri" w:cs="Calibri"/>
        <w:sz w:val="22"/>
      </w:rPr>
      <w:fldChar w:fldCharType="begin"/>
    </w:r>
    <w:r w:rsidRPr="00BD602F">
      <w:rPr>
        <w:rStyle w:val="a4"/>
        <w:rFonts w:ascii="Calibri" w:hAnsi="Calibri" w:cs="Calibri"/>
        <w:sz w:val="22"/>
      </w:rPr>
      <w:instrText xml:space="preserve">PAGE  </w:instrText>
    </w:r>
    <w:r w:rsidRPr="00BD602F">
      <w:rPr>
        <w:rStyle w:val="a4"/>
        <w:rFonts w:ascii="Calibri" w:hAnsi="Calibri" w:cs="Calibri"/>
        <w:sz w:val="22"/>
      </w:rPr>
      <w:fldChar w:fldCharType="separate"/>
    </w:r>
    <w:r>
      <w:rPr>
        <w:rStyle w:val="a4"/>
        <w:rFonts w:ascii="Calibri" w:hAnsi="Calibri" w:cs="Calibri"/>
        <w:noProof/>
        <w:sz w:val="22"/>
      </w:rPr>
      <w:t>2</w:t>
    </w:r>
    <w:r w:rsidRPr="00BD602F">
      <w:rPr>
        <w:rStyle w:val="a4"/>
        <w:rFonts w:ascii="Calibri" w:hAnsi="Calibri" w:cs="Calibri"/>
        <w:sz w:val="22"/>
      </w:rPr>
      <w:fldChar w:fldCharType="end"/>
    </w:r>
  </w:p>
  <w:p w:rsidR="00663749" w:rsidRDefault="00786210" w:rsidP="00917143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BD7"/>
    <w:rsid w:val="00300660"/>
    <w:rsid w:val="00323091"/>
    <w:rsid w:val="00586215"/>
    <w:rsid w:val="00786210"/>
    <w:rsid w:val="007A3543"/>
    <w:rsid w:val="00A2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20B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customStyle="1" w:styleId="Char">
    <w:name w:val="Υποσέλιδο Char"/>
    <w:basedOn w:val="a0"/>
    <w:link w:val="a3"/>
    <w:uiPriority w:val="99"/>
    <w:rsid w:val="00A20BD7"/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styleId="a4">
    <w:name w:val="page number"/>
    <w:basedOn w:val="a0"/>
    <w:rsid w:val="00A20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20B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customStyle="1" w:styleId="Char">
    <w:name w:val="Υποσέλιδο Char"/>
    <w:basedOn w:val="a0"/>
    <w:link w:val="a3"/>
    <w:uiPriority w:val="99"/>
    <w:rsid w:val="00A20BD7"/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styleId="a4">
    <w:name w:val="page number"/>
    <w:basedOn w:val="a0"/>
    <w:rsid w:val="00A20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Efka-Pc</dc:creator>
  <cp:lastModifiedBy>Efka-Pc</cp:lastModifiedBy>
  <cp:revision>4</cp:revision>
  <cp:lastPrinted>2023-03-02T14:46:00Z</cp:lastPrinted>
  <dcterms:created xsi:type="dcterms:W3CDTF">2023-03-02T15:05:00Z</dcterms:created>
  <dcterms:modified xsi:type="dcterms:W3CDTF">2023-03-02T15:12:00Z</dcterms:modified>
</cp:coreProperties>
</file>