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5CA0" w:rsidRDefault="009E5CA0" w:rsidP="009E5CA0">
      <w:pPr>
        <w:pStyle w:val="Heading2"/>
        <w:tabs>
          <w:tab w:val="clear" w:pos="567"/>
          <w:tab w:val="left" w:pos="0"/>
        </w:tabs>
        <w:ind w:left="0" w:firstLine="0"/>
        <w:rPr>
          <w:rFonts w:cs="Tahoma"/>
          <w:lang w:val="el-GR"/>
        </w:rPr>
      </w:pPr>
      <w:bookmarkStart w:id="0" w:name="_Toc18563682"/>
      <w:bookmarkStart w:id="1" w:name="_Toc63855255"/>
      <w:r>
        <w:rPr>
          <w:rFonts w:cs="Tahoma"/>
          <w:lang w:val="el-GR"/>
        </w:rPr>
        <w:t xml:space="preserve">ΠΑΡΑΡΤΗΜΑ Β– </w:t>
      </w:r>
      <w:bookmarkEnd w:id="0"/>
      <w:r>
        <w:rPr>
          <w:rFonts w:cs="Tahoma"/>
          <w:lang w:val="el-GR"/>
        </w:rPr>
        <w:t>ΤΕΧΝΙΚΕς ΠΡΟΔΙΑΓΡΑΦΕΣ</w:t>
      </w:r>
      <w:bookmarkEnd w:id="1"/>
    </w:p>
    <w:p w:rsidR="009E5CA0" w:rsidRDefault="009E5CA0" w:rsidP="009E5CA0">
      <w:pPr>
        <w:spacing w:line="360" w:lineRule="auto"/>
        <w:ind w:firstLine="20"/>
        <w:jc w:val="center"/>
        <w:rPr>
          <w:rFonts w:asciiTheme="minorHAnsi" w:hAnsiTheme="minorHAnsi"/>
          <w:b/>
          <w:lang w:val="el-GR"/>
        </w:rPr>
      </w:pPr>
    </w:p>
    <w:p w:rsidR="009E5CA0" w:rsidRDefault="009E5CA0" w:rsidP="009E5CA0">
      <w:pPr>
        <w:spacing w:after="0" w:line="360" w:lineRule="auto"/>
        <w:jc w:val="center"/>
        <w:rPr>
          <w:rFonts w:asciiTheme="minorHAnsi" w:hAnsiTheme="minorHAnsi" w:cstheme="minorHAnsi"/>
          <w:b/>
          <w:sz w:val="20"/>
          <w:szCs w:val="20"/>
          <w:u w:val="single"/>
          <w:lang w:val="el-GR"/>
        </w:rPr>
      </w:pPr>
      <w:r>
        <w:rPr>
          <w:rFonts w:cstheme="minorHAnsi"/>
          <w:b/>
          <w:sz w:val="20"/>
          <w:szCs w:val="20"/>
          <w:u w:val="single"/>
          <w:lang w:val="el-GR"/>
        </w:rPr>
        <w:t>ΤΕΧΝΙΚΕΣ ΠΡΟΔΙΑΓΡΑΦΕΣ – ΓΕΝΙΚΟΙ ΚΑΙ ΕΙΔΙΚΟΙ ΟΡΟΙ – ΥΠΟΧΡΕΩΣΕΙΣ ΑΝΑΔΟΧΟΥ &amp; ΥΠΟΨΗΦΙΩΝ ΑΝΑΔΟΧΩΝ</w:t>
      </w:r>
    </w:p>
    <w:p w:rsidR="009E5CA0" w:rsidRDefault="009E5CA0" w:rsidP="009E5CA0">
      <w:pPr>
        <w:spacing w:after="0" w:line="360" w:lineRule="auto"/>
        <w:jc w:val="center"/>
        <w:rPr>
          <w:rFonts w:asciiTheme="minorHAnsi" w:hAnsiTheme="minorHAnsi" w:cstheme="minorHAnsi"/>
          <w:b/>
          <w:sz w:val="20"/>
          <w:szCs w:val="20"/>
          <w:u w:val="single"/>
          <w:lang w:val="el-GR"/>
        </w:rPr>
      </w:pPr>
      <w:r>
        <w:rPr>
          <w:rFonts w:cstheme="minorHAnsi"/>
          <w:b/>
          <w:sz w:val="20"/>
          <w:szCs w:val="20"/>
          <w:u w:val="single"/>
          <w:lang w:val="el-GR"/>
        </w:rPr>
        <w:t xml:space="preserve">ΓΙΑ ΤΗΝ ΠΑΡΟΧΗ ΥΠΗΡΕΣΙΩΝ ΚΑΘΑΡΙΟΤΗΤΑΣ ΣΕ ΥΠΗΡΕΣΙΕΣ ΠΟΥ ΑΝΗΚΟΥΝ ΣΤΗΝ ΑΡΜΟΔΙΟΤΗΤΑ ΤΗΣ ΠΥΣΥ …………….. </w:t>
      </w:r>
    </w:p>
    <w:p w:rsidR="009E5CA0" w:rsidRDefault="009E5CA0" w:rsidP="009E5CA0">
      <w:pPr>
        <w:spacing w:after="0" w:line="360" w:lineRule="auto"/>
        <w:jc w:val="center"/>
        <w:rPr>
          <w:rFonts w:asciiTheme="minorHAnsi" w:hAnsiTheme="minorHAnsi" w:cstheme="minorHAnsi"/>
          <w:b/>
          <w:sz w:val="20"/>
          <w:szCs w:val="20"/>
          <w:u w:val="single"/>
          <w:lang w:val="el-GR"/>
        </w:rPr>
      </w:pPr>
    </w:p>
    <w:p w:rsidR="009E5CA0" w:rsidRDefault="009E5CA0" w:rsidP="009E5CA0">
      <w:pPr>
        <w:spacing w:after="0" w:line="360" w:lineRule="auto"/>
        <w:ind w:left="567"/>
        <w:rPr>
          <w:rFonts w:asciiTheme="minorHAnsi" w:hAnsiTheme="minorHAnsi" w:cstheme="minorHAnsi"/>
          <w:b/>
          <w:u w:val="single"/>
          <w:lang w:val="el-GR"/>
        </w:rPr>
      </w:pPr>
      <w:r>
        <w:rPr>
          <w:rFonts w:cstheme="minorHAnsi"/>
          <w:b/>
          <w:u w:val="single"/>
          <w:lang w:val="el-GR"/>
        </w:rPr>
        <w:t>Α. ΠΕΡΙΓΡΑΦΗ ΚΤΙΡΙΩΝ – ΑΠΑΙΤΟΥΜΕΝΕΣ ΩΡΕΣ ΚΑΘΑΡΙΟΤΗΤΑΣ</w:t>
      </w:r>
    </w:p>
    <w:p w:rsidR="009E5CA0" w:rsidRDefault="009E5CA0" w:rsidP="009E5CA0">
      <w:pPr>
        <w:suppressAutoHyphens w:val="0"/>
        <w:spacing w:after="0"/>
        <w:ind w:left="567"/>
        <w:rPr>
          <w:rFonts w:asciiTheme="minorHAnsi" w:hAnsiTheme="minorHAnsi" w:cstheme="minorHAnsi"/>
          <w:b/>
          <w:bCs/>
          <w:color w:val="000000"/>
          <w:lang w:val="el-GR" w:eastAsia="el-GR"/>
        </w:rPr>
      </w:pPr>
      <w:r>
        <w:rPr>
          <w:rFonts w:cstheme="minorHAnsi"/>
          <w:b/>
          <w:bCs/>
          <w:color w:val="000000"/>
          <w:lang w:val="el-GR" w:eastAsia="el-GR"/>
        </w:rPr>
        <w:t>Για όλα τα Τμήματα, ο καθαρισμός στους κύριους χώρους χρήσης θα πραγματοποιείται καθημερινά από Δευτέρα έως και Παρασκευή (πλην επίσημων αργιών και εορτών), ενώ ο καθαρισμός στους βοηθητικούς χώρους (υπόγεια, αρχεία κλπ.) θα πραγματοποιείται 1 φορά/μήνα.</w:t>
      </w:r>
    </w:p>
    <w:p w:rsidR="009E5CA0" w:rsidRDefault="009E5CA0" w:rsidP="009E5CA0">
      <w:pPr>
        <w:spacing w:after="0" w:line="360" w:lineRule="auto"/>
        <w:ind w:left="567"/>
        <w:rPr>
          <w:rFonts w:asciiTheme="minorHAnsi" w:eastAsia="Calibri" w:hAnsiTheme="minorHAnsi" w:cstheme="minorHAnsi"/>
          <w:b/>
          <w:color w:val="FF0000"/>
          <w:u w:val="single"/>
          <w:lang w:val="el-GR" w:eastAsia="ar-SA"/>
        </w:rPr>
      </w:pPr>
    </w:p>
    <w:p w:rsidR="009E5CA0" w:rsidRDefault="009E5CA0" w:rsidP="009E5CA0">
      <w:pPr>
        <w:suppressAutoHyphens w:val="0"/>
        <w:spacing w:after="0"/>
        <w:ind w:left="567"/>
        <w:rPr>
          <w:rFonts w:asciiTheme="minorHAnsi" w:hAnsiTheme="minorHAnsi" w:cstheme="minorHAnsi"/>
          <w:b/>
          <w:bCs/>
          <w:color w:val="000000"/>
          <w:sz w:val="20"/>
          <w:szCs w:val="20"/>
          <w:u w:val="single"/>
          <w:lang w:val="el-GR" w:eastAsia="el-GR"/>
        </w:rPr>
      </w:pPr>
      <w:r>
        <w:rPr>
          <w:rFonts w:cstheme="minorHAnsi"/>
          <w:b/>
          <w:bCs/>
          <w:color w:val="000000"/>
          <w:sz w:val="20"/>
          <w:szCs w:val="20"/>
          <w:highlight w:val="yellow"/>
          <w:u w:val="single"/>
          <w:lang w:val="el-GR" w:eastAsia="el-GR"/>
        </w:rPr>
        <w:t>ΘΑ ΠΡΟΣΤΕΘΟΥΝ ΠΙΝΑΚΕΣ ΚΤΙΡΙΩΝ ΜΕ ΤΟΥΣ ΧΩΡΟΥΣ ΠΡΟΣ ΚΑΘΑΡΙΟΤΗΤΑ, ΟΡΟΦΟΙ, ΤΕΤΡΑΓΩΝΙΚΑ ΜΕΤΡΑ, ΑΠΑΙΤΟΥΜΕΝΕΣ ΩΡΕΣ ΚΑΘΑΡΙΟΤΗΤΑΣ κλπ.,</w:t>
      </w:r>
    </w:p>
    <w:p w:rsidR="009E5CA0" w:rsidRDefault="009E5CA0" w:rsidP="009E5CA0">
      <w:pPr>
        <w:suppressAutoHyphens w:val="0"/>
        <w:spacing w:after="0"/>
        <w:ind w:left="567"/>
        <w:rPr>
          <w:rFonts w:asciiTheme="minorHAnsi" w:hAnsiTheme="minorHAnsi" w:cstheme="minorHAnsi"/>
          <w:b/>
          <w:bCs/>
          <w:color w:val="000000"/>
          <w:sz w:val="20"/>
          <w:szCs w:val="20"/>
          <w:u w:val="single"/>
          <w:lang w:val="el-GR" w:eastAsia="el-GR"/>
        </w:rPr>
      </w:pPr>
    </w:p>
    <w:p w:rsidR="009E5CA0" w:rsidRDefault="009E5CA0" w:rsidP="009E5CA0">
      <w:pPr>
        <w:suppressAutoHyphens w:val="0"/>
        <w:spacing w:after="0"/>
        <w:ind w:left="567"/>
        <w:rPr>
          <w:rFonts w:asciiTheme="minorHAnsi" w:hAnsiTheme="minorHAnsi" w:cstheme="minorHAnsi"/>
          <w:b/>
          <w:bCs/>
          <w:color w:val="000000"/>
          <w:sz w:val="20"/>
          <w:szCs w:val="20"/>
          <w:u w:val="single"/>
          <w:lang w:val="el-GR" w:eastAsia="el-GR"/>
        </w:rPr>
      </w:pPr>
      <w:r>
        <w:rPr>
          <w:rFonts w:cstheme="minorHAnsi"/>
          <w:b/>
          <w:bCs/>
          <w:color w:val="000000"/>
          <w:sz w:val="20"/>
          <w:szCs w:val="20"/>
          <w:u w:val="single"/>
          <w:lang w:val="el-GR" w:eastAsia="el-GR"/>
        </w:rPr>
        <w:t>…………………….</w:t>
      </w:r>
    </w:p>
    <w:p w:rsidR="009E5CA0" w:rsidRDefault="009E5CA0" w:rsidP="009E5CA0">
      <w:pPr>
        <w:suppressAutoHyphens w:val="0"/>
        <w:spacing w:after="0"/>
        <w:ind w:left="567"/>
        <w:rPr>
          <w:rFonts w:asciiTheme="minorHAnsi" w:hAnsiTheme="minorHAnsi" w:cstheme="minorHAnsi"/>
          <w:b/>
          <w:bCs/>
          <w:color w:val="000000"/>
          <w:sz w:val="20"/>
          <w:szCs w:val="20"/>
          <w:u w:val="single"/>
          <w:lang w:val="el-GR" w:eastAsia="el-GR"/>
        </w:rPr>
      </w:pPr>
    </w:p>
    <w:p w:rsidR="009E5CA0" w:rsidRDefault="009E5CA0" w:rsidP="009E5CA0">
      <w:pPr>
        <w:suppressAutoHyphens w:val="0"/>
        <w:spacing w:after="0"/>
        <w:ind w:left="567"/>
        <w:rPr>
          <w:rFonts w:asciiTheme="minorHAnsi" w:hAnsiTheme="minorHAnsi" w:cstheme="minorHAnsi"/>
          <w:b/>
          <w:bCs/>
          <w:color w:val="000000"/>
          <w:sz w:val="20"/>
          <w:szCs w:val="20"/>
          <w:u w:val="single"/>
          <w:lang w:val="el-GR" w:eastAsia="el-GR"/>
        </w:rPr>
      </w:pPr>
    </w:p>
    <w:p w:rsidR="009E5CA0" w:rsidRDefault="009E5CA0" w:rsidP="009E5CA0">
      <w:pPr>
        <w:suppressAutoHyphens w:val="0"/>
        <w:spacing w:after="0"/>
        <w:ind w:left="567"/>
        <w:rPr>
          <w:rFonts w:asciiTheme="minorHAnsi" w:hAnsiTheme="minorHAnsi" w:cstheme="minorHAnsi"/>
          <w:b/>
          <w:bCs/>
          <w:color w:val="000000"/>
          <w:sz w:val="20"/>
          <w:szCs w:val="20"/>
          <w:u w:val="single"/>
          <w:lang w:val="el-GR" w:eastAsia="el-GR"/>
        </w:rPr>
      </w:pPr>
    </w:p>
    <w:p w:rsidR="009E5CA0" w:rsidRDefault="009E5CA0" w:rsidP="009E5CA0">
      <w:pPr>
        <w:spacing w:after="0" w:line="360" w:lineRule="auto"/>
        <w:ind w:left="567"/>
        <w:rPr>
          <w:rFonts w:asciiTheme="minorHAnsi" w:eastAsia="Calibri" w:hAnsiTheme="minorHAnsi" w:cstheme="minorHAnsi"/>
          <w:b/>
          <w:szCs w:val="22"/>
          <w:u w:val="single"/>
          <w:lang w:val="el-GR" w:eastAsia="ar-SA"/>
        </w:rPr>
      </w:pPr>
      <w:r>
        <w:rPr>
          <w:rFonts w:cstheme="minorHAnsi"/>
          <w:b/>
          <w:u w:val="single"/>
          <w:lang w:val="el-GR"/>
        </w:rPr>
        <w:t>Β. ΦΥΛΛΟ ΣΥΜΜΟΡΦΩΣΗΣ</w:t>
      </w:r>
    </w:p>
    <w:p w:rsidR="009E5CA0" w:rsidRDefault="009E5CA0" w:rsidP="009E5CA0">
      <w:pPr>
        <w:spacing w:after="0" w:line="360" w:lineRule="auto"/>
        <w:ind w:left="567"/>
        <w:rPr>
          <w:rFonts w:cstheme="minorHAnsi"/>
          <w:b/>
          <w:lang w:val="el-GR"/>
        </w:rPr>
      </w:pPr>
      <w:r>
        <w:rPr>
          <w:rFonts w:cstheme="minorHAnsi"/>
          <w:b/>
          <w:lang w:val="el-GR"/>
        </w:rPr>
        <w:t xml:space="preserve">Απαραίτητα και με ποινή αποκλεισμού από την περαιτέρω αξιολόγηση, οι υποψήφιοι Ανάδοχοι πρέπει στην προσφορά τους να καταθέσουν το παρόν έντυπο, στο οποίο θα απαντούν τεκμηριωμένα για το σύνολο των απαιτήσεων, με παραπομπές σε σχετικά </w:t>
      </w:r>
      <w:proofErr w:type="spellStart"/>
      <w:r>
        <w:rPr>
          <w:rFonts w:cstheme="minorHAnsi"/>
          <w:b/>
          <w:lang w:val="el-GR"/>
        </w:rPr>
        <w:t>τεκμηριωτικά</w:t>
      </w:r>
      <w:proofErr w:type="spellEnd"/>
      <w:r>
        <w:rPr>
          <w:rFonts w:cstheme="minorHAnsi"/>
          <w:b/>
          <w:lang w:val="el-GR"/>
        </w:rPr>
        <w:t xml:space="preserve"> έγγραφα που θα επισυνάπτονται.</w:t>
      </w:r>
    </w:p>
    <w:p w:rsidR="00AA7FCA" w:rsidRDefault="00AA7FCA" w:rsidP="009E5CA0">
      <w:pPr>
        <w:spacing w:after="0" w:line="360" w:lineRule="auto"/>
        <w:ind w:left="567"/>
        <w:rPr>
          <w:rFonts w:cstheme="minorHAnsi"/>
          <w:b/>
          <w:lang w:val="el-GR"/>
        </w:rPr>
      </w:pPr>
    </w:p>
    <w:p w:rsidR="00AA7FCA" w:rsidRDefault="00AA7FCA" w:rsidP="009E5CA0">
      <w:pPr>
        <w:spacing w:after="0" w:line="360" w:lineRule="auto"/>
        <w:ind w:left="567"/>
        <w:rPr>
          <w:rFonts w:cstheme="minorHAnsi"/>
          <w:b/>
          <w:lang w:val="el-GR"/>
        </w:rPr>
      </w:pPr>
    </w:p>
    <w:p w:rsidR="00AA7FCA" w:rsidRDefault="00AA7FCA" w:rsidP="009E5CA0">
      <w:pPr>
        <w:spacing w:after="0" w:line="360" w:lineRule="auto"/>
        <w:ind w:left="567"/>
        <w:rPr>
          <w:rFonts w:asciiTheme="minorHAnsi" w:hAnsiTheme="minorHAnsi" w:cstheme="minorHAnsi"/>
          <w:b/>
          <w:lang w:val="el-GR"/>
        </w:rPr>
      </w:pPr>
    </w:p>
    <w:p w:rsidR="009E5CA0" w:rsidRDefault="009E5CA0" w:rsidP="009E5CA0">
      <w:pPr>
        <w:spacing w:after="0" w:line="360" w:lineRule="auto"/>
        <w:jc w:val="center"/>
        <w:rPr>
          <w:rFonts w:asciiTheme="minorHAnsi" w:hAnsiTheme="minorHAnsi" w:cstheme="minorHAnsi"/>
          <w:b/>
          <w:sz w:val="20"/>
          <w:szCs w:val="20"/>
          <w:u w:val="single"/>
          <w:lang w:val="el-GR"/>
        </w:rPr>
      </w:pPr>
    </w:p>
    <w:tbl>
      <w:tblPr>
        <w:tblpPr w:leftFromText="180" w:rightFromText="180" w:vertAnchor="text" w:horzAnchor="margin" w:tblpXSpec="right" w:tblpY="159"/>
        <w:tblW w:w="14880" w:type="dxa"/>
        <w:tblLook w:val="04A0"/>
      </w:tblPr>
      <w:tblGrid>
        <w:gridCol w:w="10614"/>
        <w:gridCol w:w="1289"/>
        <w:gridCol w:w="1418"/>
        <w:gridCol w:w="1559"/>
      </w:tblGrid>
      <w:tr w:rsidR="009E5CA0" w:rsidTr="009E5CA0">
        <w:trPr>
          <w:cantSplit/>
          <w:trHeight w:val="341"/>
        </w:trPr>
        <w:tc>
          <w:tcPr>
            <w:tcW w:w="10614" w:type="dxa"/>
            <w:tcBorders>
              <w:top w:val="single" w:sz="4" w:space="0" w:color="000000"/>
              <w:left w:val="single" w:sz="4" w:space="0" w:color="000000"/>
              <w:bottom w:val="single" w:sz="4" w:space="0" w:color="000000"/>
            </w:tcBorders>
            <w:shd w:val="clear" w:color="auto" w:fill="FFC000"/>
            <w:vAlign w:val="center"/>
          </w:tcPr>
          <w:p w:rsidR="009E5CA0" w:rsidRDefault="009E5CA0" w:rsidP="009E5CA0">
            <w:pPr>
              <w:snapToGrid w:val="0"/>
              <w:spacing w:after="0" w:line="276" w:lineRule="auto"/>
              <w:jc w:val="center"/>
              <w:rPr>
                <w:rFonts w:asciiTheme="minorHAnsi" w:eastAsia="Calibri" w:hAnsiTheme="minorHAnsi" w:cstheme="minorHAnsi"/>
                <w:b/>
                <w:sz w:val="21"/>
                <w:szCs w:val="21"/>
                <w:lang w:eastAsia="ar-SA"/>
              </w:rPr>
            </w:pPr>
            <w:r>
              <w:rPr>
                <w:rFonts w:cstheme="minorHAnsi"/>
                <w:b/>
                <w:sz w:val="21"/>
                <w:szCs w:val="21"/>
              </w:rPr>
              <w:lastRenderedPageBreak/>
              <w:t>ΧΑΡΑΚΤΗΡΙΣΤΙΚΑ</w:t>
            </w:r>
          </w:p>
        </w:tc>
        <w:tc>
          <w:tcPr>
            <w:tcW w:w="1289" w:type="dxa"/>
            <w:tcBorders>
              <w:top w:val="single" w:sz="4" w:space="0" w:color="000000"/>
              <w:left w:val="single" w:sz="4" w:space="0" w:color="000000"/>
              <w:bottom w:val="single" w:sz="4" w:space="0" w:color="000000"/>
            </w:tcBorders>
            <w:shd w:val="clear" w:color="auto" w:fill="FFC000"/>
            <w:vAlign w:val="center"/>
          </w:tcPr>
          <w:p w:rsidR="009E5CA0" w:rsidRDefault="009E5CA0" w:rsidP="009E5CA0">
            <w:pPr>
              <w:snapToGrid w:val="0"/>
              <w:spacing w:after="0" w:line="276" w:lineRule="auto"/>
              <w:jc w:val="center"/>
              <w:rPr>
                <w:rFonts w:asciiTheme="minorHAnsi" w:eastAsia="Calibri" w:hAnsiTheme="minorHAnsi" w:cstheme="minorHAnsi"/>
                <w:b/>
                <w:sz w:val="21"/>
                <w:szCs w:val="21"/>
                <w:lang w:eastAsia="ar-SA"/>
              </w:rPr>
            </w:pPr>
            <w:r>
              <w:rPr>
                <w:rFonts w:cstheme="minorHAnsi"/>
                <w:b/>
                <w:sz w:val="21"/>
                <w:szCs w:val="21"/>
              </w:rPr>
              <w:t>ΑΠΑΙΤΗΣΗ</w:t>
            </w:r>
          </w:p>
        </w:tc>
        <w:tc>
          <w:tcPr>
            <w:tcW w:w="1418" w:type="dxa"/>
            <w:tcBorders>
              <w:top w:val="single" w:sz="4" w:space="0" w:color="000000"/>
              <w:left w:val="single" w:sz="4" w:space="0" w:color="000000"/>
              <w:bottom w:val="single" w:sz="4" w:space="0" w:color="000000"/>
            </w:tcBorders>
            <w:shd w:val="clear" w:color="auto" w:fill="FFC000"/>
            <w:vAlign w:val="center"/>
          </w:tcPr>
          <w:p w:rsidR="009E5CA0" w:rsidRDefault="009E5CA0" w:rsidP="009E5CA0">
            <w:pPr>
              <w:snapToGrid w:val="0"/>
              <w:spacing w:after="0" w:line="276" w:lineRule="auto"/>
              <w:jc w:val="center"/>
              <w:rPr>
                <w:rFonts w:asciiTheme="minorHAnsi" w:eastAsia="Calibri" w:hAnsiTheme="minorHAnsi" w:cstheme="minorHAnsi"/>
                <w:b/>
                <w:sz w:val="21"/>
                <w:szCs w:val="21"/>
                <w:lang w:eastAsia="ar-SA"/>
              </w:rPr>
            </w:pPr>
            <w:r>
              <w:rPr>
                <w:rFonts w:cstheme="minorHAnsi"/>
                <w:b/>
                <w:sz w:val="21"/>
                <w:szCs w:val="21"/>
              </w:rPr>
              <w:t>ΑΠΑΝΤΗΣΗ</w:t>
            </w:r>
          </w:p>
        </w:tc>
        <w:tc>
          <w:tcPr>
            <w:tcW w:w="1559" w:type="dxa"/>
            <w:tcBorders>
              <w:top w:val="single" w:sz="4" w:space="0" w:color="000000"/>
              <w:left w:val="single" w:sz="4" w:space="0" w:color="000000"/>
              <w:bottom w:val="single" w:sz="4" w:space="0" w:color="000000"/>
              <w:right w:val="single" w:sz="4" w:space="0" w:color="000000"/>
            </w:tcBorders>
            <w:shd w:val="clear" w:color="auto" w:fill="FFC000"/>
            <w:vAlign w:val="center"/>
          </w:tcPr>
          <w:p w:rsidR="009E5CA0" w:rsidRDefault="009E5CA0" w:rsidP="009E5CA0">
            <w:pPr>
              <w:snapToGrid w:val="0"/>
              <w:spacing w:after="0" w:line="276" w:lineRule="auto"/>
              <w:jc w:val="center"/>
              <w:rPr>
                <w:rFonts w:asciiTheme="minorHAnsi" w:eastAsia="Calibri" w:hAnsiTheme="minorHAnsi" w:cstheme="minorHAnsi"/>
                <w:b/>
                <w:sz w:val="21"/>
                <w:szCs w:val="21"/>
                <w:lang w:eastAsia="ar-SA"/>
              </w:rPr>
            </w:pPr>
            <w:r>
              <w:rPr>
                <w:rFonts w:cstheme="minorHAnsi"/>
                <w:b/>
                <w:sz w:val="21"/>
                <w:szCs w:val="21"/>
              </w:rPr>
              <w:t>ΠΑΡΑΠΟΜΠΗ</w:t>
            </w:r>
          </w:p>
        </w:tc>
      </w:tr>
      <w:tr w:rsidR="009E5CA0" w:rsidTr="009E5CA0">
        <w:trPr>
          <w:cantSplit/>
        </w:trPr>
        <w:tc>
          <w:tcPr>
            <w:tcW w:w="14880" w:type="dxa"/>
            <w:gridSpan w:val="4"/>
            <w:tcBorders>
              <w:top w:val="single" w:sz="4" w:space="0" w:color="000000"/>
              <w:left w:val="single" w:sz="4" w:space="0" w:color="000000"/>
              <w:bottom w:val="single" w:sz="4" w:space="0" w:color="000000"/>
              <w:right w:val="single" w:sz="4" w:space="0" w:color="000000"/>
            </w:tcBorders>
            <w:shd w:val="clear" w:color="auto" w:fill="BFBFBF"/>
            <w:vAlign w:val="center"/>
          </w:tcPr>
          <w:p w:rsidR="009E5CA0" w:rsidRDefault="009E5CA0" w:rsidP="009E5CA0">
            <w:pPr>
              <w:snapToGrid w:val="0"/>
              <w:spacing w:after="0" w:line="276" w:lineRule="auto"/>
              <w:jc w:val="left"/>
              <w:rPr>
                <w:rFonts w:asciiTheme="minorHAnsi" w:eastAsia="Calibri" w:hAnsiTheme="minorHAnsi" w:cstheme="minorHAnsi"/>
                <w:b/>
                <w:sz w:val="21"/>
                <w:szCs w:val="21"/>
                <w:lang w:eastAsia="ar-SA"/>
              </w:rPr>
            </w:pPr>
            <w:r>
              <w:rPr>
                <w:rFonts w:cstheme="minorHAnsi"/>
                <w:b/>
                <w:sz w:val="21"/>
                <w:szCs w:val="21"/>
              </w:rPr>
              <w:t>1. ΑΠΑΙΤΟΥΜΕΝΕΣ ΕΡΓΑΣΙΕΣ – ΠΕΡΙΓΡΑΦΗ</w:t>
            </w:r>
          </w:p>
        </w:tc>
      </w:tr>
      <w:tr w:rsidR="009E5CA0" w:rsidRPr="00AA7FCA" w:rsidTr="009E5CA0">
        <w:trPr>
          <w:cantSplit/>
        </w:trPr>
        <w:tc>
          <w:tcPr>
            <w:tcW w:w="14880"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rsidR="009E5CA0" w:rsidRDefault="009E5CA0" w:rsidP="009E5CA0">
            <w:pPr>
              <w:snapToGrid w:val="0"/>
              <w:spacing w:after="0" w:line="276" w:lineRule="auto"/>
              <w:jc w:val="left"/>
              <w:rPr>
                <w:rFonts w:asciiTheme="minorHAnsi" w:eastAsia="Calibri" w:hAnsiTheme="minorHAnsi" w:cstheme="minorHAnsi"/>
                <w:b/>
                <w:sz w:val="21"/>
                <w:szCs w:val="21"/>
                <w:lang w:val="el-GR" w:eastAsia="ar-SA"/>
              </w:rPr>
            </w:pPr>
            <w:r>
              <w:rPr>
                <w:rFonts w:cstheme="minorHAnsi"/>
                <w:b/>
                <w:sz w:val="21"/>
                <w:szCs w:val="21"/>
                <w:lang w:val="el-GR"/>
              </w:rPr>
              <w:t>1.1. ΚΑΘΗΜΕΡΙΝΕΣ ΕΡΓΑΣΙΕΣ ΣΕ ΓΡΑΦΕΙΑΚΟΥΣ ΚΑΙ ΚΟΙΝΟΧΡΗΣΤΟΥΣ ΧΩΡΟΥΣ</w:t>
            </w:r>
          </w:p>
        </w:tc>
      </w:tr>
      <w:tr w:rsidR="009E5CA0" w:rsidTr="009E5CA0">
        <w:trPr>
          <w:cantSplit/>
        </w:trPr>
        <w:tc>
          <w:tcPr>
            <w:tcW w:w="10614" w:type="dxa"/>
            <w:tcBorders>
              <w:top w:val="single" w:sz="4" w:space="0" w:color="000000"/>
              <w:left w:val="single" w:sz="4" w:space="0" w:color="000000"/>
              <w:bottom w:val="single" w:sz="4" w:space="0" w:color="000000"/>
            </w:tcBorders>
            <w:shd w:val="clear" w:color="auto" w:fill="auto"/>
          </w:tcPr>
          <w:p w:rsidR="009E5CA0" w:rsidRDefault="009E5CA0" w:rsidP="009E5CA0">
            <w:pPr>
              <w:pStyle w:val="Standard"/>
              <w:snapToGrid w:val="0"/>
              <w:spacing w:line="276" w:lineRule="auto"/>
              <w:jc w:val="both"/>
              <w:rPr>
                <w:rFonts w:asciiTheme="minorHAnsi" w:eastAsia="Lucida Sans Unicode" w:hAnsiTheme="minorHAnsi" w:cstheme="minorHAnsi"/>
                <w:sz w:val="21"/>
                <w:szCs w:val="21"/>
                <w:lang w:eastAsia="el-GR" w:bidi="el-GR"/>
              </w:rPr>
            </w:pPr>
            <w:r>
              <w:rPr>
                <w:rFonts w:asciiTheme="minorHAnsi" w:hAnsiTheme="minorHAnsi" w:cstheme="minorHAnsi"/>
                <w:sz w:val="21"/>
                <w:szCs w:val="21"/>
              </w:rPr>
              <w:t>Σ</w:t>
            </w:r>
            <w:r>
              <w:rPr>
                <w:rFonts w:asciiTheme="minorHAnsi" w:eastAsia="Lucida Sans Unicode" w:hAnsiTheme="minorHAnsi" w:cstheme="minorHAnsi"/>
                <w:sz w:val="21"/>
                <w:szCs w:val="21"/>
                <w:lang w:eastAsia="el-GR" w:bidi="el-GR"/>
              </w:rPr>
              <w:t>κούπισμα και σφουγγάρισμα</w:t>
            </w:r>
            <w:r>
              <w:rPr>
                <w:rFonts w:asciiTheme="minorHAnsi" w:hAnsiTheme="minorHAnsi" w:cstheme="minorHAnsi"/>
                <w:sz w:val="21"/>
                <w:szCs w:val="21"/>
              </w:rPr>
              <w:t xml:space="preserve"> δαπέδων </w:t>
            </w:r>
            <w:r>
              <w:rPr>
                <w:rFonts w:asciiTheme="minorHAnsi" w:eastAsia="Lucida Sans Unicode" w:hAnsiTheme="minorHAnsi" w:cstheme="minorHAnsi"/>
                <w:sz w:val="21"/>
                <w:szCs w:val="21"/>
                <w:lang w:eastAsia="el-GR" w:bidi="el-GR"/>
              </w:rPr>
              <w:t>αιθουσών, γραφειακών χώρων, χώρων αναμονής, διαδρόμων, χώρων κουζινών.</w:t>
            </w:r>
          </w:p>
        </w:tc>
        <w:tc>
          <w:tcPr>
            <w:tcW w:w="1289" w:type="dxa"/>
            <w:vMerge w:val="restart"/>
            <w:tcBorders>
              <w:top w:val="single" w:sz="4" w:space="0" w:color="000000"/>
              <w:left w:val="single" w:sz="4" w:space="0" w:color="000000"/>
              <w:bottom w:val="single" w:sz="4" w:space="0" w:color="000000"/>
            </w:tcBorders>
            <w:shd w:val="clear" w:color="auto" w:fill="auto"/>
            <w:vAlign w:val="center"/>
          </w:tcPr>
          <w:p w:rsidR="009E5CA0" w:rsidRDefault="009E5CA0" w:rsidP="009E5CA0">
            <w:pPr>
              <w:snapToGrid w:val="0"/>
              <w:spacing w:after="0" w:line="276" w:lineRule="auto"/>
              <w:jc w:val="center"/>
              <w:rPr>
                <w:rFonts w:asciiTheme="minorHAnsi" w:eastAsia="Calibri" w:hAnsiTheme="minorHAnsi" w:cstheme="minorHAnsi"/>
                <w:b/>
                <w:sz w:val="21"/>
                <w:szCs w:val="21"/>
                <w:lang w:eastAsia="ar-SA"/>
              </w:rPr>
            </w:pPr>
            <w:r>
              <w:rPr>
                <w:rFonts w:cstheme="minorHAnsi"/>
                <w:b/>
                <w:sz w:val="21"/>
                <w:szCs w:val="21"/>
              </w:rPr>
              <w:t>ΝΑΙ</w:t>
            </w:r>
          </w:p>
        </w:tc>
        <w:tc>
          <w:tcPr>
            <w:tcW w:w="1418" w:type="dxa"/>
            <w:vMerge w:val="restart"/>
            <w:tcBorders>
              <w:top w:val="single" w:sz="4" w:space="0" w:color="000000"/>
              <w:left w:val="single" w:sz="4" w:space="0" w:color="000000"/>
              <w:bottom w:val="single" w:sz="4" w:space="0" w:color="000000"/>
            </w:tcBorders>
            <w:shd w:val="clear" w:color="auto" w:fill="auto"/>
            <w:vAlign w:val="center"/>
          </w:tcPr>
          <w:p w:rsidR="009E5CA0" w:rsidRDefault="009E5CA0" w:rsidP="009E5CA0">
            <w:pPr>
              <w:snapToGrid w:val="0"/>
              <w:spacing w:after="0" w:line="276" w:lineRule="auto"/>
              <w:jc w:val="center"/>
              <w:rPr>
                <w:rFonts w:asciiTheme="minorHAnsi" w:eastAsia="Calibri" w:hAnsiTheme="minorHAnsi" w:cstheme="minorHAnsi"/>
                <w:sz w:val="21"/>
                <w:szCs w:val="21"/>
                <w:lang w:eastAsia="ar-SA"/>
              </w:rPr>
            </w:pP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E5CA0" w:rsidRDefault="009E5CA0" w:rsidP="009E5CA0">
            <w:pPr>
              <w:snapToGrid w:val="0"/>
              <w:spacing w:after="0" w:line="276" w:lineRule="auto"/>
              <w:jc w:val="center"/>
              <w:rPr>
                <w:rFonts w:asciiTheme="minorHAnsi" w:eastAsia="Calibri" w:hAnsiTheme="minorHAnsi" w:cstheme="minorHAnsi"/>
                <w:sz w:val="21"/>
                <w:szCs w:val="21"/>
                <w:lang w:eastAsia="ar-SA"/>
              </w:rPr>
            </w:pPr>
          </w:p>
        </w:tc>
      </w:tr>
      <w:tr w:rsidR="009E5CA0" w:rsidRPr="00AA7FCA" w:rsidTr="009E5CA0">
        <w:trPr>
          <w:cantSplit/>
        </w:trPr>
        <w:tc>
          <w:tcPr>
            <w:tcW w:w="10614" w:type="dxa"/>
            <w:tcBorders>
              <w:top w:val="single" w:sz="4" w:space="0" w:color="000000"/>
              <w:left w:val="single" w:sz="4" w:space="0" w:color="000000"/>
              <w:bottom w:val="single" w:sz="4" w:space="0" w:color="000000"/>
            </w:tcBorders>
            <w:shd w:val="clear" w:color="auto" w:fill="auto"/>
          </w:tcPr>
          <w:p w:rsidR="009E5CA0" w:rsidRDefault="009E5CA0" w:rsidP="009E5CA0">
            <w:pPr>
              <w:pStyle w:val="Standard"/>
              <w:snapToGrid w:val="0"/>
              <w:spacing w:line="276" w:lineRule="auto"/>
              <w:jc w:val="both"/>
              <w:rPr>
                <w:rFonts w:asciiTheme="minorHAnsi" w:eastAsia="Lucida Sans Unicode" w:hAnsiTheme="minorHAnsi" w:cstheme="minorHAnsi"/>
                <w:sz w:val="21"/>
                <w:szCs w:val="21"/>
                <w:lang w:eastAsia="el-GR" w:bidi="el-GR"/>
              </w:rPr>
            </w:pPr>
            <w:r>
              <w:rPr>
                <w:rFonts w:asciiTheme="minorHAnsi" w:eastAsia="Lucida Sans Unicode" w:hAnsiTheme="minorHAnsi" w:cstheme="minorHAnsi"/>
                <w:sz w:val="21"/>
                <w:szCs w:val="21"/>
                <w:lang w:eastAsia="el-GR" w:bidi="el-GR"/>
              </w:rPr>
              <w:t xml:space="preserve">Ξεσκόνισμα με αντιστατικά ή </w:t>
            </w:r>
            <w:proofErr w:type="spellStart"/>
            <w:r>
              <w:rPr>
                <w:rFonts w:asciiTheme="minorHAnsi" w:eastAsia="Lucida Sans Unicode" w:hAnsiTheme="minorHAnsi" w:cstheme="minorHAnsi"/>
                <w:sz w:val="21"/>
                <w:szCs w:val="21"/>
                <w:lang w:eastAsia="el-GR" w:bidi="el-GR"/>
              </w:rPr>
              <w:t>προεμποτισμένα</w:t>
            </w:r>
            <w:proofErr w:type="spellEnd"/>
            <w:r>
              <w:rPr>
                <w:rFonts w:asciiTheme="minorHAnsi" w:eastAsia="Lucida Sans Unicode" w:hAnsiTheme="minorHAnsi" w:cstheme="minorHAnsi"/>
                <w:sz w:val="21"/>
                <w:szCs w:val="21"/>
                <w:lang w:eastAsia="el-GR" w:bidi="el-GR"/>
              </w:rPr>
              <w:t xml:space="preserve"> πανιά, των επίπλων γραφείων, γκισέ συναλλαγών, ερμαρίων, καθισμάτων, τηλεφωνικών συσκευών, συσκευών Η/Υ.</w:t>
            </w:r>
          </w:p>
        </w:tc>
        <w:tc>
          <w:tcPr>
            <w:tcW w:w="1289" w:type="dxa"/>
            <w:vMerge/>
            <w:tcBorders>
              <w:top w:val="single" w:sz="4" w:space="0" w:color="000000"/>
              <w:left w:val="single" w:sz="4" w:space="0" w:color="000000"/>
              <w:bottom w:val="single" w:sz="4" w:space="0" w:color="000000"/>
            </w:tcBorders>
            <w:shd w:val="clear" w:color="auto" w:fill="auto"/>
            <w:vAlign w:val="center"/>
          </w:tcPr>
          <w:p w:rsidR="009E5CA0" w:rsidRDefault="009E5CA0" w:rsidP="009E5CA0">
            <w:pPr>
              <w:suppressAutoHyphens w:val="0"/>
              <w:spacing w:after="0"/>
              <w:jc w:val="center"/>
              <w:rPr>
                <w:rFonts w:asciiTheme="minorHAnsi" w:eastAsia="Calibri" w:hAnsiTheme="minorHAnsi" w:cstheme="minorHAnsi"/>
                <w:b/>
                <w:sz w:val="21"/>
                <w:szCs w:val="21"/>
                <w:lang w:val="el-GR" w:eastAsia="ar-SA"/>
              </w:rPr>
            </w:pPr>
          </w:p>
        </w:tc>
        <w:tc>
          <w:tcPr>
            <w:tcW w:w="1418" w:type="dxa"/>
            <w:vMerge/>
            <w:tcBorders>
              <w:top w:val="single" w:sz="4" w:space="0" w:color="000000"/>
              <w:left w:val="single" w:sz="4" w:space="0" w:color="000000"/>
              <w:bottom w:val="single" w:sz="4" w:space="0" w:color="000000"/>
            </w:tcBorders>
            <w:shd w:val="clear" w:color="auto" w:fill="auto"/>
            <w:vAlign w:val="center"/>
          </w:tcPr>
          <w:p w:rsidR="009E5CA0" w:rsidRDefault="009E5CA0" w:rsidP="009E5CA0">
            <w:pPr>
              <w:suppressAutoHyphens w:val="0"/>
              <w:spacing w:after="0"/>
              <w:rPr>
                <w:rFonts w:asciiTheme="minorHAnsi" w:eastAsia="Calibri" w:hAnsiTheme="minorHAnsi" w:cstheme="minorHAnsi"/>
                <w:sz w:val="21"/>
                <w:szCs w:val="21"/>
                <w:lang w:val="el-GR" w:eastAsia="ar-SA"/>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E5CA0" w:rsidRDefault="009E5CA0" w:rsidP="009E5CA0">
            <w:pPr>
              <w:suppressAutoHyphens w:val="0"/>
              <w:spacing w:after="0"/>
              <w:rPr>
                <w:rFonts w:asciiTheme="minorHAnsi" w:eastAsia="Calibri" w:hAnsiTheme="minorHAnsi" w:cstheme="minorHAnsi"/>
                <w:sz w:val="21"/>
                <w:szCs w:val="21"/>
                <w:lang w:val="el-GR" w:eastAsia="ar-SA"/>
              </w:rPr>
            </w:pPr>
          </w:p>
        </w:tc>
      </w:tr>
      <w:tr w:rsidR="009E5CA0" w:rsidRPr="00AA7FCA" w:rsidTr="009E5CA0">
        <w:trPr>
          <w:cantSplit/>
        </w:trPr>
        <w:tc>
          <w:tcPr>
            <w:tcW w:w="10614" w:type="dxa"/>
            <w:tcBorders>
              <w:top w:val="single" w:sz="4" w:space="0" w:color="000000"/>
              <w:left w:val="single" w:sz="4" w:space="0" w:color="000000"/>
              <w:bottom w:val="single" w:sz="4" w:space="0" w:color="000000"/>
            </w:tcBorders>
            <w:shd w:val="clear" w:color="auto" w:fill="auto"/>
          </w:tcPr>
          <w:p w:rsidR="009E5CA0" w:rsidRDefault="009E5CA0" w:rsidP="009E5CA0">
            <w:pPr>
              <w:pStyle w:val="Standard"/>
              <w:snapToGrid w:val="0"/>
              <w:spacing w:line="276" w:lineRule="auto"/>
              <w:jc w:val="both"/>
              <w:rPr>
                <w:rFonts w:asciiTheme="minorHAnsi" w:eastAsia="Lucida Sans Unicode" w:hAnsiTheme="minorHAnsi" w:cstheme="minorHAnsi"/>
                <w:sz w:val="21"/>
                <w:szCs w:val="21"/>
                <w:lang w:eastAsia="el-GR" w:bidi="el-GR"/>
              </w:rPr>
            </w:pPr>
            <w:r>
              <w:rPr>
                <w:rFonts w:asciiTheme="minorHAnsi" w:eastAsia="Lucida Sans Unicode" w:hAnsiTheme="minorHAnsi" w:cstheme="minorHAnsi"/>
                <w:sz w:val="21"/>
                <w:szCs w:val="21"/>
                <w:lang w:eastAsia="el-GR" w:bidi="el-GR"/>
              </w:rPr>
              <w:t>Άδειασμα δοχείων απορριμμάτων και αντικατάσταση σακούλας απορριμμάτων.</w:t>
            </w:r>
          </w:p>
        </w:tc>
        <w:tc>
          <w:tcPr>
            <w:tcW w:w="1289" w:type="dxa"/>
            <w:vMerge/>
            <w:tcBorders>
              <w:top w:val="single" w:sz="4" w:space="0" w:color="000000"/>
              <w:left w:val="single" w:sz="4" w:space="0" w:color="000000"/>
              <w:bottom w:val="single" w:sz="4" w:space="0" w:color="000000"/>
            </w:tcBorders>
            <w:shd w:val="clear" w:color="auto" w:fill="auto"/>
            <w:vAlign w:val="center"/>
          </w:tcPr>
          <w:p w:rsidR="009E5CA0" w:rsidRDefault="009E5CA0" w:rsidP="009E5CA0">
            <w:pPr>
              <w:suppressAutoHyphens w:val="0"/>
              <w:spacing w:after="0"/>
              <w:jc w:val="center"/>
              <w:rPr>
                <w:rFonts w:asciiTheme="minorHAnsi" w:eastAsia="Calibri" w:hAnsiTheme="minorHAnsi" w:cstheme="minorHAnsi"/>
                <w:b/>
                <w:sz w:val="21"/>
                <w:szCs w:val="21"/>
                <w:lang w:val="el-GR" w:eastAsia="ar-SA"/>
              </w:rPr>
            </w:pPr>
          </w:p>
        </w:tc>
        <w:tc>
          <w:tcPr>
            <w:tcW w:w="1418" w:type="dxa"/>
            <w:vMerge/>
            <w:tcBorders>
              <w:top w:val="single" w:sz="4" w:space="0" w:color="000000"/>
              <w:left w:val="single" w:sz="4" w:space="0" w:color="000000"/>
              <w:bottom w:val="single" w:sz="4" w:space="0" w:color="000000"/>
            </w:tcBorders>
            <w:shd w:val="clear" w:color="auto" w:fill="auto"/>
            <w:vAlign w:val="center"/>
          </w:tcPr>
          <w:p w:rsidR="009E5CA0" w:rsidRDefault="009E5CA0" w:rsidP="009E5CA0">
            <w:pPr>
              <w:suppressAutoHyphens w:val="0"/>
              <w:spacing w:after="0"/>
              <w:rPr>
                <w:rFonts w:asciiTheme="minorHAnsi" w:eastAsia="Calibri" w:hAnsiTheme="minorHAnsi" w:cstheme="minorHAnsi"/>
                <w:sz w:val="21"/>
                <w:szCs w:val="21"/>
                <w:lang w:val="el-GR" w:eastAsia="ar-SA"/>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E5CA0" w:rsidRDefault="009E5CA0" w:rsidP="009E5CA0">
            <w:pPr>
              <w:suppressAutoHyphens w:val="0"/>
              <w:spacing w:after="0"/>
              <w:rPr>
                <w:rFonts w:asciiTheme="minorHAnsi" w:eastAsia="Calibri" w:hAnsiTheme="minorHAnsi" w:cstheme="minorHAnsi"/>
                <w:sz w:val="21"/>
                <w:szCs w:val="21"/>
                <w:lang w:val="el-GR" w:eastAsia="ar-SA"/>
              </w:rPr>
            </w:pPr>
          </w:p>
        </w:tc>
      </w:tr>
      <w:tr w:rsidR="009E5CA0" w:rsidRPr="00AA7FCA" w:rsidTr="009E5CA0">
        <w:trPr>
          <w:cantSplit/>
        </w:trPr>
        <w:tc>
          <w:tcPr>
            <w:tcW w:w="10614" w:type="dxa"/>
            <w:tcBorders>
              <w:top w:val="single" w:sz="4" w:space="0" w:color="000000"/>
              <w:left w:val="single" w:sz="4" w:space="0" w:color="000000"/>
              <w:bottom w:val="single" w:sz="4" w:space="0" w:color="000000"/>
            </w:tcBorders>
            <w:shd w:val="clear" w:color="auto" w:fill="auto"/>
          </w:tcPr>
          <w:p w:rsidR="009E5CA0" w:rsidRDefault="009E5CA0" w:rsidP="009E5CA0">
            <w:pPr>
              <w:pStyle w:val="Standard"/>
              <w:snapToGrid w:val="0"/>
              <w:spacing w:line="276" w:lineRule="auto"/>
              <w:jc w:val="both"/>
              <w:rPr>
                <w:rFonts w:asciiTheme="minorHAnsi" w:eastAsia="Lucida Sans Unicode" w:hAnsiTheme="minorHAnsi" w:cstheme="minorHAnsi"/>
                <w:sz w:val="21"/>
                <w:szCs w:val="21"/>
                <w:lang w:eastAsia="el-GR" w:bidi="el-GR"/>
              </w:rPr>
            </w:pPr>
            <w:r>
              <w:rPr>
                <w:rFonts w:asciiTheme="minorHAnsi" w:eastAsia="Lucida Sans Unicode" w:hAnsiTheme="minorHAnsi" w:cstheme="minorHAnsi"/>
                <w:sz w:val="21"/>
                <w:szCs w:val="21"/>
                <w:lang w:eastAsia="el-GR" w:bidi="el-GR"/>
              </w:rPr>
              <w:t xml:space="preserve">Σκούπισμα και σφουγγάρισμα κοινόχρηστων χώρων (κλιμακοστάσιο, </w:t>
            </w:r>
            <w:proofErr w:type="spellStart"/>
            <w:r>
              <w:rPr>
                <w:rFonts w:asciiTheme="minorHAnsi" w:eastAsia="Lucida Sans Unicode" w:hAnsiTheme="minorHAnsi" w:cstheme="minorHAnsi"/>
                <w:sz w:val="21"/>
                <w:szCs w:val="21"/>
                <w:lang w:eastAsia="el-GR" w:bidi="el-GR"/>
              </w:rPr>
              <w:t>πλατύσκολα</w:t>
            </w:r>
            <w:proofErr w:type="spellEnd"/>
            <w:r>
              <w:rPr>
                <w:rFonts w:asciiTheme="minorHAnsi" w:eastAsia="Lucida Sans Unicode" w:hAnsiTheme="minorHAnsi" w:cstheme="minorHAnsi"/>
                <w:sz w:val="21"/>
                <w:szCs w:val="21"/>
                <w:lang w:eastAsia="el-GR" w:bidi="el-GR"/>
              </w:rPr>
              <w:t>, ανελκυστήρες).</w:t>
            </w:r>
          </w:p>
        </w:tc>
        <w:tc>
          <w:tcPr>
            <w:tcW w:w="1289" w:type="dxa"/>
            <w:vMerge/>
            <w:tcBorders>
              <w:top w:val="single" w:sz="4" w:space="0" w:color="000000"/>
              <w:left w:val="single" w:sz="4" w:space="0" w:color="000000"/>
              <w:bottom w:val="single" w:sz="4" w:space="0" w:color="000000"/>
            </w:tcBorders>
            <w:shd w:val="clear" w:color="auto" w:fill="auto"/>
            <w:vAlign w:val="center"/>
          </w:tcPr>
          <w:p w:rsidR="009E5CA0" w:rsidRDefault="009E5CA0" w:rsidP="009E5CA0">
            <w:pPr>
              <w:suppressAutoHyphens w:val="0"/>
              <w:spacing w:after="0"/>
              <w:jc w:val="center"/>
              <w:rPr>
                <w:rFonts w:asciiTheme="minorHAnsi" w:eastAsia="Calibri" w:hAnsiTheme="minorHAnsi" w:cstheme="minorHAnsi"/>
                <w:b/>
                <w:sz w:val="21"/>
                <w:szCs w:val="21"/>
                <w:lang w:val="el-GR" w:eastAsia="ar-SA"/>
              </w:rPr>
            </w:pPr>
          </w:p>
        </w:tc>
        <w:tc>
          <w:tcPr>
            <w:tcW w:w="1418" w:type="dxa"/>
            <w:vMerge/>
            <w:tcBorders>
              <w:top w:val="single" w:sz="4" w:space="0" w:color="000000"/>
              <w:left w:val="single" w:sz="4" w:space="0" w:color="000000"/>
              <w:bottom w:val="single" w:sz="4" w:space="0" w:color="000000"/>
            </w:tcBorders>
            <w:shd w:val="clear" w:color="auto" w:fill="auto"/>
            <w:vAlign w:val="center"/>
          </w:tcPr>
          <w:p w:rsidR="009E5CA0" w:rsidRDefault="009E5CA0" w:rsidP="009E5CA0">
            <w:pPr>
              <w:suppressAutoHyphens w:val="0"/>
              <w:spacing w:after="0"/>
              <w:rPr>
                <w:rFonts w:asciiTheme="minorHAnsi" w:eastAsia="Calibri" w:hAnsiTheme="minorHAnsi" w:cstheme="minorHAnsi"/>
                <w:sz w:val="21"/>
                <w:szCs w:val="21"/>
                <w:lang w:val="el-GR" w:eastAsia="ar-SA"/>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E5CA0" w:rsidRDefault="009E5CA0" w:rsidP="009E5CA0">
            <w:pPr>
              <w:suppressAutoHyphens w:val="0"/>
              <w:spacing w:after="0"/>
              <w:rPr>
                <w:rFonts w:asciiTheme="minorHAnsi" w:eastAsia="Calibri" w:hAnsiTheme="minorHAnsi" w:cstheme="minorHAnsi"/>
                <w:sz w:val="21"/>
                <w:szCs w:val="21"/>
                <w:lang w:val="el-GR" w:eastAsia="ar-SA"/>
              </w:rPr>
            </w:pPr>
          </w:p>
        </w:tc>
      </w:tr>
      <w:tr w:rsidR="009E5CA0" w:rsidRPr="00AA7FCA" w:rsidTr="009E5CA0">
        <w:trPr>
          <w:cantSplit/>
        </w:trPr>
        <w:tc>
          <w:tcPr>
            <w:tcW w:w="10614" w:type="dxa"/>
            <w:tcBorders>
              <w:top w:val="single" w:sz="4" w:space="0" w:color="000000"/>
              <w:left w:val="single" w:sz="4" w:space="0" w:color="000000"/>
              <w:bottom w:val="single" w:sz="4" w:space="0" w:color="000000"/>
            </w:tcBorders>
            <w:shd w:val="clear" w:color="auto" w:fill="auto"/>
          </w:tcPr>
          <w:p w:rsidR="009E5CA0" w:rsidRDefault="009E5CA0" w:rsidP="009E5CA0">
            <w:pPr>
              <w:pStyle w:val="Standard"/>
              <w:snapToGrid w:val="0"/>
              <w:spacing w:line="276" w:lineRule="auto"/>
              <w:jc w:val="both"/>
              <w:rPr>
                <w:rFonts w:asciiTheme="minorHAnsi" w:eastAsia="Lucida Sans Unicode" w:hAnsiTheme="minorHAnsi" w:cstheme="minorHAnsi"/>
                <w:color w:val="FF0000"/>
                <w:sz w:val="21"/>
                <w:szCs w:val="21"/>
                <w:lang w:eastAsia="el-GR" w:bidi="el-GR"/>
              </w:rPr>
            </w:pPr>
            <w:r>
              <w:rPr>
                <w:rFonts w:asciiTheme="minorHAnsi" w:eastAsia="Lucida Sans Unicode" w:hAnsiTheme="minorHAnsi" w:cstheme="minorHAnsi"/>
                <w:sz w:val="21"/>
                <w:szCs w:val="21"/>
                <w:lang w:eastAsia="el-GR" w:bidi="el-GR"/>
              </w:rPr>
              <w:t xml:space="preserve">Καθαρισμός κουπαστών με αντιστατικά ή </w:t>
            </w:r>
            <w:proofErr w:type="spellStart"/>
            <w:r>
              <w:rPr>
                <w:rFonts w:asciiTheme="minorHAnsi" w:eastAsia="Lucida Sans Unicode" w:hAnsiTheme="minorHAnsi" w:cstheme="minorHAnsi"/>
                <w:sz w:val="21"/>
                <w:szCs w:val="21"/>
                <w:lang w:eastAsia="el-GR" w:bidi="el-GR"/>
              </w:rPr>
              <w:t>προεμποτισμένα</w:t>
            </w:r>
            <w:proofErr w:type="spellEnd"/>
            <w:r>
              <w:rPr>
                <w:rFonts w:asciiTheme="minorHAnsi" w:eastAsia="Lucida Sans Unicode" w:hAnsiTheme="minorHAnsi" w:cstheme="minorHAnsi"/>
                <w:sz w:val="21"/>
                <w:szCs w:val="21"/>
                <w:lang w:eastAsia="el-GR" w:bidi="el-GR"/>
              </w:rPr>
              <w:t xml:space="preserve"> πανιά. </w:t>
            </w:r>
          </w:p>
        </w:tc>
        <w:tc>
          <w:tcPr>
            <w:tcW w:w="1289" w:type="dxa"/>
            <w:vMerge/>
            <w:tcBorders>
              <w:top w:val="single" w:sz="4" w:space="0" w:color="000000"/>
              <w:left w:val="single" w:sz="4" w:space="0" w:color="000000"/>
              <w:bottom w:val="single" w:sz="4" w:space="0" w:color="000000"/>
            </w:tcBorders>
            <w:shd w:val="clear" w:color="auto" w:fill="auto"/>
            <w:vAlign w:val="center"/>
          </w:tcPr>
          <w:p w:rsidR="009E5CA0" w:rsidRDefault="009E5CA0" w:rsidP="009E5CA0">
            <w:pPr>
              <w:suppressAutoHyphens w:val="0"/>
              <w:spacing w:after="0"/>
              <w:jc w:val="center"/>
              <w:rPr>
                <w:rFonts w:asciiTheme="minorHAnsi" w:eastAsia="Calibri" w:hAnsiTheme="minorHAnsi" w:cstheme="minorHAnsi"/>
                <w:b/>
                <w:sz w:val="21"/>
                <w:szCs w:val="21"/>
                <w:lang w:val="el-GR" w:eastAsia="ar-SA"/>
              </w:rPr>
            </w:pPr>
          </w:p>
        </w:tc>
        <w:tc>
          <w:tcPr>
            <w:tcW w:w="1418" w:type="dxa"/>
            <w:vMerge/>
            <w:tcBorders>
              <w:top w:val="single" w:sz="4" w:space="0" w:color="000000"/>
              <w:left w:val="single" w:sz="4" w:space="0" w:color="000000"/>
              <w:bottom w:val="single" w:sz="4" w:space="0" w:color="000000"/>
            </w:tcBorders>
            <w:shd w:val="clear" w:color="auto" w:fill="auto"/>
            <w:vAlign w:val="center"/>
          </w:tcPr>
          <w:p w:rsidR="009E5CA0" w:rsidRDefault="009E5CA0" w:rsidP="009E5CA0">
            <w:pPr>
              <w:suppressAutoHyphens w:val="0"/>
              <w:spacing w:after="0"/>
              <w:rPr>
                <w:rFonts w:asciiTheme="minorHAnsi" w:eastAsia="Calibri" w:hAnsiTheme="minorHAnsi" w:cstheme="minorHAnsi"/>
                <w:sz w:val="21"/>
                <w:szCs w:val="21"/>
                <w:lang w:val="el-GR" w:eastAsia="ar-SA"/>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E5CA0" w:rsidRDefault="009E5CA0" w:rsidP="009E5CA0">
            <w:pPr>
              <w:suppressAutoHyphens w:val="0"/>
              <w:spacing w:after="0"/>
              <w:rPr>
                <w:rFonts w:asciiTheme="minorHAnsi" w:eastAsia="Calibri" w:hAnsiTheme="minorHAnsi" w:cstheme="minorHAnsi"/>
                <w:sz w:val="21"/>
                <w:szCs w:val="21"/>
                <w:lang w:val="el-GR" w:eastAsia="ar-SA"/>
              </w:rPr>
            </w:pPr>
          </w:p>
        </w:tc>
      </w:tr>
      <w:tr w:rsidR="009E5CA0" w:rsidRPr="00AA7FCA" w:rsidTr="009E5CA0">
        <w:trPr>
          <w:cantSplit/>
        </w:trPr>
        <w:tc>
          <w:tcPr>
            <w:tcW w:w="10614" w:type="dxa"/>
            <w:tcBorders>
              <w:top w:val="single" w:sz="4" w:space="0" w:color="000000"/>
              <w:left w:val="single" w:sz="4" w:space="0" w:color="000000"/>
              <w:bottom w:val="single" w:sz="4" w:space="0" w:color="000000"/>
            </w:tcBorders>
            <w:shd w:val="clear" w:color="auto" w:fill="auto"/>
          </w:tcPr>
          <w:p w:rsidR="009E5CA0" w:rsidRDefault="009E5CA0" w:rsidP="009E5CA0">
            <w:pPr>
              <w:pStyle w:val="Standard"/>
              <w:snapToGrid w:val="0"/>
              <w:spacing w:line="276" w:lineRule="auto"/>
              <w:jc w:val="both"/>
              <w:rPr>
                <w:rFonts w:asciiTheme="minorHAnsi" w:eastAsia="Lucida Sans Unicode" w:hAnsiTheme="minorHAnsi" w:cstheme="minorHAnsi"/>
                <w:sz w:val="21"/>
                <w:szCs w:val="21"/>
                <w:lang w:eastAsia="el-GR" w:bidi="el-GR"/>
              </w:rPr>
            </w:pPr>
            <w:r>
              <w:rPr>
                <w:rFonts w:asciiTheme="minorHAnsi" w:eastAsia="Lucida Sans Unicode" w:hAnsiTheme="minorHAnsi" w:cstheme="minorHAnsi"/>
                <w:sz w:val="21"/>
                <w:szCs w:val="21"/>
                <w:lang w:eastAsia="el-GR" w:bidi="el-GR"/>
              </w:rPr>
              <w:t>Σκούπισμα, ξεσκόνισμα και σφουγγάρισμα θαλάμων ανελκυστήρων, καθαρισμός των καθρεπτών και των τοίχων των θαλάμων</w:t>
            </w:r>
          </w:p>
        </w:tc>
        <w:tc>
          <w:tcPr>
            <w:tcW w:w="1289" w:type="dxa"/>
            <w:vMerge/>
            <w:tcBorders>
              <w:top w:val="single" w:sz="4" w:space="0" w:color="000000"/>
              <w:left w:val="single" w:sz="4" w:space="0" w:color="000000"/>
              <w:bottom w:val="single" w:sz="4" w:space="0" w:color="000000"/>
            </w:tcBorders>
            <w:shd w:val="clear" w:color="auto" w:fill="auto"/>
            <w:vAlign w:val="center"/>
          </w:tcPr>
          <w:p w:rsidR="009E5CA0" w:rsidRDefault="009E5CA0" w:rsidP="009E5CA0">
            <w:pPr>
              <w:suppressAutoHyphens w:val="0"/>
              <w:spacing w:after="0"/>
              <w:jc w:val="center"/>
              <w:rPr>
                <w:rFonts w:asciiTheme="minorHAnsi" w:eastAsia="Calibri" w:hAnsiTheme="minorHAnsi" w:cstheme="minorHAnsi"/>
                <w:b/>
                <w:sz w:val="21"/>
                <w:szCs w:val="21"/>
                <w:lang w:val="el-GR" w:eastAsia="ar-SA"/>
              </w:rPr>
            </w:pPr>
          </w:p>
        </w:tc>
        <w:tc>
          <w:tcPr>
            <w:tcW w:w="1418" w:type="dxa"/>
            <w:vMerge/>
            <w:tcBorders>
              <w:top w:val="single" w:sz="4" w:space="0" w:color="000000"/>
              <w:left w:val="single" w:sz="4" w:space="0" w:color="000000"/>
              <w:bottom w:val="single" w:sz="4" w:space="0" w:color="000000"/>
            </w:tcBorders>
            <w:shd w:val="clear" w:color="auto" w:fill="auto"/>
            <w:vAlign w:val="center"/>
          </w:tcPr>
          <w:p w:rsidR="009E5CA0" w:rsidRDefault="009E5CA0" w:rsidP="009E5CA0">
            <w:pPr>
              <w:suppressAutoHyphens w:val="0"/>
              <w:spacing w:after="0"/>
              <w:rPr>
                <w:rFonts w:asciiTheme="minorHAnsi" w:eastAsia="Calibri" w:hAnsiTheme="minorHAnsi" w:cstheme="minorHAnsi"/>
                <w:sz w:val="21"/>
                <w:szCs w:val="21"/>
                <w:lang w:val="el-GR" w:eastAsia="ar-SA"/>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E5CA0" w:rsidRDefault="009E5CA0" w:rsidP="009E5CA0">
            <w:pPr>
              <w:suppressAutoHyphens w:val="0"/>
              <w:spacing w:after="0"/>
              <w:rPr>
                <w:rFonts w:asciiTheme="minorHAnsi" w:eastAsia="Calibri" w:hAnsiTheme="minorHAnsi" w:cstheme="minorHAnsi"/>
                <w:sz w:val="21"/>
                <w:szCs w:val="21"/>
                <w:lang w:val="el-GR" w:eastAsia="ar-SA"/>
              </w:rPr>
            </w:pPr>
          </w:p>
        </w:tc>
      </w:tr>
      <w:tr w:rsidR="009E5CA0" w:rsidRPr="00AA7FCA" w:rsidTr="009E5CA0">
        <w:trPr>
          <w:cantSplit/>
        </w:trPr>
        <w:tc>
          <w:tcPr>
            <w:tcW w:w="10614" w:type="dxa"/>
            <w:tcBorders>
              <w:top w:val="single" w:sz="4" w:space="0" w:color="000000"/>
              <w:left w:val="single" w:sz="4" w:space="0" w:color="000000"/>
              <w:bottom w:val="single" w:sz="4" w:space="0" w:color="000000"/>
            </w:tcBorders>
            <w:shd w:val="clear" w:color="auto" w:fill="auto"/>
          </w:tcPr>
          <w:p w:rsidR="009E5CA0" w:rsidRDefault="009E5CA0" w:rsidP="009E5CA0">
            <w:pPr>
              <w:pStyle w:val="Standard"/>
              <w:snapToGrid w:val="0"/>
              <w:spacing w:line="276" w:lineRule="auto"/>
              <w:jc w:val="both"/>
              <w:rPr>
                <w:rFonts w:asciiTheme="minorHAnsi" w:hAnsiTheme="minorHAnsi" w:cstheme="minorHAnsi"/>
                <w:sz w:val="21"/>
                <w:szCs w:val="21"/>
                <w:lang w:eastAsia="ar-SA"/>
              </w:rPr>
            </w:pPr>
            <w:r>
              <w:rPr>
                <w:rFonts w:asciiTheme="minorHAnsi" w:hAnsiTheme="minorHAnsi" w:cstheme="minorHAnsi"/>
                <w:sz w:val="21"/>
                <w:szCs w:val="21"/>
              </w:rPr>
              <w:t>Καθαρισμός χώρων κουζίνας (πάγκοι, πλακάκια, νιπτήρες)</w:t>
            </w:r>
          </w:p>
        </w:tc>
        <w:tc>
          <w:tcPr>
            <w:tcW w:w="1289" w:type="dxa"/>
            <w:vMerge/>
            <w:tcBorders>
              <w:top w:val="single" w:sz="4" w:space="0" w:color="000000"/>
              <w:left w:val="single" w:sz="4" w:space="0" w:color="000000"/>
              <w:bottom w:val="single" w:sz="4" w:space="0" w:color="000000"/>
            </w:tcBorders>
            <w:shd w:val="clear" w:color="auto" w:fill="auto"/>
            <w:vAlign w:val="center"/>
          </w:tcPr>
          <w:p w:rsidR="009E5CA0" w:rsidRDefault="009E5CA0" w:rsidP="009E5CA0">
            <w:pPr>
              <w:suppressAutoHyphens w:val="0"/>
              <w:spacing w:after="0"/>
              <w:jc w:val="center"/>
              <w:rPr>
                <w:rFonts w:asciiTheme="minorHAnsi" w:eastAsia="Calibri" w:hAnsiTheme="minorHAnsi" w:cstheme="minorHAnsi"/>
                <w:b/>
                <w:sz w:val="21"/>
                <w:szCs w:val="21"/>
                <w:lang w:val="el-GR" w:eastAsia="ar-SA"/>
              </w:rPr>
            </w:pPr>
          </w:p>
        </w:tc>
        <w:tc>
          <w:tcPr>
            <w:tcW w:w="1418" w:type="dxa"/>
            <w:vMerge/>
            <w:tcBorders>
              <w:top w:val="single" w:sz="4" w:space="0" w:color="000000"/>
              <w:left w:val="single" w:sz="4" w:space="0" w:color="000000"/>
              <w:bottom w:val="single" w:sz="4" w:space="0" w:color="000000"/>
            </w:tcBorders>
            <w:shd w:val="clear" w:color="auto" w:fill="auto"/>
            <w:vAlign w:val="center"/>
          </w:tcPr>
          <w:p w:rsidR="009E5CA0" w:rsidRDefault="009E5CA0" w:rsidP="009E5CA0">
            <w:pPr>
              <w:suppressAutoHyphens w:val="0"/>
              <w:spacing w:after="0"/>
              <w:rPr>
                <w:rFonts w:asciiTheme="minorHAnsi" w:eastAsia="Calibri" w:hAnsiTheme="minorHAnsi" w:cstheme="minorHAnsi"/>
                <w:sz w:val="21"/>
                <w:szCs w:val="21"/>
                <w:lang w:val="el-GR" w:eastAsia="ar-SA"/>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E5CA0" w:rsidRDefault="009E5CA0" w:rsidP="009E5CA0">
            <w:pPr>
              <w:suppressAutoHyphens w:val="0"/>
              <w:spacing w:after="0"/>
              <w:rPr>
                <w:rFonts w:asciiTheme="minorHAnsi" w:eastAsia="Calibri" w:hAnsiTheme="minorHAnsi" w:cstheme="minorHAnsi"/>
                <w:sz w:val="21"/>
                <w:szCs w:val="21"/>
                <w:lang w:val="el-GR" w:eastAsia="ar-SA"/>
              </w:rPr>
            </w:pPr>
          </w:p>
        </w:tc>
      </w:tr>
      <w:tr w:rsidR="009E5CA0" w:rsidRPr="00AA7FCA" w:rsidTr="009E5CA0">
        <w:trPr>
          <w:cantSplit/>
        </w:trPr>
        <w:tc>
          <w:tcPr>
            <w:tcW w:w="14880"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rsidR="009E5CA0" w:rsidRDefault="009E5CA0" w:rsidP="009E5CA0">
            <w:pPr>
              <w:snapToGrid w:val="0"/>
              <w:spacing w:after="0" w:line="276" w:lineRule="auto"/>
              <w:jc w:val="center"/>
              <w:rPr>
                <w:rFonts w:asciiTheme="minorHAnsi" w:eastAsia="Calibri" w:hAnsiTheme="minorHAnsi" w:cstheme="minorHAnsi"/>
                <w:b/>
                <w:sz w:val="21"/>
                <w:szCs w:val="21"/>
                <w:lang w:val="el-GR" w:eastAsia="ar-SA"/>
              </w:rPr>
            </w:pPr>
            <w:r>
              <w:rPr>
                <w:rFonts w:cstheme="minorHAnsi"/>
                <w:b/>
                <w:sz w:val="21"/>
                <w:szCs w:val="21"/>
                <w:lang w:val="el-GR"/>
              </w:rPr>
              <w:t>1.2  ΚΑΘΗΜΕΡΙΝΕΣ ΕΡΓΑΣΙΕΣ ΣΕ ΧΩΡΟΥΣ ΥΓΙΕΙΝΗΣ</w:t>
            </w:r>
          </w:p>
        </w:tc>
      </w:tr>
      <w:tr w:rsidR="009E5CA0" w:rsidTr="009E5CA0">
        <w:trPr>
          <w:cantSplit/>
        </w:trPr>
        <w:tc>
          <w:tcPr>
            <w:tcW w:w="10614" w:type="dxa"/>
            <w:tcBorders>
              <w:top w:val="single" w:sz="4" w:space="0" w:color="000000"/>
              <w:left w:val="single" w:sz="4" w:space="0" w:color="000000"/>
              <w:bottom w:val="single" w:sz="4" w:space="0" w:color="000000"/>
            </w:tcBorders>
            <w:shd w:val="clear" w:color="auto" w:fill="auto"/>
          </w:tcPr>
          <w:p w:rsidR="009E5CA0" w:rsidRDefault="009E5CA0" w:rsidP="009E5CA0">
            <w:pPr>
              <w:pStyle w:val="Standard"/>
              <w:snapToGrid w:val="0"/>
              <w:spacing w:line="276" w:lineRule="auto"/>
              <w:jc w:val="both"/>
              <w:rPr>
                <w:rFonts w:asciiTheme="minorHAnsi" w:eastAsia="Lucida Sans Unicode" w:hAnsiTheme="minorHAnsi" w:cstheme="minorHAnsi"/>
                <w:sz w:val="21"/>
                <w:szCs w:val="21"/>
                <w:lang w:eastAsia="el-GR" w:bidi="el-GR"/>
              </w:rPr>
            </w:pPr>
            <w:r>
              <w:rPr>
                <w:rFonts w:asciiTheme="minorHAnsi" w:eastAsia="Lucida Sans Unicode" w:hAnsiTheme="minorHAnsi" w:cstheme="minorHAnsi"/>
                <w:sz w:val="21"/>
                <w:szCs w:val="21"/>
                <w:lang w:eastAsia="el-GR" w:bidi="el-GR"/>
              </w:rPr>
              <w:t>Σκούπισμα και σφουγγάρισμα/απολύμανση δαπέδου με απολυμαντικό διάλυμα.</w:t>
            </w:r>
          </w:p>
        </w:tc>
        <w:tc>
          <w:tcPr>
            <w:tcW w:w="1289" w:type="dxa"/>
            <w:vMerge w:val="restart"/>
            <w:tcBorders>
              <w:top w:val="single" w:sz="4" w:space="0" w:color="000000"/>
              <w:left w:val="single" w:sz="4" w:space="0" w:color="000000"/>
              <w:bottom w:val="single" w:sz="4" w:space="0" w:color="000000"/>
            </w:tcBorders>
            <w:shd w:val="clear" w:color="auto" w:fill="auto"/>
            <w:vAlign w:val="center"/>
          </w:tcPr>
          <w:p w:rsidR="009E5CA0" w:rsidRDefault="009E5CA0" w:rsidP="009E5CA0">
            <w:pPr>
              <w:snapToGrid w:val="0"/>
              <w:spacing w:after="0" w:line="276" w:lineRule="auto"/>
              <w:jc w:val="center"/>
              <w:rPr>
                <w:rFonts w:asciiTheme="minorHAnsi" w:eastAsia="Calibri" w:hAnsiTheme="minorHAnsi" w:cstheme="minorHAnsi"/>
                <w:b/>
                <w:sz w:val="21"/>
                <w:szCs w:val="21"/>
                <w:lang w:eastAsia="ar-SA"/>
              </w:rPr>
            </w:pPr>
            <w:r>
              <w:rPr>
                <w:rFonts w:cstheme="minorHAnsi"/>
                <w:b/>
                <w:sz w:val="21"/>
                <w:szCs w:val="21"/>
              </w:rPr>
              <w:t>ΝΑΙ</w:t>
            </w:r>
          </w:p>
        </w:tc>
        <w:tc>
          <w:tcPr>
            <w:tcW w:w="1418" w:type="dxa"/>
            <w:vMerge w:val="restart"/>
            <w:tcBorders>
              <w:top w:val="single" w:sz="4" w:space="0" w:color="000000"/>
              <w:left w:val="single" w:sz="4" w:space="0" w:color="000000"/>
              <w:bottom w:val="single" w:sz="4" w:space="0" w:color="000000"/>
            </w:tcBorders>
            <w:shd w:val="clear" w:color="auto" w:fill="auto"/>
            <w:vAlign w:val="center"/>
          </w:tcPr>
          <w:p w:rsidR="009E5CA0" w:rsidRDefault="009E5CA0" w:rsidP="009E5CA0">
            <w:pPr>
              <w:snapToGrid w:val="0"/>
              <w:spacing w:after="0" w:line="276" w:lineRule="auto"/>
              <w:jc w:val="center"/>
              <w:rPr>
                <w:rFonts w:asciiTheme="minorHAnsi" w:eastAsia="Calibri" w:hAnsiTheme="minorHAnsi" w:cstheme="minorHAnsi"/>
                <w:b/>
                <w:sz w:val="21"/>
                <w:szCs w:val="21"/>
                <w:lang w:eastAsia="ar-SA"/>
              </w:rPr>
            </w:pP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E5CA0" w:rsidRDefault="009E5CA0" w:rsidP="009E5CA0">
            <w:pPr>
              <w:snapToGrid w:val="0"/>
              <w:spacing w:after="0" w:line="276" w:lineRule="auto"/>
              <w:jc w:val="center"/>
              <w:rPr>
                <w:rFonts w:asciiTheme="minorHAnsi" w:eastAsia="Calibri" w:hAnsiTheme="minorHAnsi" w:cstheme="minorHAnsi"/>
                <w:b/>
                <w:sz w:val="21"/>
                <w:szCs w:val="21"/>
                <w:lang w:eastAsia="ar-SA"/>
              </w:rPr>
            </w:pPr>
          </w:p>
        </w:tc>
      </w:tr>
      <w:tr w:rsidR="009E5CA0" w:rsidRPr="00AA7FCA" w:rsidTr="009E5CA0">
        <w:trPr>
          <w:cantSplit/>
        </w:trPr>
        <w:tc>
          <w:tcPr>
            <w:tcW w:w="10614" w:type="dxa"/>
            <w:tcBorders>
              <w:top w:val="single" w:sz="4" w:space="0" w:color="000000"/>
              <w:left w:val="single" w:sz="4" w:space="0" w:color="000000"/>
              <w:bottom w:val="single" w:sz="4" w:space="0" w:color="000000"/>
            </w:tcBorders>
            <w:shd w:val="clear" w:color="auto" w:fill="auto"/>
          </w:tcPr>
          <w:p w:rsidR="009E5CA0" w:rsidRDefault="009E5CA0" w:rsidP="009E5CA0">
            <w:pPr>
              <w:pStyle w:val="Standard"/>
              <w:snapToGrid w:val="0"/>
              <w:spacing w:line="276" w:lineRule="auto"/>
              <w:jc w:val="both"/>
              <w:rPr>
                <w:rFonts w:asciiTheme="minorHAnsi" w:eastAsia="Lucida Sans Unicode" w:hAnsiTheme="minorHAnsi" w:cstheme="minorHAnsi"/>
                <w:sz w:val="21"/>
                <w:szCs w:val="21"/>
                <w:lang w:eastAsia="el-GR" w:bidi="el-GR"/>
              </w:rPr>
            </w:pPr>
            <w:r>
              <w:rPr>
                <w:rFonts w:asciiTheme="minorHAnsi" w:eastAsia="Lucida Sans Unicode" w:hAnsiTheme="minorHAnsi" w:cstheme="minorHAnsi"/>
                <w:sz w:val="21"/>
                <w:szCs w:val="21"/>
                <w:lang w:eastAsia="el-GR" w:bidi="el-GR"/>
              </w:rPr>
              <w:t xml:space="preserve">Άδειασμα και καθάρισμα/πλύσιμο/απολύμανση δοχείων απορριμμάτων και </w:t>
            </w:r>
            <w:proofErr w:type="spellStart"/>
            <w:r>
              <w:rPr>
                <w:rFonts w:asciiTheme="minorHAnsi" w:eastAsia="Lucida Sans Unicode" w:hAnsiTheme="minorHAnsi" w:cstheme="minorHAnsi"/>
                <w:sz w:val="21"/>
                <w:szCs w:val="21"/>
                <w:lang w:eastAsia="el-GR" w:bidi="el-GR"/>
              </w:rPr>
              <w:t>πιγκάλ</w:t>
            </w:r>
            <w:proofErr w:type="spellEnd"/>
            <w:r>
              <w:rPr>
                <w:rFonts w:asciiTheme="minorHAnsi" w:eastAsia="Lucida Sans Unicode" w:hAnsiTheme="minorHAnsi" w:cstheme="minorHAnsi"/>
                <w:sz w:val="21"/>
                <w:szCs w:val="21"/>
                <w:lang w:eastAsia="el-GR" w:bidi="el-GR"/>
              </w:rPr>
              <w:t>.</w:t>
            </w:r>
          </w:p>
        </w:tc>
        <w:tc>
          <w:tcPr>
            <w:tcW w:w="1289" w:type="dxa"/>
            <w:vMerge/>
            <w:tcBorders>
              <w:top w:val="single" w:sz="4" w:space="0" w:color="000000"/>
              <w:left w:val="single" w:sz="4" w:space="0" w:color="000000"/>
              <w:bottom w:val="single" w:sz="4" w:space="0" w:color="000000"/>
            </w:tcBorders>
            <w:shd w:val="clear" w:color="auto" w:fill="auto"/>
            <w:vAlign w:val="center"/>
          </w:tcPr>
          <w:p w:rsidR="009E5CA0" w:rsidRDefault="009E5CA0" w:rsidP="009E5CA0">
            <w:pPr>
              <w:suppressAutoHyphens w:val="0"/>
              <w:spacing w:after="0"/>
              <w:jc w:val="center"/>
              <w:rPr>
                <w:rFonts w:asciiTheme="minorHAnsi" w:eastAsia="Calibri" w:hAnsiTheme="minorHAnsi" w:cstheme="minorHAnsi"/>
                <w:b/>
                <w:sz w:val="21"/>
                <w:szCs w:val="21"/>
                <w:lang w:val="el-GR" w:eastAsia="ar-SA"/>
              </w:rPr>
            </w:pPr>
          </w:p>
        </w:tc>
        <w:tc>
          <w:tcPr>
            <w:tcW w:w="1418" w:type="dxa"/>
            <w:vMerge/>
            <w:tcBorders>
              <w:top w:val="single" w:sz="4" w:space="0" w:color="000000"/>
              <w:left w:val="single" w:sz="4" w:space="0" w:color="000000"/>
              <w:bottom w:val="single" w:sz="4" w:space="0" w:color="000000"/>
            </w:tcBorders>
            <w:shd w:val="clear" w:color="auto" w:fill="auto"/>
            <w:vAlign w:val="center"/>
          </w:tcPr>
          <w:p w:rsidR="009E5CA0" w:rsidRDefault="009E5CA0" w:rsidP="009E5CA0">
            <w:pPr>
              <w:suppressAutoHyphens w:val="0"/>
              <w:spacing w:after="0"/>
              <w:rPr>
                <w:rFonts w:asciiTheme="minorHAnsi" w:eastAsia="Calibri" w:hAnsiTheme="minorHAnsi" w:cstheme="minorHAnsi"/>
                <w:b/>
                <w:sz w:val="21"/>
                <w:szCs w:val="21"/>
                <w:lang w:val="el-GR" w:eastAsia="ar-SA"/>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E5CA0" w:rsidRDefault="009E5CA0" w:rsidP="009E5CA0">
            <w:pPr>
              <w:suppressAutoHyphens w:val="0"/>
              <w:spacing w:after="0"/>
              <w:rPr>
                <w:rFonts w:asciiTheme="minorHAnsi" w:eastAsia="Calibri" w:hAnsiTheme="minorHAnsi" w:cstheme="minorHAnsi"/>
                <w:b/>
                <w:sz w:val="21"/>
                <w:szCs w:val="21"/>
                <w:lang w:val="el-GR" w:eastAsia="ar-SA"/>
              </w:rPr>
            </w:pPr>
          </w:p>
        </w:tc>
      </w:tr>
      <w:tr w:rsidR="009E5CA0" w:rsidRPr="00AA7FCA" w:rsidTr="009E5CA0">
        <w:trPr>
          <w:cantSplit/>
          <w:trHeight w:val="432"/>
        </w:trPr>
        <w:tc>
          <w:tcPr>
            <w:tcW w:w="10614" w:type="dxa"/>
            <w:tcBorders>
              <w:top w:val="single" w:sz="4" w:space="0" w:color="000000"/>
              <w:left w:val="single" w:sz="4" w:space="0" w:color="000000"/>
              <w:bottom w:val="single" w:sz="4" w:space="0" w:color="000000"/>
            </w:tcBorders>
            <w:shd w:val="clear" w:color="auto" w:fill="auto"/>
          </w:tcPr>
          <w:p w:rsidR="009E5CA0" w:rsidRDefault="009E5CA0" w:rsidP="009E5CA0">
            <w:pPr>
              <w:pStyle w:val="Standard"/>
              <w:snapToGrid w:val="0"/>
              <w:spacing w:line="276" w:lineRule="auto"/>
              <w:jc w:val="both"/>
              <w:rPr>
                <w:rFonts w:asciiTheme="minorHAnsi" w:eastAsia="Lucida Sans Unicode" w:hAnsiTheme="minorHAnsi" w:cstheme="minorHAnsi"/>
                <w:sz w:val="21"/>
                <w:szCs w:val="21"/>
                <w:lang w:eastAsia="el-GR" w:bidi="el-GR"/>
              </w:rPr>
            </w:pPr>
            <w:r>
              <w:rPr>
                <w:rFonts w:asciiTheme="minorHAnsi" w:eastAsia="Lucida Sans Unicode" w:hAnsiTheme="minorHAnsi" w:cstheme="minorHAnsi"/>
                <w:sz w:val="21"/>
                <w:szCs w:val="21"/>
                <w:lang w:eastAsia="el-GR" w:bidi="el-GR"/>
              </w:rPr>
              <w:t>Πλύσιμο/τρίψιμο/απολύμανση των ειδών υγιεινής (λεκάνες, νιπτήρες, μπαταρίες) με απολυμαντικό/χλώριο και σαπούνι αρωματικό.</w:t>
            </w:r>
          </w:p>
        </w:tc>
        <w:tc>
          <w:tcPr>
            <w:tcW w:w="1289" w:type="dxa"/>
            <w:vMerge/>
            <w:tcBorders>
              <w:top w:val="single" w:sz="4" w:space="0" w:color="000000"/>
              <w:left w:val="single" w:sz="4" w:space="0" w:color="000000"/>
              <w:bottom w:val="single" w:sz="4" w:space="0" w:color="000000"/>
            </w:tcBorders>
            <w:shd w:val="clear" w:color="auto" w:fill="auto"/>
            <w:vAlign w:val="center"/>
          </w:tcPr>
          <w:p w:rsidR="009E5CA0" w:rsidRDefault="009E5CA0" w:rsidP="009E5CA0">
            <w:pPr>
              <w:suppressAutoHyphens w:val="0"/>
              <w:spacing w:after="0"/>
              <w:jc w:val="center"/>
              <w:rPr>
                <w:rFonts w:asciiTheme="minorHAnsi" w:eastAsia="Calibri" w:hAnsiTheme="minorHAnsi" w:cstheme="minorHAnsi"/>
                <w:b/>
                <w:sz w:val="21"/>
                <w:szCs w:val="21"/>
                <w:lang w:val="el-GR" w:eastAsia="ar-SA"/>
              </w:rPr>
            </w:pPr>
          </w:p>
        </w:tc>
        <w:tc>
          <w:tcPr>
            <w:tcW w:w="1418" w:type="dxa"/>
            <w:vMerge/>
            <w:tcBorders>
              <w:top w:val="single" w:sz="4" w:space="0" w:color="000000"/>
              <w:left w:val="single" w:sz="4" w:space="0" w:color="000000"/>
              <w:bottom w:val="single" w:sz="4" w:space="0" w:color="000000"/>
            </w:tcBorders>
            <w:shd w:val="clear" w:color="auto" w:fill="auto"/>
            <w:vAlign w:val="center"/>
          </w:tcPr>
          <w:p w:rsidR="009E5CA0" w:rsidRDefault="009E5CA0" w:rsidP="009E5CA0">
            <w:pPr>
              <w:suppressAutoHyphens w:val="0"/>
              <w:spacing w:after="0"/>
              <w:rPr>
                <w:rFonts w:asciiTheme="minorHAnsi" w:eastAsia="Calibri" w:hAnsiTheme="minorHAnsi" w:cstheme="minorHAnsi"/>
                <w:b/>
                <w:sz w:val="21"/>
                <w:szCs w:val="21"/>
                <w:lang w:val="el-GR" w:eastAsia="ar-SA"/>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E5CA0" w:rsidRDefault="009E5CA0" w:rsidP="009E5CA0">
            <w:pPr>
              <w:suppressAutoHyphens w:val="0"/>
              <w:spacing w:after="0"/>
              <w:rPr>
                <w:rFonts w:asciiTheme="minorHAnsi" w:eastAsia="Calibri" w:hAnsiTheme="minorHAnsi" w:cstheme="minorHAnsi"/>
                <w:b/>
                <w:sz w:val="21"/>
                <w:szCs w:val="21"/>
                <w:lang w:val="el-GR" w:eastAsia="ar-SA"/>
              </w:rPr>
            </w:pPr>
          </w:p>
        </w:tc>
      </w:tr>
      <w:tr w:rsidR="009E5CA0" w:rsidRPr="00AA7FCA" w:rsidTr="009E5CA0">
        <w:trPr>
          <w:cantSplit/>
        </w:trPr>
        <w:tc>
          <w:tcPr>
            <w:tcW w:w="10614" w:type="dxa"/>
            <w:tcBorders>
              <w:top w:val="single" w:sz="4" w:space="0" w:color="000000"/>
              <w:left w:val="single" w:sz="4" w:space="0" w:color="000000"/>
              <w:bottom w:val="single" w:sz="4" w:space="0" w:color="000000"/>
            </w:tcBorders>
            <w:shd w:val="clear" w:color="auto" w:fill="auto"/>
          </w:tcPr>
          <w:p w:rsidR="009E5CA0" w:rsidRDefault="009E5CA0" w:rsidP="009E5CA0">
            <w:pPr>
              <w:pStyle w:val="Standard"/>
              <w:snapToGrid w:val="0"/>
              <w:spacing w:line="276" w:lineRule="auto"/>
              <w:jc w:val="both"/>
              <w:rPr>
                <w:rFonts w:asciiTheme="minorHAnsi" w:eastAsia="Lucida Sans Unicode" w:hAnsiTheme="minorHAnsi" w:cstheme="minorHAnsi"/>
                <w:sz w:val="21"/>
                <w:szCs w:val="21"/>
                <w:lang w:eastAsia="el-GR" w:bidi="el-GR"/>
              </w:rPr>
            </w:pPr>
            <w:r>
              <w:rPr>
                <w:rFonts w:asciiTheme="minorHAnsi" w:eastAsia="Lucida Sans Unicode" w:hAnsiTheme="minorHAnsi" w:cstheme="minorHAnsi"/>
                <w:sz w:val="21"/>
                <w:szCs w:val="21"/>
                <w:lang w:eastAsia="el-GR" w:bidi="el-GR"/>
              </w:rPr>
              <w:t xml:space="preserve">Καθαρισμός/τρίψιμο τοίχων/πλακιδίων με πανιά </w:t>
            </w:r>
            <w:proofErr w:type="spellStart"/>
            <w:r>
              <w:rPr>
                <w:rFonts w:asciiTheme="minorHAnsi" w:eastAsia="Lucida Sans Unicode" w:hAnsiTheme="minorHAnsi" w:cstheme="minorHAnsi"/>
                <w:sz w:val="21"/>
                <w:szCs w:val="21"/>
                <w:lang w:eastAsia="el-GR" w:bidi="el-GR"/>
              </w:rPr>
              <w:t>προεμποτισμένα</w:t>
            </w:r>
            <w:proofErr w:type="spellEnd"/>
            <w:r>
              <w:rPr>
                <w:rFonts w:asciiTheme="minorHAnsi" w:eastAsia="Lucida Sans Unicode" w:hAnsiTheme="minorHAnsi" w:cstheme="minorHAnsi"/>
                <w:sz w:val="21"/>
                <w:szCs w:val="21"/>
                <w:lang w:eastAsia="el-GR" w:bidi="el-GR"/>
              </w:rPr>
              <w:t xml:space="preserve"> σε απολυμαντικό διάλυμα. </w:t>
            </w:r>
          </w:p>
        </w:tc>
        <w:tc>
          <w:tcPr>
            <w:tcW w:w="1289" w:type="dxa"/>
            <w:vMerge/>
            <w:tcBorders>
              <w:top w:val="single" w:sz="4" w:space="0" w:color="000000"/>
              <w:left w:val="single" w:sz="4" w:space="0" w:color="000000"/>
              <w:bottom w:val="single" w:sz="4" w:space="0" w:color="000000"/>
            </w:tcBorders>
            <w:shd w:val="clear" w:color="auto" w:fill="auto"/>
            <w:vAlign w:val="center"/>
          </w:tcPr>
          <w:p w:rsidR="009E5CA0" w:rsidRDefault="009E5CA0" w:rsidP="009E5CA0">
            <w:pPr>
              <w:suppressAutoHyphens w:val="0"/>
              <w:spacing w:after="0"/>
              <w:jc w:val="center"/>
              <w:rPr>
                <w:rFonts w:asciiTheme="minorHAnsi" w:eastAsia="Calibri" w:hAnsiTheme="minorHAnsi" w:cstheme="minorHAnsi"/>
                <w:b/>
                <w:sz w:val="21"/>
                <w:szCs w:val="21"/>
                <w:lang w:val="el-GR" w:eastAsia="ar-SA"/>
              </w:rPr>
            </w:pPr>
          </w:p>
        </w:tc>
        <w:tc>
          <w:tcPr>
            <w:tcW w:w="1418" w:type="dxa"/>
            <w:vMerge/>
            <w:tcBorders>
              <w:top w:val="single" w:sz="4" w:space="0" w:color="000000"/>
              <w:left w:val="single" w:sz="4" w:space="0" w:color="000000"/>
              <w:bottom w:val="single" w:sz="4" w:space="0" w:color="000000"/>
            </w:tcBorders>
            <w:shd w:val="clear" w:color="auto" w:fill="auto"/>
            <w:vAlign w:val="center"/>
          </w:tcPr>
          <w:p w:rsidR="009E5CA0" w:rsidRDefault="009E5CA0" w:rsidP="009E5CA0">
            <w:pPr>
              <w:suppressAutoHyphens w:val="0"/>
              <w:spacing w:after="0"/>
              <w:rPr>
                <w:rFonts w:asciiTheme="minorHAnsi" w:eastAsia="Calibri" w:hAnsiTheme="minorHAnsi" w:cstheme="minorHAnsi"/>
                <w:b/>
                <w:sz w:val="21"/>
                <w:szCs w:val="21"/>
                <w:lang w:val="el-GR" w:eastAsia="ar-SA"/>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E5CA0" w:rsidRDefault="009E5CA0" w:rsidP="009E5CA0">
            <w:pPr>
              <w:suppressAutoHyphens w:val="0"/>
              <w:spacing w:after="0"/>
              <w:rPr>
                <w:rFonts w:asciiTheme="minorHAnsi" w:eastAsia="Calibri" w:hAnsiTheme="minorHAnsi" w:cstheme="minorHAnsi"/>
                <w:b/>
                <w:sz w:val="21"/>
                <w:szCs w:val="21"/>
                <w:lang w:val="el-GR" w:eastAsia="ar-SA"/>
              </w:rPr>
            </w:pPr>
          </w:p>
        </w:tc>
      </w:tr>
      <w:tr w:rsidR="009E5CA0" w:rsidRPr="00AA7FCA" w:rsidTr="009E5CA0">
        <w:trPr>
          <w:cantSplit/>
        </w:trPr>
        <w:tc>
          <w:tcPr>
            <w:tcW w:w="10614" w:type="dxa"/>
            <w:tcBorders>
              <w:top w:val="single" w:sz="4" w:space="0" w:color="000000"/>
              <w:left w:val="single" w:sz="4" w:space="0" w:color="000000"/>
              <w:bottom w:val="single" w:sz="4" w:space="0" w:color="000000"/>
            </w:tcBorders>
            <w:shd w:val="clear" w:color="auto" w:fill="auto"/>
          </w:tcPr>
          <w:p w:rsidR="009E5CA0" w:rsidRDefault="009E5CA0" w:rsidP="009E5CA0">
            <w:pPr>
              <w:pStyle w:val="Standard"/>
              <w:spacing w:line="276" w:lineRule="auto"/>
              <w:rPr>
                <w:rFonts w:asciiTheme="minorHAnsi" w:eastAsia="Lucida Sans Unicode" w:hAnsiTheme="minorHAnsi" w:cstheme="minorHAnsi"/>
                <w:sz w:val="21"/>
                <w:szCs w:val="21"/>
                <w:lang w:eastAsia="el-GR" w:bidi="el-GR"/>
              </w:rPr>
            </w:pPr>
            <w:r>
              <w:rPr>
                <w:rFonts w:asciiTheme="minorHAnsi" w:eastAsia="Lucida Sans Unicode" w:hAnsiTheme="minorHAnsi" w:cstheme="minorHAnsi"/>
                <w:sz w:val="21"/>
                <w:szCs w:val="21"/>
                <w:lang w:eastAsia="el-GR" w:bidi="el-GR"/>
              </w:rPr>
              <w:t xml:space="preserve">Καθαρισμός θηκών </w:t>
            </w:r>
            <w:proofErr w:type="spellStart"/>
            <w:r>
              <w:rPr>
                <w:rFonts w:asciiTheme="minorHAnsi" w:eastAsia="Lucida Sans Unicode" w:hAnsiTheme="minorHAnsi" w:cstheme="minorHAnsi"/>
                <w:sz w:val="21"/>
                <w:szCs w:val="21"/>
                <w:lang w:eastAsia="el-GR" w:bidi="el-GR"/>
              </w:rPr>
              <w:t>χειροπετσετών</w:t>
            </w:r>
            <w:proofErr w:type="spellEnd"/>
            <w:r>
              <w:rPr>
                <w:rFonts w:asciiTheme="minorHAnsi" w:eastAsia="Lucida Sans Unicode" w:hAnsiTheme="minorHAnsi" w:cstheme="minorHAnsi"/>
                <w:sz w:val="21"/>
                <w:szCs w:val="21"/>
                <w:lang w:eastAsia="el-GR" w:bidi="el-GR"/>
              </w:rPr>
              <w:t xml:space="preserve"> και </w:t>
            </w:r>
            <w:proofErr w:type="spellStart"/>
            <w:r>
              <w:rPr>
                <w:rFonts w:asciiTheme="minorHAnsi" w:eastAsia="Lucida Sans Unicode" w:hAnsiTheme="minorHAnsi" w:cstheme="minorHAnsi"/>
                <w:sz w:val="21"/>
                <w:szCs w:val="21"/>
                <w:lang w:eastAsia="el-GR" w:bidi="el-GR"/>
              </w:rPr>
              <w:t>σαπουνοθηκών</w:t>
            </w:r>
            <w:proofErr w:type="spellEnd"/>
            <w:r>
              <w:rPr>
                <w:rFonts w:asciiTheme="minorHAnsi" w:eastAsia="Lucida Sans Unicode" w:hAnsiTheme="minorHAnsi" w:cstheme="minorHAnsi"/>
                <w:sz w:val="21"/>
                <w:szCs w:val="21"/>
                <w:lang w:eastAsia="el-GR" w:bidi="el-GR"/>
              </w:rPr>
              <w:t>.</w:t>
            </w:r>
          </w:p>
        </w:tc>
        <w:tc>
          <w:tcPr>
            <w:tcW w:w="1289" w:type="dxa"/>
            <w:vMerge/>
            <w:tcBorders>
              <w:top w:val="single" w:sz="4" w:space="0" w:color="000000"/>
              <w:left w:val="single" w:sz="4" w:space="0" w:color="000000"/>
              <w:bottom w:val="single" w:sz="4" w:space="0" w:color="000000"/>
            </w:tcBorders>
            <w:shd w:val="clear" w:color="auto" w:fill="auto"/>
            <w:vAlign w:val="center"/>
          </w:tcPr>
          <w:p w:rsidR="009E5CA0" w:rsidRDefault="009E5CA0" w:rsidP="009E5CA0">
            <w:pPr>
              <w:suppressAutoHyphens w:val="0"/>
              <w:spacing w:after="0"/>
              <w:jc w:val="center"/>
              <w:rPr>
                <w:rFonts w:asciiTheme="minorHAnsi" w:eastAsia="Calibri" w:hAnsiTheme="minorHAnsi" w:cstheme="minorHAnsi"/>
                <w:b/>
                <w:sz w:val="21"/>
                <w:szCs w:val="21"/>
                <w:lang w:val="el-GR" w:eastAsia="ar-SA"/>
              </w:rPr>
            </w:pPr>
          </w:p>
        </w:tc>
        <w:tc>
          <w:tcPr>
            <w:tcW w:w="1418" w:type="dxa"/>
            <w:vMerge/>
            <w:tcBorders>
              <w:top w:val="single" w:sz="4" w:space="0" w:color="000000"/>
              <w:left w:val="single" w:sz="4" w:space="0" w:color="000000"/>
              <w:bottom w:val="single" w:sz="4" w:space="0" w:color="000000"/>
            </w:tcBorders>
            <w:shd w:val="clear" w:color="auto" w:fill="auto"/>
            <w:vAlign w:val="center"/>
          </w:tcPr>
          <w:p w:rsidR="009E5CA0" w:rsidRDefault="009E5CA0" w:rsidP="009E5CA0">
            <w:pPr>
              <w:suppressAutoHyphens w:val="0"/>
              <w:spacing w:after="0"/>
              <w:rPr>
                <w:rFonts w:asciiTheme="minorHAnsi" w:eastAsia="Calibri" w:hAnsiTheme="minorHAnsi" w:cstheme="minorHAnsi"/>
                <w:b/>
                <w:sz w:val="21"/>
                <w:szCs w:val="21"/>
                <w:lang w:val="el-GR" w:eastAsia="ar-SA"/>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E5CA0" w:rsidRDefault="009E5CA0" w:rsidP="009E5CA0">
            <w:pPr>
              <w:suppressAutoHyphens w:val="0"/>
              <w:spacing w:after="0"/>
              <w:rPr>
                <w:rFonts w:asciiTheme="minorHAnsi" w:eastAsia="Calibri" w:hAnsiTheme="minorHAnsi" w:cstheme="minorHAnsi"/>
                <w:b/>
                <w:sz w:val="21"/>
                <w:szCs w:val="21"/>
                <w:lang w:val="el-GR" w:eastAsia="ar-SA"/>
              </w:rPr>
            </w:pPr>
          </w:p>
        </w:tc>
      </w:tr>
      <w:tr w:rsidR="009E5CA0" w:rsidTr="009E5CA0">
        <w:trPr>
          <w:cantSplit/>
        </w:trPr>
        <w:tc>
          <w:tcPr>
            <w:tcW w:w="10614" w:type="dxa"/>
            <w:tcBorders>
              <w:top w:val="single" w:sz="4" w:space="0" w:color="000000"/>
              <w:left w:val="single" w:sz="4" w:space="0" w:color="000000"/>
              <w:bottom w:val="single" w:sz="4" w:space="0" w:color="000000"/>
            </w:tcBorders>
            <w:shd w:val="clear" w:color="auto" w:fill="auto"/>
          </w:tcPr>
          <w:p w:rsidR="009E5CA0" w:rsidRDefault="009E5CA0" w:rsidP="009E5CA0">
            <w:pPr>
              <w:pStyle w:val="Standard"/>
              <w:spacing w:line="276" w:lineRule="auto"/>
              <w:rPr>
                <w:rFonts w:asciiTheme="minorHAnsi" w:eastAsia="Lucida Sans Unicode" w:hAnsiTheme="minorHAnsi" w:cstheme="minorHAnsi"/>
                <w:sz w:val="21"/>
                <w:szCs w:val="21"/>
                <w:lang w:eastAsia="el-GR" w:bidi="el-GR"/>
              </w:rPr>
            </w:pPr>
            <w:r>
              <w:rPr>
                <w:rFonts w:asciiTheme="minorHAnsi" w:eastAsia="Lucida Sans Unicode" w:hAnsiTheme="minorHAnsi" w:cstheme="minorHAnsi"/>
                <w:sz w:val="21"/>
                <w:szCs w:val="21"/>
                <w:lang w:eastAsia="el-GR" w:bidi="el-GR"/>
              </w:rPr>
              <w:t>Καθαρισμός καθρεπτών.</w:t>
            </w:r>
          </w:p>
        </w:tc>
        <w:tc>
          <w:tcPr>
            <w:tcW w:w="1289" w:type="dxa"/>
            <w:vMerge/>
            <w:tcBorders>
              <w:top w:val="single" w:sz="4" w:space="0" w:color="000000"/>
              <w:left w:val="single" w:sz="4" w:space="0" w:color="000000"/>
              <w:bottom w:val="single" w:sz="4" w:space="0" w:color="000000"/>
            </w:tcBorders>
            <w:shd w:val="clear" w:color="auto" w:fill="auto"/>
            <w:vAlign w:val="center"/>
          </w:tcPr>
          <w:p w:rsidR="009E5CA0" w:rsidRDefault="009E5CA0" w:rsidP="009E5CA0">
            <w:pPr>
              <w:suppressAutoHyphens w:val="0"/>
              <w:spacing w:after="0"/>
              <w:jc w:val="center"/>
              <w:rPr>
                <w:rFonts w:asciiTheme="minorHAnsi" w:eastAsia="Calibri" w:hAnsiTheme="minorHAnsi" w:cstheme="minorHAnsi"/>
                <w:b/>
                <w:sz w:val="21"/>
                <w:szCs w:val="21"/>
                <w:lang w:eastAsia="ar-SA"/>
              </w:rPr>
            </w:pPr>
          </w:p>
        </w:tc>
        <w:tc>
          <w:tcPr>
            <w:tcW w:w="1418" w:type="dxa"/>
            <w:vMerge/>
            <w:tcBorders>
              <w:top w:val="single" w:sz="4" w:space="0" w:color="000000"/>
              <w:left w:val="single" w:sz="4" w:space="0" w:color="000000"/>
              <w:bottom w:val="single" w:sz="4" w:space="0" w:color="000000"/>
            </w:tcBorders>
            <w:shd w:val="clear" w:color="auto" w:fill="auto"/>
            <w:vAlign w:val="center"/>
          </w:tcPr>
          <w:p w:rsidR="009E5CA0" w:rsidRDefault="009E5CA0" w:rsidP="009E5CA0">
            <w:pPr>
              <w:suppressAutoHyphens w:val="0"/>
              <w:spacing w:after="0"/>
              <w:rPr>
                <w:rFonts w:asciiTheme="minorHAnsi" w:eastAsia="Calibri" w:hAnsiTheme="minorHAnsi" w:cstheme="minorHAnsi"/>
                <w:b/>
                <w:sz w:val="21"/>
                <w:szCs w:val="21"/>
                <w:lang w:eastAsia="ar-SA"/>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E5CA0" w:rsidRDefault="009E5CA0" w:rsidP="009E5CA0">
            <w:pPr>
              <w:suppressAutoHyphens w:val="0"/>
              <w:spacing w:after="0"/>
              <w:rPr>
                <w:rFonts w:asciiTheme="minorHAnsi" w:eastAsia="Calibri" w:hAnsiTheme="minorHAnsi" w:cstheme="minorHAnsi"/>
                <w:b/>
                <w:sz w:val="21"/>
                <w:szCs w:val="21"/>
                <w:lang w:eastAsia="ar-SA"/>
              </w:rPr>
            </w:pPr>
          </w:p>
        </w:tc>
      </w:tr>
      <w:tr w:rsidR="009E5CA0" w:rsidRPr="00AA7FCA" w:rsidTr="009E5CA0">
        <w:trPr>
          <w:cantSplit/>
        </w:trPr>
        <w:tc>
          <w:tcPr>
            <w:tcW w:w="10614" w:type="dxa"/>
            <w:tcBorders>
              <w:top w:val="single" w:sz="4" w:space="0" w:color="000000"/>
              <w:left w:val="single" w:sz="4" w:space="0" w:color="000000"/>
              <w:bottom w:val="single" w:sz="4" w:space="0" w:color="000000"/>
            </w:tcBorders>
            <w:shd w:val="clear" w:color="auto" w:fill="auto"/>
          </w:tcPr>
          <w:p w:rsidR="009E5CA0" w:rsidRDefault="009E5CA0" w:rsidP="009E5CA0">
            <w:pPr>
              <w:pStyle w:val="Standard"/>
              <w:spacing w:line="276" w:lineRule="auto"/>
              <w:rPr>
                <w:rFonts w:asciiTheme="minorHAnsi" w:eastAsia="Lucida Sans Unicode" w:hAnsiTheme="minorHAnsi" w:cstheme="minorHAnsi"/>
                <w:sz w:val="21"/>
                <w:szCs w:val="21"/>
                <w:lang w:eastAsia="el-GR" w:bidi="el-GR"/>
              </w:rPr>
            </w:pPr>
            <w:r>
              <w:rPr>
                <w:rFonts w:asciiTheme="minorHAnsi" w:eastAsia="Lucida Sans Unicode" w:hAnsiTheme="minorHAnsi" w:cstheme="minorHAnsi"/>
                <w:sz w:val="21"/>
                <w:szCs w:val="21"/>
                <w:lang w:eastAsia="el-GR" w:bidi="el-GR"/>
              </w:rPr>
              <w:t xml:space="preserve">Τοποθέτηση χαρτιού υγείας, αντικατάσταση ή συμπλήρωση σαπουνιού, </w:t>
            </w:r>
            <w:proofErr w:type="spellStart"/>
            <w:r>
              <w:rPr>
                <w:rFonts w:asciiTheme="minorHAnsi" w:eastAsia="Lucida Sans Unicode" w:hAnsiTheme="minorHAnsi" w:cstheme="minorHAnsi"/>
                <w:sz w:val="21"/>
                <w:szCs w:val="21"/>
                <w:lang w:eastAsia="el-GR" w:bidi="el-GR"/>
              </w:rPr>
              <w:t>χειροπετσετών</w:t>
            </w:r>
            <w:proofErr w:type="spellEnd"/>
            <w:r>
              <w:rPr>
                <w:rFonts w:asciiTheme="minorHAnsi" w:eastAsia="Lucida Sans Unicode" w:hAnsiTheme="minorHAnsi" w:cstheme="minorHAnsi"/>
                <w:sz w:val="21"/>
                <w:szCs w:val="21"/>
                <w:lang w:eastAsia="el-GR" w:bidi="el-GR"/>
              </w:rPr>
              <w:t xml:space="preserve">, </w:t>
            </w:r>
            <w:proofErr w:type="spellStart"/>
            <w:r>
              <w:rPr>
                <w:rFonts w:asciiTheme="minorHAnsi" w:eastAsia="Lucida Sans Unicode" w:hAnsiTheme="minorHAnsi" w:cstheme="minorHAnsi"/>
                <w:sz w:val="21"/>
                <w:szCs w:val="21"/>
                <w:lang w:eastAsia="el-GR" w:bidi="el-GR"/>
              </w:rPr>
              <w:t>σακούλων</w:t>
            </w:r>
            <w:proofErr w:type="spellEnd"/>
            <w:r>
              <w:rPr>
                <w:rFonts w:asciiTheme="minorHAnsi" w:eastAsia="Lucida Sans Unicode" w:hAnsiTheme="minorHAnsi" w:cstheme="minorHAnsi"/>
                <w:sz w:val="21"/>
                <w:szCs w:val="21"/>
                <w:lang w:eastAsia="el-GR" w:bidi="el-GR"/>
              </w:rPr>
              <w:t xml:space="preserve"> απορριμμάτων.</w:t>
            </w:r>
          </w:p>
        </w:tc>
        <w:tc>
          <w:tcPr>
            <w:tcW w:w="1289" w:type="dxa"/>
            <w:vMerge/>
            <w:tcBorders>
              <w:top w:val="single" w:sz="4" w:space="0" w:color="000000"/>
              <w:left w:val="single" w:sz="4" w:space="0" w:color="000000"/>
              <w:bottom w:val="single" w:sz="4" w:space="0" w:color="000000"/>
            </w:tcBorders>
            <w:shd w:val="clear" w:color="auto" w:fill="auto"/>
            <w:vAlign w:val="center"/>
          </w:tcPr>
          <w:p w:rsidR="009E5CA0" w:rsidRDefault="009E5CA0" w:rsidP="009E5CA0">
            <w:pPr>
              <w:suppressAutoHyphens w:val="0"/>
              <w:spacing w:after="0"/>
              <w:jc w:val="center"/>
              <w:rPr>
                <w:rFonts w:asciiTheme="minorHAnsi" w:eastAsia="Calibri" w:hAnsiTheme="minorHAnsi" w:cstheme="minorHAnsi"/>
                <w:b/>
                <w:sz w:val="21"/>
                <w:szCs w:val="21"/>
                <w:lang w:val="el-GR" w:eastAsia="ar-SA"/>
              </w:rPr>
            </w:pPr>
          </w:p>
        </w:tc>
        <w:tc>
          <w:tcPr>
            <w:tcW w:w="1418" w:type="dxa"/>
            <w:vMerge/>
            <w:tcBorders>
              <w:top w:val="single" w:sz="4" w:space="0" w:color="000000"/>
              <w:left w:val="single" w:sz="4" w:space="0" w:color="000000"/>
              <w:bottom w:val="single" w:sz="4" w:space="0" w:color="000000"/>
            </w:tcBorders>
            <w:shd w:val="clear" w:color="auto" w:fill="auto"/>
            <w:vAlign w:val="center"/>
          </w:tcPr>
          <w:p w:rsidR="009E5CA0" w:rsidRDefault="009E5CA0" w:rsidP="009E5CA0">
            <w:pPr>
              <w:suppressAutoHyphens w:val="0"/>
              <w:spacing w:after="0"/>
              <w:rPr>
                <w:rFonts w:asciiTheme="minorHAnsi" w:eastAsia="Calibri" w:hAnsiTheme="minorHAnsi" w:cstheme="minorHAnsi"/>
                <w:b/>
                <w:sz w:val="21"/>
                <w:szCs w:val="21"/>
                <w:lang w:val="el-GR" w:eastAsia="ar-SA"/>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E5CA0" w:rsidRDefault="009E5CA0" w:rsidP="009E5CA0">
            <w:pPr>
              <w:suppressAutoHyphens w:val="0"/>
              <w:spacing w:after="0"/>
              <w:rPr>
                <w:rFonts w:asciiTheme="minorHAnsi" w:eastAsia="Calibri" w:hAnsiTheme="minorHAnsi" w:cstheme="minorHAnsi"/>
                <w:b/>
                <w:sz w:val="21"/>
                <w:szCs w:val="21"/>
                <w:lang w:val="el-GR" w:eastAsia="ar-SA"/>
              </w:rPr>
            </w:pPr>
          </w:p>
        </w:tc>
      </w:tr>
      <w:tr w:rsidR="009E5CA0" w:rsidTr="009E5CA0">
        <w:trPr>
          <w:cantSplit/>
        </w:trPr>
        <w:tc>
          <w:tcPr>
            <w:tcW w:w="14880"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rsidR="009E5CA0" w:rsidRDefault="009E5CA0" w:rsidP="009E5CA0">
            <w:pPr>
              <w:snapToGrid w:val="0"/>
              <w:spacing w:after="0" w:line="276" w:lineRule="auto"/>
              <w:jc w:val="center"/>
              <w:rPr>
                <w:rFonts w:asciiTheme="minorHAnsi" w:eastAsia="Calibri" w:hAnsiTheme="minorHAnsi" w:cstheme="minorHAnsi"/>
                <w:b/>
                <w:sz w:val="21"/>
                <w:szCs w:val="21"/>
                <w:lang w:eastAsia="ar-SA"/>
              </w:rPr>
            </w:pPr>
            <w:r>
              <w:rPr>
                <w:rFonts w:cstheme="minorHAnsi"/>
                <w:b/>
                <w:sz w:val="21"/>
                <w:szCs w:val="21"/>
              </w:rPr>
              <w:t>1.3  ΕΒΔΟΜΑΔΙΑΙΕΣ ΕΡΓΑΣΙΕΣ</w:t>
            </w:r>
          </w:p>
        </w:tc>
      </w:tr>
      <w:tr w:rsidR="009E5CA0" w:rsidTr="009E5CA0">
        <w:trPr>
          <w:cantSplit/>
        </w:trPr>
        <w:tc>
          <w:tcPr>
            <w:tcW w:w="10614" w:type="dxa"/>
            <w:tcBorders>
              <w:top w:val="single" w:sz="4" w:space="0" w:color="000000"/>
              <w:left w:val="single" w:sz="4" w:space="0" w:color="000000"/>
              <w:bottom w:val="single" w:sz="4" w:space="0" w:color="000000"/>
            </w:tcBorders>
            <w:shd w:val="clear" w:color="auto" w:fill="auto"/>
          </w:tcPr>
          <w:p w:rsidR="009E5CA0" w:rsidRDefault="009E5CA0" w:rsidP="009E5CA0">
            <w:pPr>
              <w:snapToGrid w:val="0"/>
              <w:spacing w:after="0" w:line="276" w:lineRule="auto"/>
              <w:rPr>
                <w:rFonts w:asciiTheme="minorHAnsi" w:eastAsia="Calibri" w:hAnsiTheme="minorHAnsi" w:cstheme="minorHAnsi"/>
                <w:sz w:val="21"/>
                <w:szCs w:val="21"/>
                <w:lang w:val="el-GR" w:eastAsia="ar-SA"/>
              </w:rPr>
            </w:pPr>
            <w:r>
              <w:rPr>
                <w:rFonts w:cstheme="minorHAnsi"/>
                <w:sz w:val="21"/>
                <w:szCs w:val="21"/>
                <w:lang w:val="el-GR"/>
              </w:rPr>
              <w:t>Καθαρισμός κάδων/καλαθιών απορριμμάτων, εσωτερικά και εξωτερικά</w:t>
            </w:r>
          </w:p>
        </w:tc>
        <w:tc>
          <w:tcPr>
            <w:tcW w:w="1289" w:type="dxa"/>
            <w:vMerge w:val="restart"/>
            <w:tcBorders>
              <w:top w:val="single" w:sz="4" w:space="0" w:color="000000"/>
              <w:left w:val="single" w:sz="4" w:space="0" w:color="000000"/>
              <w:bottom w:val="single" w:sz="4" w:space="0" w:color="000000"/>
            </w:tcBorders>
            <w:shd w:val="clear" w:color="auto" w:fill="auto"/>
            <w:vAlign w:val="center"/>
          </w:tcPr>
          <w:p w:rsidR="009E5CA0" w:rsidRDefault="009E5CA0" w:rsidP="009E5CA0">
            <w:pPr>
              <w:snapToGrid w:val="0"/>
              <w:spacing w:after="0" w:line="276" w:lineRule="auto"/>
              <w:jc w:val="center"/>
              <w:rPr>
                <w:rFonts w:asciiTheme="minorHAnsi" w:eastAsia="Calibri" w:hAnsiTheme="minorHAnsi" w:cstheme="minorHAnsi"/>
                <w:b/>
                <w:bCs/>
                <w:sz w:val="21"/>
                <w:szCs w:val="21"/>
                <w:lang w:eastAsia="ar-SA"/>
              </w:rPr>
            </w:pPr>
            <w:r>
              <w:rPr>
                <w:rFonts w:cstheme="minorHAnsi"/>
                <w:b/>
                <w:sz w:val="21"/>
                <w:szCs w:val="21"/>
              </w:rPr>
              <w:t>ΝΑΙ</w:t>
            </w:r>
          </w:p>
        </w:tc>
        <w:tc>
          <w:tcPr>
            <w:tcW w:w="1418" w:type="dxa"/>
            <w:vMerge w:val="restart"/>
            <w:tcBorders>
              <w:top w:val="single" w:sz="4" w:space="0" w:color="000000"/>
              <w:left w:val="single" w:sz="4" w:space="0" w:color="000000"/>
              <w:bottom w:val="single" w:sz="4" w:space="0" w:color="000000"/>
            </w:tcBorders>
            <w:shd w:val="clear" w:color="auto" w:fill="auto"/>
          </w:tcPr>
          <w:p w:rsidR="009E5CA0" w:rsidRDefault="009E5CA0" w:rsidP="009E5CA0">
            <w:pPr>
              <w:snapToGrid w:val="0"/>
              <w:spacing w:after="0" w:line="276" w:lineRule="auto"/>
              <w:rPr>
                <w:rFonts w:asciiTheme="minorHAnsi" w:eastAsia="Calibri" w:hAnsiTheme="minorHAnsi" w:cstheme="minorHAnsi"/>
                <w:sz w:val="21"/>
                <w:szCs w:val="21"/>
                <w:lang w:eastAsia="ar-SA"/>
              </w:rPr>
            </w:pP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E5CA0" w:rsidRDefault="009E5CA0" w:rsidP="009E5CA0">
            <w:pPr>
              <w:snapToGrid w:val="0"/>
              <w:spacing w:after="0" w:line="276" w:lineRule="auto"/>
              <w:rPr>
                <w:rFonts w:asciiTheme="minorHAnsi" w:eastAsia="Calibri" w:hAnsiTheme="minorHAnsi" w:cstheme="minorHAnsi"/>
                <w:sz w:val="21"/>
                <w:szCs w:val="21"/>
                <w:lang w:eastAsia="ar-SA"/>
              </w:rPr>
            </w:pPr>
          </w:p>
        </w:tc>
      </w:tr>
      <w:tr w:rsidR="009E5CA0" w:rsidRPr="00AA7FCA" w:rsidTr="009E5CA0">
        <w:trPr>
          <w:cantSplit/>
          <w:trHeight w:val="477"/>
        </w:trPr>
        <w:tc>
          <w:tcPr>
            <w:tcW w:w="10614" w:type="dxa"/>
            <w:tcBorders>
              <w:top w:val="single" w:sz="4" w:space="0" w:color="000000"/>
              <w:left w:val="single" w:sz="4" w:space="0" w:color="000000"/>
              <w:bottom w:val="single" w:sz="4" w:space="0" w:color="000000"/>
            </w:tcBorders>
            <w:shd w:val="clear" w:color="auto" w:fill="auto"/>
          </w:tcPr>
          <w:p w:rsidR="009E5CA0" w:rsidRDefault="009E5CA0" w:rsidP="009E5CA0">
            <w:pPr>
              <w:snapToGrid w:val="0"/>
              <w:spacing w:after="0" w:line="276" w:lineRule="auto"/>
              <w:rPr>
                <w:rFonts w:asciiTheme="minorHAnsi" w:eastAsia="Lucida Sans Unicode" w:hAnsiTheme="minorHAnsi" w:cstheme="minorHAnsi"/>
                <w:sz w:val="21"/>
                <w:szCs w:val="21"/>
                <w:lang w:val="el-GR" w:eastAsia="el-GR" w:bidi="el-GR"/>
              </w:rPr>
            </w:pPr>
            <w:r>
              <w:rPr>
                <w:rFonts w:eastAsia="Lucida Sans Unicode" w:cstheme="minorHAnsi"/>
                <w:sz w:val="21"/>
                <w:szCs w:val="21"/>
                <w:lang w:val="el-GR" w:eastAsia="el-GR" w:bidi="el-GR"/>
              </w:rPr>
              <w:t>Καθαρισμός κλιματιστικών με απορρυπαντικό και νερό. (Τα κλιματιστικά μηχανήματα δεν απολυμαίνονται με απολυμαντικές ουσίες διότι υπάρχει περίπτωση να δημιουργηθούν τοξικοί ατμοί).</w:t>
            </w:r>
          </w:p>
        </w:tc>
        <w:tc>
          <w:tcPr>
            <w:tcW w:w="1289" w:type="dxa"/>
            <w:vMerge/>
            <w:tcBorders>
              <w:top w:val="single" w:sz="4" w:space="0" w:color="000000"/>
              <w:left w:val="single" w:sz="4" w:space="0" w:color="000000"/>
              <w:bottom w:val="single" w:sz="4" w:space="0" w:color="000000"/>
            </w:tcBorders>
            <w:shd w:val="clear" w:color="auto" w:fill="auto"/>
            <w:vAlign w:val="center"/>
          </w:tcPr>
          <w:p w:rsidR="009E5CA0" w:rsidRDefault="009E5CA0" w:rsidP="009E5CA0">
            <w:pPr>
              <w:suppressAutoHyphens w:val="0"/>
              <w:spacing w:after="0"/>
              <w:jc w:val="center"/>
              <w:rPr>
                <w:rFonts w:asciiTheme="minorHAnsi" w:eastAsia="Calibri" w:hAnsiTheme="minorHAnsi" w:cstheme="minorHAnsi"/>
                <w:b/>
                <w:bCs/>
                <w:sz w:val="21"/>
                <w:szCs w:val="21"/>
                <w:lang w:val="el-GR" w:eastAsia="ar-SA"/>
              </w:rPr>
            </w:pPr>
          </w:p>
        </w:tc>
        <w:tc>
          <w:tcPr>
            <w:tcW w:w="1418" w:type="dxa"/>
            <w:vMerge/>
            <w:tcBorders>
              <w:top w:val="single" w:sz="4" w:space="0" w:color="000000"/>
              <w:left w:val="single" w:sz="4" w:space="0" w:color="000000"/>
              <w:bottom w:val="single" w:sz="4" w:space="0" w:color="000000"/>
            </w:tcBorders>
            <w:shd w:val="clear" w:color="auto" w:fill="auto"/>
            <w:vAlign w:val="center"/>
          </w:tcPr>
          <w:p w:rsidR="009E5CA0" w:rsidRDefault="009E5CA0" w:rsidP="009E5CA0">
            <w:pPr>
              <w:suppressAutoHyphens w:val="0"/>
              <w:spacing w:after="0"/>
              <w:rPr>
                <w:rFonts w:asciiTheme="minorHAnsi" w:eastAsia="Calibri" w:hAnsiTheme="minorHAnsi" w:cstheme="minorHAnsi"/>
                <w:sz w:val="21"/>
                <w:szCs w:val="21"/>
                <w:lang w:val="el-GR" w:eastAsia="ar-SA"/>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E5CA0" w:rsidRDefault="009E5CA0" w:rsidP="009E5CA0">
            <w:pPr>
              <w:suppressAutoHyphens w:val="0"/>
              <w:spacing w:after="0"/>
              <w:rPr>
                <w:rFonts w:asciiTheme="minorHAnsi" w:eastAsia="Calibri" w:hAnsiTheme="minorHAnsi" w:cstheme="minorHAnsi"/>
                <w:sz w:val="21"/>
                <w:szCs w:val="21"/>
                <w:lang w:val="el-GR" w:eastAsia="ar-SA"/>
              </w:rPr>
            </w:pPr>
          </w:p>
        </w:tc>
      </w:tr>
      <w:tr w:rsidR="009E5CA0" w:rsidRPr="00AA7FCA" w:rsidTr="009E5CA0">
        <w:trPr>
          <w:cantSplit/>
        </w:trPr>
        <w:tc>
          <w:tcPr>
            <w:tcW w:w="10614" w:type="dxa"/>
            <w:tcBorders>
              <w:top w:val="single" w:sz="4" w:space="0" w:color="000000"/>
              <w:left w:val="single" w:sz="4" w:space="0" w:color="000000"/>
              <w:bottom w:val="single" w:sz="4" w:space="0" w:color="000000"/>
            </w:tcBorders>
            <w:shd w:val="clear" w:color="auto" w:fill="auto"/>
          </w:tcPr>
          <w:p w:rsidR="009E5CA0" w:rsidRDefault="009E5CA0" w:rsidP="009E5CA0">
            <w:pPr>
              <w:snapToGrid w:val="0"/>
              <w:spacing w:after="0" w:line="276" w:lineRule="auto"/>
              <w:rPr>
                <w:rFonts w:asciiTheme="minorHAnsi" w:eastAsia="Lucida Sans Unicode" w:hAnsiTheme="minorHAnsi" w:cstheme="minorHAnsi"/>
                <w:sz w:val="21"/>
                <w:szCs w:val="21"/>
                <w:lang w:val="el-GR" w:eastAsia="el-GR" w:bidi="el-GR"/>
              </w:rPr>
            </w:pPr>
            <w:r>
              <w:rPr>
                <w:rFonts w:eastAsia="Lucida Sans Unicode" w:cstheme="minorHAnsi"/>
                <w:sz w:val="21"/>
                <w:szCs w:val="21"/>
                <w:lang w:val="el-GR" w:eastAsia="el-GR" w:bidi="el-GR"/>
              </w:rPr>
              <w:t>Ρίψη διαλύματος χλωρίου στα σιφώνια αποχέτευσης.</w:t>
            </w:r>
          </w:p>
        </w:tc>
        <w:tc>
          <w:tcPr>
            <w:tcW w:w="1289" w:type="dxa"/>
            <w:vMerge/>
            <w:tcBorders>
              <w:top w:val="single" w:sz="4" w:space="0" w:color="000000"/>
              <w:left w:val="single" w:sz="4" w:space="0" w:color="000000"/>
              <w:bottom w:val="single" w:sz="4" w:space="0" w:color="000000"/>
            </w:tcBorders>
            <w:shd w:val="clear" w:color="auto" w:fill="auto"/>
            <w:vAlign w:val="center"/>
          </w:tcPr>
          <w:p w:rsidR="009E5CA0" w:rsidRDefault="009E5CA0" w:rsidP="009E5CA0">
            <w:pPr>
              <w:suppressAutoHyphens w:val="0"/>
              <w:spacing w:after="0"/>
              <w:jc w:val="center"/>
              <w:rPr>
                <w:rFonts w:asciiTheme="minorHAnsi" w:eastAsia="Calibri" w:hAnsiTheme="minorHAnsi" w:cstheme="minorHAnsi"/>
                <w:b/>
                <w:bCs/>
                <w:sz w:val="21"/>
                <w:szCs w:val="21"/>
                <w:lang w:val="el-GR" w:eastAsia="ar-SA"/>
              </w:rPr>
            </w:pPr>
          </w:p>
        </w:tc>
        <w:tc>
          <w:tcPr>
            <w:tcW w:w="1418" w:type="dxa"/>
            <w:vMerge/>
            <w:tcBorders>
              <w:top w:val="single" w:sz="4" w:space="0" w:color="000000"/>
              <w:left w:val="single" w:sz="4" w:space="0" w:color="000000"/>
              <w:bottom w:val="single" w:sz="4" w:space="0" w:color="000000"/>
            </w:tcBorders>
            <w:shd w:val="clear" w:color="auto" w:fill="auto"/>
            <w:vAlign w:val="center"/>
          </w:tcPr>
          <w:p w:rsidR="009E5CA0" w:rsidRDefault="009E5CA0" w:rsidP="009E5CA0">
            <w:pPr>
              <w:suppressAutoHyphens w:val="0"/>
              <w:spacing w:after="0"/>
              <w:rPr>
                <w:rFonts w:asciiTheme="minorHAnsi" w:eastAsia="Calibri" w:hAnsiTheme="minorHAnsi" w:cstheme="minorHAnsi"/>
                <w:sz w:val="21"/>
                <w:szCs w:val="21"/>
                <w:lang w:val="el-GR" w:eastAsia="ar-SA"/>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E5CA0" w:rsidRDefault="009E5CA0" w:rsidP="009E5CA0">
            <w:pPr>
              <w:suppressAutoHyphens w:val="0"/>
              <w:spacing w:after="0"/>
              <w:rPr>
                <w:rFonts w:asciiTheme="minorHAnsi" w:eastAsia="Calibri" w:hAnsiTheme="minorHAnsi" w:cstheme="minorHAnsi"/>
                <w:sz w:val="21"/>
                <w:szCs w:val="21"/>
                <w:lang w:val="el-GR" w:eastAsia="ar-SA"/>
              </w:rPr>
            </w:pPr>
          </w:p>
        </w:tc>
      </w:tr>
      <w:tr w:rsidR="009E5CA0" w:rsidRPr="00AA7FCA" w:rsidTr="009E5CA0">
        <w:trPr>
          <w:cantSplit/>
        </w:trPr>
        <w:tc>
          <w:tcPr>
            <w:tcW w:w="10614" w:type="dxa"/>
            <w:tcBorders>
              <w:top w:val="single" w:sz="4" w:space="0" w:color="000000"/>
              <w:left w:val="single" w:sz="4" w:space="0" w:color="000000"/>
              <w:bottom w:val="single" w:sz="4" w:space="0" w:color="000000"/>
            </w:tcBorders>
            <w:shd w:val="clear" w:color="auto" w:fill="auto"/>
          </w:tcPr>
          <w:p w:rsidR="009E5CA0" w:rsidRDefault="009E5CA0" w:rsidP="009E5CA0">
            <w:pPr>
              <w:pStyle w:val="a4"/>
              <w:snapToGrid w:val="0"/>
              <w:ind w:left="0"/>
              <w:jc w:val="both"/>
              <w:rPr>
                <w:rFonts w:asciiTheme="minorHAnsi" w:eastAsia="Lucida Sans Unicode" w:hAnsiTheme="minorHAnsi" w:cstheme="minorHAnsi"/>
                <w:sz w:val="21"/>
                <w:szCs w:val="21"/>
                <w:lang w:bidi="el-GR"/>
              </w:rPr>
            </w:pPr>
            <w:r>
              <w:rPr>
                <w:rFonts w:asciiTheme="minorHAnsi" w:eastAsia="Lucida Sans Unicode" w:hAnsiTheme="minorHAnsi" w:cstheme="minorHAnsi"/>
                <w:sz w:val="21"/>
                <w:szCs w:val="21"/>
                <w:lang w:bidi="el-GR"/>
              </w:rPr>
              <w:lastRenderedPageBreak/>
              <w:t xml:space="preserve">Καθάρισμα/πλύσιμο των </w:t>
            </w:r>
            <w:proofErr w:type="spellStart"/>
            <w:r>
              <w:rPr>
                <w:rFonts w:asciiTheme="minorHAnsi" w:eastAsia="Lucida Sans Unicode" w:hAnsiTheme="minorHAnsi" w:cstheme="minorHAnsi"/>
                <w:sz w:val="21"/>
                <w:szCs w:val="21"/>
                <w:lang w:bidi="el-GR"/>
              </w:rPr>
              <w:t>ψυκτών</w:t>
            </w:r>
            <w:proofErr w:type="spellEnd"/>
            <w:r>
              <w:rPr>
                <w:rFonts w:asciiTheme="minorHAnsi" w:eastAsia="Lucida Sans Unicode" w:hAnsiTheme="minorHAnsi" w:cstheme="minorHAnsi"/>
                <w:sz w:val="21"/>
                <w:szCs w:val="21"/>
                <w:lang w:bidi="el-GR"/>
              </w:rPr>
              <w:t xml:space="preserve"> (όπου υπάρχουν) των διαδρόμων με απορρυπαντικό και με απολυμαντικό.</w:t>
            </w:r>
          </w:p>
        </w:tc>
        <w:tc>
          <w:tcPr>
            <w:tcW w:w="1289" w:type="dxa"/>
            <w:vMerge/>
            <w:tcBorders>
              <w:top w:val="single" w:sz="4" w:space="0" w:color="000000"/>
              <w:left w:val="single" w:sz="4" w:space="0" w:color="000000"/>
              <w:bottom w:val="single" w:sz="4" w:space="0" w:color="000000"/>
            </w:tcBorders>
            <w:shd w:val="clear" w:color="auto" w:fill="auto"/>
            <w:vAlign w:val="center"/>
          </w:tcPr>
          <w:p w:rsidR="009E5CA0" w:rsidRDefault="009E5CA0" w:rsidP="009E5CA0">
            <w:pPr>
              <w:suppressAutoHyphens w:val="0"/>
              <w:spacing w:after="0"/>
              <w:jc w:val="center"/>
              <w:rPr>
                <w:rFonts w:asciiTheme="minorHAnsi" w:eastAsia="Calibri" w:hAnsiTheme="minorHAnsi" w:cstheme="minorHAnsi"/>
                <w:b/>
                <w:bCs/>
                <w:sz w:val="21"/>
                <w:szCs w:val="21"/>
                <w:lang w:val="el-GR" w:eastAsia="ar-SA"/>
              </w:rPr>
            </w:pPr>
          </w:p>
        </w:tc>
        <w:tc>
          <w:tcPr>
            <w:tcW w:w="1418" w:type="dxa"/>
            <w:vMerge/>
            <w:tcBorders>
              <w:top w:val="single" w:sz="4" w:space="0" w:color="000000"/>
              <w:left w:val="single" w:sz="4" w:space="0" w:color="000000"/>
              <w:bottom w:val="single" w:sz="4" w:space="0" w:color="000000"/>
            </w:tcBorders>
            <w:shd w:val="clear" w:color="auto" w:fill="auto"/>
            <w:vAlign w:val="center"/>
          </w:tcPr>
          <w:p w:rsidR="009E5CA0" w:rsidRDefault="009E5CA0" w:rsidP="009E5CA0">
            <w:pPr>
              <w:suppressAutoHyphens w:val="0"/>
              <w:spacing w:after="0"/>
              <w:rPr>
                <w:rFonts w:asciiTheme="minorHAnsi" w:eastAsia="Calibri" w:hAnsiTheme="minorHAnsi" w:cstheme="minorHAnsi"/>
                <w:sz w:val="21"/>
                <w:szCs w:val="21"/>
                <w:lang w:val="el-GR" w:eastAsia="ar-SA"/>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E5CA0" w:rsidRDefault="009E5CA0" w:rsidP="009E5CA0">
            <w:pPr>
              <w:suppressAutoHyphens w:val="0"/>
              <w:spacing w:after="0"/>
              <w:rPr>
                <w:rFonts w:asciiTheme="minorHAnsi" w:eastAsia="Calibri" w:hAnsiTheme="minorHAnsi" w:cstheme="minorHAnsi"/>
                <w:sz w:val="21"/>
                <w:szCs w:val="21"/>
                <w:lang w:val="el-GR" w:eastAsia="ar-SA"/>
              </w:rPr>
            </w:pPr>
          </w:p>
        </w:tc>
      </w:tr>
      <w:tr w:rsidR="009E5CA0" w:rsidRPr="00AA7FCA" w:rsidTr="009E5CA0">
        <w:trPr>
          <w:cantSplit/>
        </w:trPr>
        <w:tc>
          <w:tcPr>
            <w:tcW w:w="10614" w:type="dxa"/>
            <w:tcBorders>
              <w:top w:val="single" w:sz="4" w:space="0" w:color="000000"/>
              <w:left w:val="single" w:sz="4" w:space="0" w:color="000000"/>
              <w:bottom w:val="single" w:sz="4" w:space="0" w:color="000000"/>
            </w:tcBorders>
            <w:shd w:val="clear" w:color="auto" w:fill="auto"/>
          </w:tcPr>
          <w:p w:rsidR="009E5CA0" w:rsidRDefault="009E5CA0" w:rsidP="009E5CA0">
            <w:pPr>
              <w:pStyle w:val="a4"/>
              <w:snapToGrid w:val="0"/>
              <w:ind w:left="0"/>
              <w:jc w:val="both"/>
              <w:rPr>
                <w:rFonts w:asciiTheme="minorHAnsi" w:eastAsia="Lucida Sans Unicode" w:hAnsiTheme="minorHAnsi" w:cstheme="minorHAnsi"/>
                <w:sz w:val="21"/>
                <w:szCs w:val="21"/>
                <w:lang w:bidi="el-GR"/>
              </w:rPr>
            </w:pPr>
            <w:r>
              <w:rPr>
                <w:rFonts w:asciiTheme="minorHAnsi" w:eastAsia="Lucida Sans Unicode" w:hAnsiTheme="minorHAnsi" w:cstheme="minorHAnsi"/>
                <w:sz w:val="21"/>
                <w:szCs w:val="21"/>
                <w:lang w:bidi="el-GR"/>
              </w:rPr>
              <w:t>Εξωτερικός καθαρισμός των μηχανημάτων γραφείων (φωτοτυπικά, εκτυπωτές, φαξ κλπ.)</w:t>
            </w:r>
          </w:p>
        </w:tc>
        <w:tc>
          <w:tcPr>
            <w:tcW w:w="1289" w:type="dxa"/>
            <w:vMerge/>
            <w:tcBorders>
              <w:top w:val="single" w:sz="4" w:space="0" w:color="000000"/>
              <w:left w:val="single" w:sz="4" w:space="0" w:color="000000"/>
              <w:bottom w:val="single" w:sz="4" w:space="0" w:color="000000"/>
            </w:tcBorders>
            <w:shd w:val="clear" w:color="auto" w:fill="auto"/>
            <w:vAlign w:val="center"/>
          </w:tcPr>
          <w:p w:rsidR="009E5CA0" w:rsidRDefault="009E5CA0" w:rsidP="009E5CA0">
            <w:pPr>
              <w:suppressAutoHyphens w:val="0"/>
              <w:spacing w:after="0"/>
              <w:jc w:val="center"/>
              <w:rPr>
                <w:rFonts w:asciiTheme="minorHAnsi" w:eastAsia="Calibri" w:hAnsiTheme="minorHAnsi" w:cstheme="minorHAnsi"/>
                <w:b/>
                <w:bCs/>
                <w:sz w:val="21"/>
                <w:szCs w:val="21"/>
                <w:lang w:val="el-GR" w:eastAsia="ar-SA"/>
              </w:rPr>
            </w:pPr>
          </w:p>
        </w:tc>
        <w:tc>
          <w:tcPr>
            <w:tcW w:w="1418" w:type="dxa"/>
            <w:vMerge/>
            <w:tcBorders>
              <w:top w:val="single" w:sz="4" w:space="0" w:color="000000"/>
              <w:left w:val="single" w:sz="4" w:space="0" w:color="000000"/>
              <w:bottom w:val="single" w:sz="4" w:space="0" w:color="000000"/>
            </w:tcBorders>
            <w:shd w:val="clear" w:color="auto" w:fill="auto"/>
            <w:vAlign w:val="center"/>
          </w:tcPr>
          <w:p w:rsidR="009E5CA0" w:rsidRDefault="009E5CA0" w:rsidP="009E5CA0">
            <w:pPr>
              <w:suppressAutoHyphens w:val="0"/>
              <w:spacing w:after="0"/>
              <w:rPr>
                <w:rFonts w:asciiTheme="minorHAnsi" w:eastAsia="Calibri" w:hAnsiTheme="minorHAnsi" w:cstheme="minorHAnsi"/>
                <w:sz w:val="21"/>
                <w:szCs w:val="21"/>
                <w:lang w:val="el-GR" w:eastAsia="ar-SA"/>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E5CA0" w:rsidRDefault="009E5CA0" w:rsidP="009E5CA0">
            <w:pPr>
              <w:suppressAutoHyphens w:val="0"/>
              <w:spacing w:after="0"/>
              <w:rPr>
                <w:rFonts w:asciiTheme="minorHAnsi" w:eastAsia="Calibri" w:hAnsiTheme="minorHAnsi" w:cstheme="minorHAnsi"/>
                <w:sz w:val="21"/>
                <w:szCs w:val="21"/>
                <w:lang w:val="el-GR" w:eastAsia="ar-SA"/>
              </w:rPr>
            </w:pPr>
          </w:p>
        </w:tc>
      </w:tr>
      <w:tr w:rsidR="009E5CA0" w:rsidTr="009E5CA0">
        <w:trPr>
          <w:cantSplit/>
        </w:trPr>
        <w:tc>
          <w:tcPr>
            <w:tcW w:w="14880"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rsidR="009E5CA0" w:rsidRDefault="009E5CA0" w:rsidP="009E5CA0">
            <w:pPr>
              <w:snapToGrid w:val="0"/>
              <w:spacing w:after="0" w:line="276" w:lineRule="auto"/>
              <w:jc w:val="center"/>
              <w:rPr>
                <w:rFonts w:asciiTheme="minorHAnsi" w:eastAsia="Calibri" w:hAnsiTheme="minorHAnsi" w:cstheme="minorHAnsi"/>
                <w:b/>
                <w:sz w:val="21"/>
                <w:szCs w:val="21"/>
                <w:lang w:eastAsia="ar-SA"/>
              </w:rPr>
            </w:pPr>
            <w:r>
              <w:rPr>
                <w:rFonts w:cstheme="minorHAnsi"/>
                <w:b/>
                <w:sz w:val="21"/>
                <w:szCs w:val="21"/>
              </w:rPr>
              <w:t>1.4  ΜΗΝΙΑΙΕΣ ΕΡΓΑΣΙΕΣ</w:t>
            </w:r>
          </w:p>
        </w:tc>
      </w:tr>
      <w:tr w:rsidR="009E5CA0" w:rsidTr="009E5CA0">
        <w:trPr>
          <w:cantSplit/>
          <w:trHeight w:val="473"/>
        </w:trPr>
        <w:tc>
          <w:tcPr>
            <w:tcW w:w="10614" w:type="dxa"/>
            <w:tcBorders>
              <w:top w:val="single" w:sz="4" w:space="0" w:color="000000"/>
              <w:left w:val="single" w:sz="4" w:space="0" w:color="000000"/>
              <w:bottom w:val="single" w:sz="4" w:space="0" w:color="000000"/>
            </w:tcBorders>
            <w:shd w:val="clear" w:color="auto" w:fill="auto"/>
          </w:tcPr>
          <w:p w:rsidR="009E5CA0" w:rsidRDefault="009E5CA0" w:rsidP="009E5CA0">
            <w:pPr>
              <w:snapToGrid w:val="0"/>
              <w:spacing w:after="0" w:line="276" w:lineRule="auto"/>
              <w:rPr>
                <w:rFonts w:asciiTheme="minorHAnsi" w:eastAsia="Lucida Sans Unicode" w:hAnsiTheme="minorHAnsi" w:cstheme="minorHAnsi"/>
                <w:sz w:val="21"/>
                <w:szCs w:val="21"/>
                <w:lang w:val="el-GR" w:eastAsia="el-GR" w:bidi="el-GR"/>
              </w:rPr>
            </w:pPr>
            <w:r>
              <w:rPr>
                <w:rFonts w:eastAsia="Lucida Sans Unicode" w:cstheme="minorHAnsi"/>
                <w:sz w:val="21"/>
                <w:szCs w:val="21"/>
                <w:lang w:val="el-GR" w:eastAsia="el-GR" w:bidi="el-GR"/>
              </w:rPr>
              <w:t xml:space="preserve">Σκούπισμα - καθάρισμα - πλύσιμο με πιεστικό νερού σε ακάλυπτους χώρους, πεζοδρόμια, εξωτερικά περβάζια, </w:t>
            </w:r>
            <w:proofErr w:type="spellStart"/>
            <w:r>
              <w:rPr>
                <w:rFonts w:eastAsia="Lucida Sans Unicode" w:cstheme="minorHAnsi"/>
                <w:sz w:val="21"/>
                <w:szCs w:val="21"/>
                <w:lang w:val="el-GR" w:eastAsia="el-GR" w:bidi="el-GR"/>
              </w:rPr>
              <w:t>προαύλιους</w:t>
            </w:r>
            <w:proofErr w:type="spellEnd"/>
            <w:r>
              <w:rPr>
                <w:rFonts w:eastAsia="Lucida Sans Unicode" w:cstheme="minorHAnsi"/>
                <w:sz w:val="21"/>
                <w:szCs w:val="21"/>
                <w:lang w:val="el-GR" w:eastAsia="el-GR" w:bidi="el-GR"/>
              </w:rPr>
              <w:t xml:space="preserve"> χώρους, φρεάτια, φωταγωγούς, στόμια κλιματισμού, ζαρντινιέρες, βεράντες(όπου απαιτείται)</w:t>
            </w:r>
          </w:p>
        </w:tc>
        <w:tc>
          <w:tcPr>
            <w:tcW w:w="1289" w:type="dxa"/>
            <w:vMerge w:val="restart"/>
            <w:tcBorders>
              <w:top w:val="single" w:sz="4" w:space="0" w:color="000000"/>
              <w:left w:val="single" w:sz="4" w:space="0" w:color="000000"/>
              <w:bottom w:val="single" w:sz="4" w:space="0" w:color="000000"/>
            </w:tcBorders>
            <w:shd w:val="clear" w:color="auto" w:fill="auto"/>
            <w:vAlign w:val="center"/>
          </w:tcPr>
          <w:p w:rsidR="009E5CA0" w:rsidRDefault="009E5CA0" w:rsidP="009E5CA0">
            <w:pPr>
              <w:snapToGrid w:val="0"/>
              <w:spacing w:after="0" w:line="276" w:lineRule="auto"/>
              <w:jc w:val="center"/>
              <w:rPr>
                <w:rFonts w:asciiTheme="minorHAnsi" w:eastAsia="Calibri" w:hAnsiTheme="minorHAnsi" w:cstheme="minorHAnsi"/>
                <w:b/>
                <w:sz w:val="21"/>
                <w:szCs w:val="21"/>
                <w:lang w:eastAsia="ar-SA"/>
              </w:rPr>
            </w:pPr>
            <w:r>
              <w:rPr>
                <w:rFonts w:cstheme="minorHAnsi"/>
                <w:b/>
                <w:sz w:val="21"/>
                <w:szCs w:val="21"/>
              </w:rPr>
              <w:t>ΝΑΙ</w:t>
            </w:r>
          </w:p>
        </w:tc>
        <w:tc>
          <w:tcPr>
            <w:tcW w:w="1418" w:type="dxa"/>
            <w:vMerge w:val="restart"/>
            <w:tcBorders>
              <w:top w:val="single" w:sz="4" w:space="0" w:color="000000"/>
              <w:left w:val="single" w:sz="4" w:space="0" w:color="000000"/>
              <w:bottom w:val="single" w:sz="4" w:space="0" w:color="000000"/>
            </w:tcBorders>
            <w:shd w:val="clear" w:color="auto" w:fill="auto"/>
            <w:vAlign w:val="center"/>
          </w:tcPr>
          <w:p w:rsidR="009E5CA0" w:rsidRDefault="009E5CA0" w:rsidP="009E5CA0">
            <w:pPr>
              <w:snapToGrid w:val="0"/>
              <w:spacing w:after="0" w:line="276" w:lineRule="auto"/>
              <w:jc w:val="center"/>
              <w:rPr>
                <w:rFonts w:asciiTheme="minorHAnsi" w:eastAsia="Calibri" w:hAnsiTheme="minorHAnsi" w:cstheme="minorHAnsi"/>
                <w:b/>
                <w:sz w:val="21"/>
                <w:szCs w:val="21"/>
                <w:lang w:eastAsia="ar-SA"/>
              </w:rPr>
            </w:pP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E5CA0" w:rsidRDefault="009E5CA0" w:rsidP="009E5CA0">
            <w:pPr>
              <w:snapToGrid w:val="0"/>
              <w:spacing w:after="0" w:line="276" w:lineRule="auto"/>
              <w:jc w:val="center"/>
              <w:rPr>
                <w:rFonts w:asciiTheme="minorHAnsi" w:eastAsia="Calibri" w:hAnsiTheme="minorHAnsi" w:cstheme="minorHAnsi"/>
                <w:b/>
                <w:sz w:val="21"/>
                <w:szCs w:val="21"/>
                <w:lang w:eastAsia="ar-SA"/>
              </w:rPr>
            </w:pPr>
          </w:p>
        </w:tc>
      </w:tr>
      <w:tr w:rsidR="009E5CA0" w:rsidRPr="00AA7FCA" w:rsidTr="009E5CA0">
        <w:trPr>
          <w:cantSplit/>
          <w:trHeight w:val="255"/>
        </w:trPr>
        <w:tc>
          <w:tcPr>
            <w:tcW w:w="10614" w:type="dxa"/>
            <w:tcBorders>
              <w:top w:val="single" w:sz="4" w:space="0" w:color="000000"/>
              <w:left w:val="single" w:sz="4" w:space="0" w:color="000000"/>
              <w:bottom w:val="single" w:sz="4" w:space="0" w:color="000000"/>
            </w:tcBorders>
            <w:shd w:val="clear" w:color="auto" w:fill="auto"/>
          </w:tcPr>
          <w:p w:rsidR="009E5CA0" w:rsidRDefault="009E5CA0" w:rsidP="009E5CA0">
            <w:pPr>
              <w:snapToGrid w:val="0"/>
              <w:spacing w:after="0" w:line="276" w:lineRule="auto"/>
              <w:rPr>
                <w:rFonts w:asciiTheme="minorHAnsi" w:eastAsia="Lucida Sans Unicode" w:hAnsiTheme="minorHAnsi" w:cstheme="minorHAnsi"/>
                <w:sz w:val="21"/>
                <w:szCs w:val="21"/>
                <w:lang w:val="el-GR" w:eastAsia="el-GR" w:bidi="el-GR"/>
              </w:rPr>
            </w:pPr>
            <w:r>
              <w:rPr>
                <w:rFonts w:eastAsia="Lucida Sans Unicode" w:cstheme="minorHAnsi"/>
                <w:sz w:val="21"/>
                <w:szCs w:val="21"/>
                <w:lang w:val="el-GR" w:eastAsia="el-GR" w:bidi="el-GR"/>
              </w:rPr>
              <w:t xml:space="preserve">Πλύσιμο παραθύρων, ξεσκόνισμα περσίδων / βενετικών στορ με αντιστατικά ή </w:t>
            </w:r>
            <w:proofErr w:type="spellStart"/>
            <w:r>
              <w:rPr>
                <w:rFonts w:eastAsia="Lucida Sans Unicode" w:cstheme="minorHAnsi"/>
                <w:sz w:val="21"/>
                <w:szCs w:val="21"/>
                <w:lang w:val="el-GR" w:eastAsia="el-GR" w:bidi="el-GR"/>
              </w:rPr>
              <w:t>προεμποτισμένα</w:t>
            </w:r>
            <w:proofErr w:type="spellEnd"/>
            <w:r>
              <w:rPr>
                <w:rFonts w:eastAsia="Lucida Sans Unicode" w:cstheme="minorHAnsi"/>
                <w:sz w:val="21"/>
                <w:szCs w:val="21"/>
                <w:lang w:val="el-GR" w:eastAsia="el-GR" w:bidi="el-GR"/>
              </w:rPr>
              <w:t xml:space="preserve"> πανιά.</w:t>
            </w:r>
          </w:p>
        </w:tc>
        <w:tc>
          <w:tcPr>
            <w:tcW w:w="1289" w:type="dxa"/>
            <w:vMerge/>
            <w:tcBorders>
              <w:top w:val="single" w:sz="4" w:space="0" w:color="000000"/>
              <w:left w:val="single" w:sz="4" w:space="0" w:color="000000"/>
              <w:bottom w:val="single" w:sz="4" w:space="0" w:color="000000"/>
            </w:tcBorders>
            <w:shd w:val="clear" w:color="auto" w:fill="auto"/>
            <w:vAlign w:val="center"/>
          </w:tcPr>
          <w:p w:rsidR="009E5CA0" w:rsidRDefault="009E5CA0" w:rsidP="009E5CA0">
            <w:pPr>
              <w:suppressAutoHyphens w:val="0"/>
              <w:spacing w:after="0"/>
              <w:jc w:val="center"/>
              <w:rPr>
                <w:rFonts w:asciiTheme="minorHAnsi" w:eastAsia="Calibri" w:hAnsiTheme="minorHAnsi" w:cstheme="minorHAnsi"/>
                <w:b/>
                <w:sz w:val="21"/>
                <w:szCs w:val="21"/>
                <w:lang w:val="el-GR" w:eastAsia="ar-SA"/>
              </w:rPr>
            </w:pPr>
          </w:p>
        </w:tc>
        <w:tc>
          <w:tcPr>
            <w:tcW w:w="1418" w:type="dxa"/>
            <w:vMerge/>
            <w:tcBorders>
              <w:top w:val="single" w:sz="4" w:space="0" w:color="000000"/>
              <w:left w:val="single" w:sz="4" w:space="0" w:color="000000"/>
              <w:bottom w:val="single" w:sz="4" w:space="0" w:color="000000"/>
            </w:tcBorders>
            <w:shd w:val="clear" w:color="auto" w:fill="auto"/>
            <w:vAlign w:val="center"/>
          </w:tcPr>
          <w:p w:rsidR="009E5CA0" w:rsidRDefault="009E5CA0" w:rsidP="009E5CA0">
            <w:pPr>
              <w:suppressAutoHyphens w:val="0"/>
              <w:spacing w:after="0"/>
              <w:rPr>
                <w:rFonts w:asciiTheme="minorHAnsi" w:eastAsia="Calibri" w:hAnsiTheme="minorHAnsi" w:cstheme="minorHAnsi"/>
                <w:b/>
                <w:sz w:val="21"/>
                <w:szCs w:val="21"/>
                <w:lang w:val="el-GR" w:eastAsia="ar-SA"/>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E5CA0" w:rsidRDefault="009E5CA0" w:rsidP="009E5CA0">
            <w:pPr>
              <w:suppressAutoHyphens w:val="0"/>
              <w:spacing w:after="0"/>
              <w:rPr>
                <w:rFonts w:asciiTheme="minorHAnsi" w:eastAsia="Calibri" w:hAnsiTheme="minorHAnsi" w:cstheme="minorHAnsi"/>
                <w:b/>
                <w:sz w:val="21"/>
                <w:szCs w:val="21"/>
                <w:lang w:val="el-GR" w:eastAsia="ar-SA"/>
              </w:rPr>
            </w:pPr>
          </w:p>
        </w:tc>
      </w:tr>
      <w:tr w:rsidR="009E5CA0" w:rsidRPr="00AA7FCA" w:rsidTr="009E5CA0">
        <w:trPr>
          <w:cantSplit/>
        </w:trPr>
        <w:tc>
          <w:tcPr>
            <w:tcW w:w="10614" w:type="dxa"/>
            <w:tcBorders>
              <w:top w:val="single" w:sz="4" w:space="0" w:color="000000"/>
              <w:left w:val="single" w:sz="4" w:space="0" w:color="000000"/>
              <w:bottom w:val="single" w:sz="4" w:space="0" w:color="000000"/>
            </w:tcBorders>
            <w:shd w:val="clear" w:color="auto" w:fill="auto"/>
          </w:tcPr>
          <w:p w:rsidR="009E5CA0" w:rsidRDefault="009E5CA0" w:rsidP="009E5CA0">
            <w:pPr>
              <w:pStyle w:val="Standard"/>
              <w:snapToGrid w:val="0"/>
              <w:spacing w:line="276" w:lineRule="auto"/>
              <w:jc w:val="both"/>
              <w:rPr>
                <w:rFonts w:asciiTheme="minorHAnsi" w:eastAsia="Lucida Sans Unicode" w:hAnsiTheme="minorHAnsi" w:cstheme="minorHAnsi"/>
                <w:sz w:val="21"/>
                <w:szCs w:val="21"/>
                <w:lang w:eastAsia="el-GR" w:bidi="el-GR"/>
              </w:rPr>
            </w:pPr>
            <w:r>
              <w:rPr>
                <w:rFonts w:asciiTheme="minorHAnsi" w:eastAsia="Lucida Sans Unicode" w:hAnsiTheme="minorHAnsi" w:cstheme="minorHAnsi"/>
                <w:sz w:val="21"/>
                <w:szCs w:val="21"/>
                <w:lang w:eastAsia="el-GR" w:bidi="el-GR"/>
              </w:rPr>
              <w:t>Καθαρισμός υαλοπινάκων εσωτερικά και όπου υπάρχει δυνατότητα ασφαλούς πρόσβασης και εξωτερικά.</w:t>
            </w:r>
          </w:p>
        </w:tc>
        <w:tc>
          <w:tcPr>
            <w:tcW w:w="1289" w:type="dxa"/>
            <w:vMerge/>
            <w:tcBorders>
              <w:top w:val="single" w:sz="4" w:space="0" w:color="000000"/>
              <w:left w:val="single" w:sz="4" w:space="0" w:color="000000"/>
              <w:bottom w:val="single" w:sz="4" w:space="0" w:color="000000"/>
            </w:tcBorders>
            <w:shd w:val="clear" w:color="auto" w:fill="auto"/>
            <w:vAlign w:val="center"/>
          </w:tcPr>
          <w:p w:rsidR="009E5CA0" w:rsidRDefault="009E5CA0" w:rsidP="009E5CA0">
            <w:pPr>
              <w:suppressAutoHyphens w:val="0"/>
              <w:spacing w:after="0"/>
              <w:jc w:val="center"/>
              <w:rPr>
                <w:rFonts w:asciiTheme="minorHAnsi" w:eastAsia="Calibri" w:hAnsiTheme="minorHAnsi" w:cstheme="minorHAnsi"/>
                <w:b/>
                <w:sz w:val="21"/>
                <w:szCs w:val="21"/>
                <w:lang w:val="el-GR" w:eastAsia="ar-SA"/>
              </w:rPr>
            </w:pPr>
          </w:p>
        </w:tc>
        <w:tc>
          <w:tcPr>
            <w:tcW w:w="1418" w:type="dxa"/>
            <w:vMerge/>
            <w:tcBorders>
              <w:top w:val="single" w:sz="4" w:space="0" w:color="000000"/>
              <w:left w:val="single" w:sz="4" w:space="0" w:color="000000"/>
              <w:bottom w:val="single" w:sz="4" w:space="0" w:color="000000"/>
            </w:tcBorders>
            <w:shd w:val="clear" w:color="auto" w:fill="auto"/>
            <w:vAlign w:val="center"/>
          </w:tcPr>
          <w:p w:rsidR="009E5CA0" w:rsidRDefault="009E5CA0" w:rsidP="009E5CA0">
            <w:pPr>
              <w:suppressAutoHyphens w:val="0"/>
              <w:spacing w:after="0"/>
              <w:rPr>
                <w:rFonts w:asciiTheme="minorHAnsi" w:eastAsia="Calibri" w:hAnsiTheme="minorHAnsi" w:cstheme="minorHAnsi"/>
                <w:b/>
                <w:sz w:val="21"/>
                <w:szCs w:val="21"/>
                <w:lang w:val="el-GR" w:eastAsia="ar-SA"/>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E5CA0" w:rsidRDefault="009E5CA0" w:rsidP="009E5CA0">
            <w:pPr>
              <w:suppressAutoHyphens w:val="0"/>
              <w:spacing w:after="0"/>
              <w:rPr>
                <w:rFonts w:asciiTheme="minorHAnsi" w:eastAsia="Calibri" w:hAnsiTheme="minorHAnsi" w:cstheme="minorHAnsi"/>
                <w:b/>
                <w:sz w:val="21"/>
                <w:szCs w:val="21"/>
                <w:lang w:val="el-GR" w:eastAsia="ar-SA"/>
              </w:rPr>
            </w:pPr>
          </w:p>
        </w:tc>
      </w:tr>
      <w:tr w:rsidR="009E5CA0" w:rsidRPr="00AA7FCA" w:rsidTr="009E5CA0">
        <w:trPr>
          <w:cantSplit/>
        </w:trPr>
        <w:tc>
          <w:tcPr>
            <w:tcW w:w="10614" w:type="dxa"/>
            <w:tcBorders>
              <w:top w:val="single" w:sz="4" w:space="0" w:color="000000"/>
              <w:left w:val="single" w:sz="4" w:space="0" w:color="000000"/>
              <w:bottom w:val="single" w:sz="4" w:space="0" w:color="000000"/>
            </w:tcBorders>
            <w:shd w:val="clear" w:color="auto" w:fill="auto"/>
          </w:tcPr>
          <w:p w:rsidR="009E5CA0" w:rsidRDefault="009E5CA0" w:rsidP="009E5CA0">
            <w:pPr>
              <w:snapToGrid w:val="0"/>
              <w:spacing w:after="0" w:line="276" w:lineRule="auto"/>
              <w:rPr>
                <w:rFonts w:asciiTheme="minorHAnsi" w:eastAsia="Lucida Sans Unicode" w:hAnsiTheme="minorHAnsi" w:cstheme="minorHAnsi"/>
                <w:sz w:val="21"/>
                <w:szCs w:val="21"/>
                <w:lang w:val="el-GR" w:eastAsia="el-GR" w:bidi="el-GR"/>
              </w:rPr>
            </w:pPr>
            <w:r>
              <w:rPr>
                <w:rFonts w:eastAsia="Lucida Sans Unicode" w:cstheme="minorHAnsi"/>
                <w:sz w:val="21"/>
                <w:szCs w:val="21"/>
                <w:lang w:val="el-GR" w:eastAsia="el-GR" w:bidi="el-GR"/>
              </w:rPr>
              <w:t>Άδειασμα του εσωτερικού κάδου ανακύκλωσης (όπου υπάρχει) στον κάδο ανακύκλωσης του Δήμου.</w:t>
            </w:r>
          </w:p>
        </w:tc>
        <w:tc>
          <w:tcPr>
            <w:tcW w:w="1289" w:type="dxa"/>
            <w:vMerge/>
            <w:tcBorders>
              <w:top w:val="single" w:sz="4" w:space="0" w:color="000000"/>
              <w:left w:val="single" w:sz="4" w:space="0" w:color="000000"/>
              <w:bottom w:val="single" w:sz="4" w:space="0" w:color="000000"/>
            </w:tcBorders>
            <w:shd w:val="clear" w:color="auto" w:fill="auto"/>
            <w:vAlign w:val="center"/>
          </w:tcPr>
          <w:p w:rsidR="009E5CA0" w:rsidRDefault="009E5CA0" w:rsidP="009E5CA0">
            <w:pPr>
              <w:suppressAutoHyphens w:val="0"/>
              <w:spacing w:after="0"/>
              <w:jc w:val="center"/>
              <w:rPr>
                <w:rFonts w:asciiTheme="minorHAnsi" w:eastAsia="Calibri" w:hAnsiTheme="minorHAnsi" w:cstheme="minorHAnsi"/>
                <w:b/>
                <w:sz w:val="21"/>
                <w:szCs w:val="21"/>
                <w:lang w:val="el-GR" w:eastAsia="ar-SA"/>
              </w:rPr>
            </w:pPr>
          </w:p>
        </w:tc>
        <w:tc>
          <w:tcPr>
            <w:tcW w:w="1418" w:type="dxa"/>
            <w:vMerge/>
            <w:tcBorders>
              <w:top w:val="single" w:sz="4" w:space="0" w:color="000000"/>
              <w:left w:val="single" w:sz="4" w:space="0" w:color="000000"/>
              <w:bottom w:val="single" w:sz="4" w:space="0" w:color="000000"/>
            </w:tcBorders>
            <w:shd w:val="clear" w:color="auto" w:fill="auto"/>
            <w:vAlign w:val="center"/>
          </w:tcPr>
          <w:p w:rsidR="009E5CA0" w:rsidRDefault="009E5CA0" w:rsidP="009E5CA0">
            <w:pPr>
              <w:suppressAutoHyphens w:val="0"/>
              <w:spacing w:after="0"/>
              <w:rPr>
                <w:rFonts w:asciiTheme="minorHAnsi" w:eastAsia="Calibri" w:hAnsiTheme="minorHAnsi" w:cstheme="minorHAnsi"/>
                <w:b/>
                <w:sz w:val="21"/>
                <w:szCs w:val="21"/>
                <w:lang w:val="el-GR" w:eastAsia="ar-SA"/>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E5CA0" w:rsidRDefault="009E5CA0" w:rsidP="009E5CA0">
            <w:pPr>
              <w:suppressAutoHyphens w:val="0"/>
              <w:spacing w:after="0"/>
              <w:rPr>
                <w:rFonts w:asciiTheme="minorHAnsi" w:eastAsia="Calibri" w:hAnsiTheme="minorHAnsi" w:cstheme="minorHAnsi"/>
                <w:b/>
                <w:sz w:val="21"/>
                <w:szCs w:val="21"/>
                <w:lang w:val="el-GR" w:eastAsia="ar-SA"/>
              </w:rPr>
            </w:pPr>
          </w:p>
        </w:tc>
      </w:tr>
      <w:tr w:rsidR="009E5CA0" w:rsidRPr="00AA7FCA" w:rsidTr="009E5CA0">
        <w:trPr>
          <w:cantSplit/>
        </w:trPr>
        <w:tc>
          <w:tcPr>
            <w:tcW w:w="10614" w:type="dxa"/>
            <w:tcBorders>
              <w:top w:val="single" w:sz="4" w:space="0" w:color="000000"/>
              <w:left w:val="single" w:sz="4" w:space="0" w:color="000000"/>
              <w:bottom w:val="single" w:sz="4" w:space="0" w:color="000000"/>
            </w:tcBorders>
            <w:shd w:val="clear" w:color="auto" w:fill="D9D9D9"/>
          </w:tcPr>
          <w:p w:rsidR="009E5CA0" w:rsidRDefault="009E5CA0" w:rsidP="009E5CA0">
            <w:pPr>
              <w:snapToGrid w:val="0"/>
              <w:spacing w:after="0" w:line="276" w:lineRule="auto"/>
              <w:rPr>
                <w:rFonts w:asciiTheme="minorHAnsi" w:eastAsia="Calibri" w:hAnsiTheme="minorHAnsi" w:cstheme="minorHAnsi"/>
                <w:b/>
                <w:sz w:val="21"/>
                <w:szCs w:val="21"/>
                <w:lang w:val="el-GR" w:eastAsia="ar-SA"/>
              </w:rPr>
            </w:pPr>
            <w:r>
              <w:rPr>
                <w:rFonts w:cstheme="minorHAnsi"/>
                <w:b/>
                <w:sz w:val="21"/>
                <w:szCs w:val="21"/>
                <w:lang w:val="el-GR"/>
              </w:rPr>
              <w:t xml:space="preserve">1.5. ΜΗΝΙΑΙΕΣ ΕΡΓΑΣΙΕΣ ΣΕ ΑΡΧΕΙΑΚΟΥΣ/ΒΟΗΘΗΤΙΚΟΥΣ ΧΩΡΟΥΣ/ΑΠΟΘΗΚΕΣ </w:t>
            </w:r>
          </w:p>
        </w:tc>
        <w:tc>
          <w:tcPr>
            <w:tcW w:w="1289" w:type="dxa"/>
            <w:tcBorders>
              <w:top w:val="single" w:sz="4" w:space="0" w:color="000000"/>
              <w:left w:val="single" w:sz="4" w:space="0" w:color="000000"/>
              <w:bottom w:val="single" w:sz="4" w:space="0" w:color="000000"/>
            </w:tcBorders>
            <w:shd w:val="clear" w:color="auto" w:fill="D9D9D9"/>
            <w:vAlign w:val="center"/>
          </w:tcPr>
          <w:p w:rsidR="009E5CA0" w:rsidRDefault="009E5CA0" w:rsidP="009E5CA0">
            <w:pPr>
              <w:snapToGrid w:val="0"/>
              <w:spacing w:after="0" w:line="276" w:lineRule="auto"/>
              <w:jc w:val="center"/>
              <w:rPr>
                <w:rFonts w:asciiTheme="minorHAnsi" w:eastAsia="Calibri" w:hAnsiTheme="minorHAnsi" w:cstheme="minorHAnsi"/>
                <w:b/>
                <w:sz w:val="21"/>
                <w:szCs w:val="21"/>
                <w:lang w:val="el-GR" w:eastAsia="ar-SA"/>
              </w:rPr>
            </w:pPr>
          </w:p>
        </w:tc>
        <w:tc>
          <w:tcPr>
            <w:tcW w:w="1418" w:type="dxa"/>
            <w:tcBorders>
              <w:top w:val="single" w:sz="4" w:space="0" w:color="000000"/>
              <w:left w:val="single" w:sz="4" w:space="0" w:color="000000"/>
              <w:bottom w:val="single" w:sz="4" w:space="0" w:color="000000"/>
            </w:tcBorders>
            <w:shd w:val="clear" w:color="auto" w:fill="D9D9D9"/>
          </w:tcPr>
          <w:p w:rsidR="009E5CA0" w:rsidRDefault="009E5CA0" w:rsidP="009E5CA0">
            <w:pPr>
              <w:snapToGrid w:val="0"/>
              <w:spacing w:after="0" w:line="276" w:lineRule="auto"/>
              <w:rPr>
                <w:rFonts w:asciiTheme="minorHAnsi" w:eastAsia="Calibri" w:hAnsiTheme="minorHAnsi" w:cstheme="minorHAnsi"/>
                <w:sz w:val="21"/>
                <w:szCs w:val="21"/>
                <w:lang w:val="el-GR" w:eastAsia="ar-SA"/>
              </w:rPr>
            </w:pPr>
          </w:p>
        </w:tc>
        <w:tc>
          <w:tcPr>
            <w:tcW w:w="1559" w:type="dxa"/>
            <w:tcBorders>
              <w:top w:val="single" w:sz="4" w:space="0" w:color="000000"/>
              <w:left w:val="single" w:sz="4" w:space="0" w:color="000000"/>
              <w:bottom w:val="single" w:sz="4" w:space="0" w:color="000000"/>
              <w:right w:val="single" w:sz="4" w:space="0" w:color="000000"/>
            </w:tcBorders>
            <w:shd w:val="clear" w:color="auto" w:fill="D9D9D9"/>
          </w:tcPr>
          <w:p w:rsidR="009E5CA0" w:rsidRDefault="009E5CA0" w:rsidP="009E5CA0">
            <w:pPr>
              <w:snapToGrid w:val="0"/>
              <w:spacing w:after="0" w:line="276" w:lineRule="auto"/>
              <w:rPr>
                <w:rFonts w:asciiTheme="minorHAnsi" w:eastAsia="Calibri" w:hAnsiTheme="minorHAnsi" w:cstheme="minorHAnsi"/>
                <w:sz w:val="21"/>
                <w:szCs w:val="21"/>
                <w:lang w:val="el-GR" w:eastAsia="ar-SA"/>
              </w:rPr>
            </w:pPr>
          </w:p>
        </w:tc>
      </w:tr>
      <w:tr w:rsidR="009E5CA0" w:rsidTr="009E5CA0">
        <w:trPr>
          <w:cantSplit/>
        </w:trPr>
        <w:tc>
          <w:tcPr>
            <w:tcW w:w="10614" w:type="dxa"/>
            <w:tcBorders>
              <w:top w:val="single" w:sz="4" w:space="0" w:color="000000"/>
              <w:left w:val="single" w:sz="4" w:space="0" w:color="000000"/>
              <w:bottom w:val="single" w:sz="4" w:space="0" w:color="000000"/>
            </w:tcBorders>
            <w:shd w:val="clear" w:color="auto" w:fill="auto"/>
          </w:tcPr>
          <w:p w:rsidR="009E5CA0" w:rsidRDefault="009E5CA0" w:rsidP="009E5CA0">
            <w:pPr>
              <w:snapToGrid w:val="0"/>
              <w:spacing w:after="0" w:line="276" w:lineRule="auto"/>
              <w:rPr>
                <w:rFonts w:asciiTheme="minorHAnsi" w:eastAsia="Lucida Sans Unicode" w:hAnsiTheme="minorHAnsi" w:cstheme="minorHAnsi"/>
                <w:sz w:val="21"/>
                <w:szCs w:val="21"/>
                <w:lang w:val="el-GR" w:eastAsia="el-GR" w:bidi="el-GR"/>
              </w:rPr>
            </w:pPr>
            <w:r>
              <w:rPr>
                <w:rFonts w:cstheme="minorHAnsi"/>
                <w:sz w:val="21"/>
                <w:szCs w:val="21"/>
                <w:lang w:val="el-GR"/>
              </w:rPr>
              <w:t>Ξ</w:t>
            </w:r>
            <w:r>
              <w:rPr>
                <w:rFonts w:eastAsia="Lucida Sans Unicode" w:cstheme="minorHAnsi"/>
                <w:sz w:val="21"/>
                <w:szCs w:val="21"/>
                <w:lang w:val="el-GR" w:eastAsia="el-GR" w:bidi="el-GR"/>
              </w:rPr>
              <w:t xml:space="preserve">εσκόνισμα των ραφιών, σκούπισμα και σφουγγάρισμα των χώρων, συμπεριλαμβανομένων των κοινόχρηστων χώρων (κλιμακοστάσια, πλατύσκαλα, ανελκυστήρες). </w:t>
            </w:r>
          </w:p>
        </w:tc>
        <w:tc>
          <w:tcPr>
            <w:tcW w:w="1289" w:type="dxa"/>
            <w:vMerge w:val="restart"/>
            <w:tcBorders>
              <w:top w:val="single" w:sz="4" w:space="0" w:color="000000"/>
              <w:left w:val="single" w:sz="4" w:space="0" w:color="000000"/>
              <w:bottom w:val="single" w:sz="4" w:space="0" w:color="000000"/>
            </w:tcBorders>
            <w:shd w:val="clear" w:color="auto" w:fill="auto"/>
            <w:vAlign w:val="center"/>
          </w:tcPr>
          <w:p w:rsidR="009E5CA0" w:rsidRDefault="009E5CA0" w:rsidP="009E5CA0">
            <w:pPr>
              <w:snapToGrid w:val="0"/>
              <w:spacing w:after="0" w:line="276" w:lineRule="auto"/>
              <w:jc w:val="center"/>
              <w:rPr>
                <w:rFonts w:asciiTheme="minorHAnsi" w:eastAsia="Calibri" w:hAnsiTheme="minorHAnsi" w:cstheme="minorHAnsi"/>
                <w:b/>
                <w:sz w:val="21"/>
                <w:szCs w:val="21"/>
                <w:lang w:eastAsia="ar-SA"/>
              </w:rPr>
            </w:pPr>
            <w:r>
              <w:rPr>
                <w:rFonts w:cstheme="minorHAnsi"/>
                <w:b/>
                <w:sz w:val="21"/>
                <w:szCs w:val="21"/>
              </w:rPr>
              <w:t>ΝΑΙ</w:t>
            </w:r>
          </w:p>
        </w:tc>
        <w:tc>
          <w:tcPr>
            <w:tcW w:w="1418" w:type="dxa"/>
            <w:vMerge w:val="restart"/>
            <w:tcBorders>
              <w:top w:val="single" w:sz="4" w:space="0" w:color="000000"/>
              <w:left w:val="single" w:sz="4" w:space="0" w:color="000000"/>
              <w:bottom w:val="single" w:sz="4" w:space="0" w:color="000000"/>
            </w:tcBorders>
            <w:shd w:val="clear" w:color="auto" w:fill="auto"/>
            <w:vAlign w:val="center"/>
          </w:tcPr>
          <w:p w:rsidR="009E5CA0" w:rsidRDefault="009E5CA0" w:rsidP="009E5CA0">
            <w:pPr>
              <w:snapToGrid w:val="0"/>
              <w:spacing w:after="0" w:line="276" w:lineRule="auto"/>
              <w:jc w:val="center"/>
              <w:rPr>
                <w:rFonts w:asciiTheme="minorHAnsi" w:eastAsia="Calibri" w:hAnsiTheme="minorHAnsi" w:cstheme="minorHAnsi"/>
                <w:sz w:val="21"/>
                <w:szCs w:val="21"/>
                <w:lang w:eastAsia="ar-SA"/>
              </w:rPr>
            </w:pP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E5CA0" w:rsidRDefault="009E5CA0" w:rsidP="009E5CA0">
            <w:pPr>
              <w:snapToGrid w:val="0"/>
              <w:spacing w:after="0" w:line="276" w:lineRule="auto"/>
              <w:jc w:val="center"/>
              <w:rPr>
                <w:rFonts w:asciiTheme="minorHAnsi" w:eastAsia="Calibri" w:hAnsiTheme="minorHAnsi" w:cstheme="minorHAnsi"/>
                <w:sz w:val="21"/>
                <w:szCs w:val="21"/>
                <w:lang w:eastAsia="ar-SA"/>
              </w:rPr>
            </w:pPr>
          </w:p>
        </w:tc>
      </w:tr>
      <w:tr w:rsidR="009E5CA0" w:rsidRPr="00AA7FCA" w:rsidTr="009E5CA0">
        <w:trPr>
          <w:cantSplit/>
        </w:trPr>
        <w:tc>
          <w:tcPr>
            <w:tcW w:w="10614" w:type="dxa"/>
            <w:tcBorders>
              <w:left w:val="single" w:sz="4" w:space="0" w:color="000000"/>
              <w:bottom w:val="single" w:sz="4" w:space="0" w:color="000000"/>
            </w:tcBorders>
            <w:shd w:val="clear" w:color="auto" w:fill="auto"/>
          </w:tcPr>
          <w:p w:rsidR="009E5CA0" w:rsidRDefault="009E5CA0" w:rsidP="009E5CA0">
            <w:pPr>
              <w:pStyle w:val="Standard"/>
              <w:snapToGrid w:val="0"/>
              <w:spacing w:line="276" w:lineRule="auto"/>
              <w:jc w:val="both"/>
              <w:rPr>
                <w:rFonts w:asciiTheme="minorHAnsi" w:eastAsia="Lucida Sans Unicode" w:hAnsiTheme="minorHAnsi" w:cstheme="minorHAnsi"/>
                <w:sz w:val="21"/>
                <w:szCs w:val="21"/>
                <w:lang w:eastAsia="el-GR" w:bidi="el-GR"/>
              </w:rPr>
            </w:pPr>
            <w:r>
              <w:rPr>
                <w:rFonts w:asciiTheme="minorHAnsi" w:eastAsia="Lucida Sans Unicode" w:hAnsiTheme="minorHAnsi" w:cstheme="minorHAnsi"/>
                <w:sz w:val="21"/>
                <w:szCs w:val="21"/>
                <w:lang w:eastAsia="el-GR" w:bidi="el-GR"/>
              </w:rPr>
              <w:t>Άδειασμα δοχείων απορριμμάτων και αντικατάσταση σακούλας απορριμμάτων.</w:t>
            </w:r>
          </w:p>
        </w:tc>
        <w:tc>
          <w:tcPr>
            <w:tcW w:w="1289" w:type="dxa"/>
            <w:vMerge/>
            <w:tcBorders>
              <w:top w:val="single" w:sz="4" w:space="0" w:color="000000"/>
              <w:left w:val="single" w:sz="4" w:space="0" w:color="000000"/>
              <w:bottom w:val="single" w:sz="4" w:space="0" w:color="000000"/>
            </w:tcBorders>
            <w:shd w:val="clear" w:color="auto" w:fill="auto"/>
            <w:vAlign w:val="center"/>
          </w:tcPr>
          <w:p w:rsidR="009E5CA0" w:rsidRDefault="009E5CA0" w:rsidP="009E5CA0">
            <w:pPr>
              <w:suppressAutoHyphens w:val="0"/>
              <w:spacing w:after="0"/>
              <w:jc w:val="center"/>
              <w:rPr>
                <w:rFonts w:asciiTheme="minorHAnsi" w:eastAsia="Calibri" w:hAnsiTheme="minorHAnsi" w:cstheme="minorHAnsi"/>
                <w:b/>
                <w:sz w:val="21"/>
                <w:szCs w:val="21"/>
                <w:lang w:val="el-GR" w:eastAsia="ar-SA"/>
              </w:rPr>
            </w:pPr>
          </w:p>
        </w:tc>
        <w:tc>
          <w:tcPr>
            <w:tcW w:w="1418" w:type="dxa"/>
            <w:vMerge/>
            <w:tcBorders>
              <w:top w:val="single" w:sz="4" w:space="0" w:color="000000"/>
              <w:left w:val="single" w:sz="4" w:space="0" w:color="000000"/>
              <w:bottom w:val="single" w:sz="4" w:space="0" w:color="000000"/>
            </w:tcBorders>
            <w:shd w:val="clear" w:color="auto" w:fill="auto"/>
            <w:vAlign w:val="center"/>
          </w:tcPr>
          <w:p w:rsidR="009E5CA0" w:rsidRDefault="009E5CA0" w:rsidP="009E5CA0">
            <w:pPr>
              <w:suppressAutoHyphens w:val="0"/>
              <w:spacing w:after="0"/>
              <w:rPr>
                <w:rFonts w:asciiTheme="minorHAnsi" w:eastAsia="Calibri" w:hAnsiTheme="minorHAnsi" w:cstheme="minorHAnsi"/>
                <w:sz w:val="21"/>
                <w:szCs w:val="21"/>
                <w:lang w:val="el-GR" w:eastAsia="ar-SA"/>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E5CA0" w:rsidRDefault="009E5CA0" w:rsidP="009E5CA0">
            <w:pPr>
              <w:suppressAutoHyphens w:val="0"/>
              <w:spacing w:after="0"/>
              <w:rPr>
                <w:rFonts w:asciiTheme="minorHAnsi" w:eastAsia="Calibri" w:hAnsiTheme="minorHAnsi" w:cstheme="minorHAnsi"/>
                <w:sz w:val="21"/>
                <w:szCs w:val="21"/>
                <w:lang w:val="el-GR" w:eastAsia="ar-SA"/>
              </w:rPr>
            </w:pPr>
          </w:p>
        </w:tc>
      </w:tr>
      <w:tr w:rsidR="009E5CA0" w:rsidRPr="00AA7FCA" w:rsidTr="009E5CA0">
        <w:trPr>
          <w:cantSplit/>
        </w:trPr>
        <w:tc>
          <w:tcPr>
            <w:tcW w:w="14880" w:type="dxa"/>
            <w:gridSpan w:val="4"/>
            <w:tcBorders>
              <w:top w:val="single" w:sz="4" w:space="0" w:color="000000"/>
              <w:left w:val="single" w:sz="4" w:space="0" w:color="000000"/>
              <w:bottom w:val="single" w:sz="4" w:space="0" w:color="000000"/>
              <w:right w:val="single" w:sz="4" w:space="0" w:color="000000"/>
            </w:tcBorders>
            <w:shd w:val="clear" w:color="auto" w:fill="BFBFBF"/>
            <w:vAlign w:val="center"/>
          </w:tcPr>
          <w:p w:rsidR="009E5CA0" w:rsidRDefault="009E5CA0" w:rsidP="009E5CA0">
            <w:pPr>
              <w:snapToGrid w:val="0"/>
              <w:spacing w:after="0" w:line="276" w:lineRule="auto"/>
              <w:jc w:val="center"/>
              <w:rPr>
                <w:rFonts w:asciiTheme="minorHAnsi" w:eastAsia="Calibri" w:hAnsiTheme="minorHAnsi" w:cstheme="minorHAnsi"/>
                <w:b/>
                <w:sz w:val="21"/>
                <w:szCs w:val="21"/>
                <w:lang w:val="el-GR" w:eastAsia="ar-SA"/>
              </w:rPr>
            </w:pPr>
            <w:r>
              <w:rPr>
                <w:rFonts w:cstheme="minorHAnsi"/>
                <w:b/>
                <w:sz w:val="21"/>
                <w:szCs w:val="21"/>
                <w:lang w:val="el-GR"/>
              </w:rPr>
              <w:t>2. ΑΠΑΙΤΟΥΜΕΝΟΣ (ΚΑΤΑ ΠΕΡΙΠΤΩΣΗ) ΕΞΟΠΛΙΣΜΟΣ &amp; ΜΗΧΑΝΗΜΑΤΑ, ΑΠΑΙΤΟΥΜΕΝΑ ΠΡΟΪΟΝΤΑ ΚΑΘΑΡΙΣΜΟΥ &amp; ΑΠΟΛΥΜΑΝΣΗΣ</w:t>
            </w:r>
          </w:p>
        </w:tc>
      </w:tr>
      <w:tr w:rsidR="009E5CA0" w:rsidTr="009E5CA0">
        <w:trPr>
          <w:cantSplit/>
        </w:trPr>
        <w:tc>
          <w:tcPr>
            <w:tcW w:w="10614" w:type="dxa"/>
            <w:tcBorders>
              <w:top w:val="single" w:sz="4" w:space="0" w:color="000000"/>
              <w:left w:val="single" w:sz="4" w:space="0" w:color="000000"/>
              <w:bottom w:val="single" w:sz="4" w:space="0" w:color="000000"/>
            </w:tcBorders>
            <w:shd w:val="clear" w:color="auto" w:fill="auto"/>
          </w:tcPr>
          <w:p w:rsidR="009E5CA0" w:rsidRDefault="009E5CA0" w:rsidP="009E5CA0">
            <w:pPr>
              <w:pStyle w:val="a3"/>
              <w:snapToGrid w:val="0"/>
              <w:spacing w:line="276" w:lineRule="auto"/>
              <w:ind w:firstLine="0"/>
              <w:rPr>
                <w:rFonts w:asciiTheme="minorHAnsi" w:hAnsiTheme="minorHAnsi" w:cstheme="minorHAnsi"/>
                <w:sz w:val="21"/>
                <w:szCs w:val="21"/>
                <w:lang w:val="el-GR" w:eastAsia="ar-SA"/>
              </w:rPr>
            </w:pPr>
            <w:r>
              <w:rPr>
                <w:rFonts w:asciiTheme="minorHAnsi" w:hAnsiTheme="minorHAnsi" w:cstheme="minorHAnsi"/>
                <w:sz w:val="21"/>
                <w:szCs w:val="21"/>
                <w:lang w:val="el-GR"/>
              </w:rPr>
              <w:t xml:space="preserve">Αντιστατικά και απορροφητικά πανιά διαφόρων χρωμάτων τύπου </w:t>
            </w:r>
            <w:proofErr w:type="spellStart"/>
            <w:r>
              <w:rPr>
                <w:rFonts w:asciiTheme="minorHAnsi" w:hAnsiTheme="minorHAnsi" w:cstheme="minorHAnsi"/>
                <w:sz w:val="21"/>
                <w:szCs w:val="21"/>
                <w:lang w:val="en-US"/>
              </w:rPr>
              <w:t>wettex</w:t>
            </w:r>
            <w:proofErr w:type="spellEnd"/>
            <w:r>
              <w:rPr>
                <w:rFonts w:asciiTheme="minorHAnsi" w:hAnsiTheme="minorHAnsi" w:cstheme="minorHAnsi"/>
                <w:sz w:val="21"/>
                <w:szCs w:val="21"/>
                <w:lang w:val="el-GR"/>
              </w:rPr>
              <w:t xml:space="preserve"> ή ισοδύναμου</w:t>
            </w:r>
          </w:p>
        </w:tc>
        <w:tc>
          <w:tcPr>
            <w:tcW w:w="1289" w:type="dxa"/>
            <w:vMerge w:val="restart"/>
            <w:tcBorders>
              <w:top w:val="single" w:sz="4" w:space="0" w:color="000000"/>
              <w:left w:val="single" w:sz="4" w:space="0" w:color="000000"/>
              <w:bottom w:val="single" w:sz="4" w:space="0" w:color="000000"/>
            </w:tcBorders>
            <w:shd w:val="clear" w:color="auto" w:fill="auto"/>
            <w:vAlign w:val="center"/>
          </w:tcPr>
          <w:p w:rsidR="009E5CA0" w:rsidRDefault="009E5CA0" w:rsidP="009E5CA0">
            <w:pPr>
              <w:snapToGrid w:val="0"/>
              <w:spacing w:after="0" w:line="276" w:lineRule="auto"/>
              <w:jc w:val="center"/>
              <w:rPr>
                <w:rFonts w:asciiTheme="minorHAnsi" w:eastAsia="Calibri" w:hAnsiTheme="minorHAnsi" w:cstheme="minorHAnsi"/>
                <w:b/>
                <w:sz w:val="21"/>
                <w:szCs w:val="21"/>
                <w:lang w:eastAsia="ar-SA"/>
              </w:rPr>
            </w:pPr>
            <w:r>
              <w:rPr>
                <w:rFonts w:cstheme="minorHAnsi"/>
                <w:b/>
                <w:sz w:val="21"/>
                <w:szCs w:val="21"/>
              </w:rPr>
              <w:t>ΝΑΙ</w:t>
            </w:r>
          </w:p>
        </w:tc>
        <w:tc>
          <w:tcPr>
            <w:tcW w:w="1418" w:type="dxa"/>
            <w:vMerge w:val="restart"/>
            <w:tcBorders>
              <w:top w:val="single" w:sz="4" w:space="0" w:color="000000"/>
              <w:left w:val="single" w:sz="4" w:space="0" w:color="000000"/>
              <w:bottom w:val="single" w:sz="4" w:space="0" w:color="000000"/>
            </w:tcBorders>
            <w:shd w:val="clear" w:color="auto" w:fill="auto"/>
            <w:vAlign w:val="center"/>
          </w:tcPr>
          <w:p w:rsidR="009E5CA0" w:rsidRDefault="009E5CA0" w:rsidP="009E5CA0">
            <w:pPr>
              <w:snapToGrid w:val="0"/>
              <w:spacing w:after="0" w:line="276" w:lineRule="auto"/>
              <w:jc w:val="center"/>
              <w:rPr>
                <w:rFonts w:asciiTheme="minorHAnsi" w:eastAsia="Calibri" w:hAnsiTheme="minorHAnsi" w:cstheme="minorHAnsi"/>
                <w:sz w:val="21"/>
                <w:szCs w:val="21"/>
                <w:lang w:eastAsia="ar-SA"/>
              </w:rPr>
            </w:pP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E5CA0" w:rsidRDefault="009E5CA0" w:rsidP="009E5CA0">
            <w:pPr>
              <w:snapToGrid w:val="0"/>
              <w:spacing w:after="0" w:line="276" w:lineRule="auto"/>
              <w:jc w:val="center"/>
              <w:rPr>
                <w:rFonts w:asciiTheme="minorHAnsi" w:eastAsia="Calibri" w:hAnsiTheme="minorHAnsi" w:cstheme="minorHAnsi"/>
                <w:sz w:val="21"/>
                <w:szCs w:val="21"/>
                <w:lang w:eastAsia="ar-SA"/>
              </w:rPr>
            </w:pPr>
          </w:p>
        </w:tc>
      </w:tr>
      <w:tr w:rsidR="009E5CA0" w:rsidRPr="00AA7FCA" w:rsidTr="009E5CA0">
        <w:trPr>
          <w:cantSplit/>
        </w:trPr>
        <w:tc>
          <w:tcPr>
            <w:tcW w:w="10614" w:type="dxa"/>
            <w:tcBorders>
              <w:top w:val="single" w:sz="4" w:space="0" w:color="000000"/>
              <w:left w:val="single" w:sz="4" w:space="0" w:color="000000"/>
              <w:bottom w:val="single" w:sz="4" w:space="0" w:color="000000"/>
            </w:tcBorders>
            <w:shd w:val="clear" w:color="auto" w:fill="auto"/>
          </w:tcPr>
          <w:p w:rsidR="009E5CA0" w:rsidRDefault="009E5CA0" w:rsidP="009E5CA0">
            <w:pPr>
              <w:pStyle w:val="a3"/>
              <w:snapToGrid w:val="0"/>
              <w:spacing w:line="276" w:lineRule="auto"/>
              <w:ind w:left="34" w:hanging="34"/>
              <w:rPr>
                <w:rFonts w:asciiTheme="minorHAnsi" w:hAnsiTheme="minorHAnsi" w:cstheme="minorHAnsi"/>
                <w:sz w:val="21"/>
                <w:szCs w:val="21"/>
                <w:lang w:val="el-GR" w:eastAsia="ar-SA"/>
              </w:rPr>
            </w:pPr>
            <w:r>
              <w:rPr>
                <w:rFonts w:asciiTheme="minorHAnsi" w:hAnsiTheme="minorHAnsi" w:cstheme="minorHAnsi"/>
                <w:sz w:val="21"/>
                <w:szCs w:val="21"/>
                <w:lang w:val="el-GR"/>
              </w:rPr>
              <w:t>Σφουγγαράκια καθαρισμού αντίστοιχων χρωμάτων και διαφορετικού τύπου (μαλακό, μέτριο, σκληρό)</w:t>
            </w:r>
          </w:p>
        </w:tc>
        <w:tc>
          <w:tcPr>
            <w:tcW w:w="1289" w:type="dxa"/>
            <w:vMerge/>
            <w:tcBorders>
              <w:top w:val="single" w:sz="4" w:space="0" w:color="000000"/>
              <w:left w:val="single" w:sz="4" w:space="0" w:color="000000"/>
              <w:bottom w:val="single" w:sz="4" w:space="0" w:color="000000"/>
            </w:tcBorders>
            <w:shd w:val="clear" w:color="auto" w:fill="auto"/>
            <w:vAlign w:val="center"/>
          </w:tcPr>
          <w:p w:rsidR="009E5CA0" w:rsidRDefault="009E5CA0" w:rsidP="009E5CA0">
            <w:pPr>
              <w:suppressAutoHyphens w:val="0"/>
              <w:spacing w:after="0"/>
              <w:jc w:val="center"/>
              <w:rPr>
                <w:rFonts w:asciiTheme="minorHAnsi" w:eastAsia="Calibri" w:hAnsiTheme="minorHAnsi" w:cstheme="minorHAnsi"/>
                <w:b/>
                <w:sz w:val="21"/>
                <w:szCs w:val="21"/>
                <w:lang w:val="el-GR" w:eastAsia="ar-SA"/>
              </w:rPr>
            </w:pPr>
          </w:p>
        </w:tc>
        <w:tc>
          <w:tcPr>
            <w:tcW w:w="1418" w:type="dxa"/>
            <w:vMerge/>
            <w:tcBorders>
              <w:top w:val="single" w:sz="4" w:space="0" w:color="000000"/>
              <w:left w:val="single" w:sz="4" w:space="0" w:color="000000"/>
              <w:bottom w:val="single" w:sz="4" w:space="0" w:color="000000"/>
            </w:tcBorders>
            <w:shd w:val="clear" w:color="auto" w:fill="auto"/>
            <w:vAlign w:val="center"/>
          </w:tcPr>
          <w:p w:rsidR="009E5CA0" w:rsidRDefault="009E5CA0" w:rsidP="009E5CA0">
            <w:pPr>
              <w:suppressAutoHyphens w:val="0"/>
              <w:spacing w:after="0"/>
              <w:rPr>
                <w:rFonts w:asciiTheme="minorHAnsi" w:eastAsia="Calibri" w:hAnsiTheme="minorHAnsi" w:cstheme="minorHAnsi"/>
                <w:sz w:val="21"/>
                <w:szCs w:val="21"/>
                <w:lang w:val="el-GR" w:eastAsia="ar-SA"/>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E5CA0" w:rsidRDefault="009E5CA0" w:rsidP="009E5CA0">
            <w:pPr>
              <w:suppressAutoHyphens w:val="0"/>
              <w:spacing w:after="0"/>
              <w:rPr>
                <w:rFonts w:asciiTheme="minorHAnsi" w:eastAsia="Calibri" w:hAnsiTheme="minorHAnsi" w:cstheme="minorHAnsi"/>
                <w:sz w:val="21"/>
                <w:szCs w:val="21"/>
                <w:lang w:val="el-GR" w:eastAsia="ar-SA"/>
              </w:rPr>
            </w:pPr>
          </w:p>
        </w:tc>
      </w:tr>
      <w:tr w:rsidR="009E5CA0" w:rsidRPr="00AA7FCA" w:rsidTr="009E5CA0">
        <w:trPr>
          <w:cantSplit/>
        </w:trPr>
        <w:tc>
          <w:tcPr>
            <w:tcW w:w="10614" w:type="dxa"/>
            <w:tcBorders>
              <w:top w:val="single" w:sz="4" w:space="0" w:color="000000"/>
              <w:left w:val="single" w:sz="4" w:space="0" w:color="000000"/>
              <w:bottom w:val="single" w:sz="4" w:space="0" w:color="000000"/>
            </w:tcBorders>
            <w:shd w:val="clear" w:color="auto" w:fill="auto"/>
          </w:tcPr>
          <w:p w:rsidR="009E5CA0" w:rsidRDefault="009E5CA0" w:rsidP="009E5CA0">
            <w:pPr>
              <w:pStyle w:val="a3"/>
              <w:snapToGrid w:val="0"/>
              <w:spacing w:line="276" w:lineRule="auto"/>
              <w:ind w:left="34" w:hanging="34"/>
              <w:rPr>
                <w:rFonts w:asciiTheme="minorHAnsi" w:hAnsiTheme="minorHAnsi" w:cstheme="minorHAnsi"/>
                <w:sz w:val="21"/>
                <w:szCs w:val="21"/>
                <w:lang w:val="el-GR"/>
              </w:rPr>
            </w:pPr>
            <w:r>
              <w:rPr>
                <w:rFonts w:asciiTheme="minorHAnsi" w:hAnsiTheme="minorHAnsi" w:cstheme="minorHAnsi"/>
                <w:sz w:val="21"/>
                <w:szCs w:val="21"/>
                <w:lang w:val="el-GR"/>
              </w:rPr>
              <w:t>Σφουγγαρίστρες διαφόρων τύπων και αντίστοιχα κοντάρια</w:t>
            </w:r>
          </w:p>
        </w:tc>
        <w:tc>
          <w:tcPr>
            <w:tcW w:w="1289" w:type="dxa"/>
            <w:vMerge/>
            <w:tcBorders>
              <w:top w:val="single" w:sz="4" w:space="0" w:color="000000"/>
              <w:left w:val="single" w:sz="4" w:space="0" w:color="000000"/>
              <w:bottom w:val="single" w:sz="4" w:space="0" w:color="000000"/>
            </w:tcBorders>
            <w:shd w:val="clear" w:color="auto" w:fill="auto"/>
            <w:vAlign w:val="center"/>
          </w:tcPr>
          <w:p w:rsidR="009E5CA0" w:rsidRDefault="009E5CA0" w:rsidP="009E5CA0">
            <w:pPr>
              <w:suppressAutoHyphens w:val="0"/>
              <w:spacing w:after="0"/>
              <w:jc w:val="center"/>
              <w:rPr>
                <w:rFonts w:asciiTheme="minorHAnsi" w:eastAsia="Calibri" w:hAnsiTheme="minorHAnsi" w:cstheme="minorHAnsi"/>
                <w:b/>
                <w:sz w:val="21"/>
                <w:szCs w:val="21"/>
                <w:lang w:val="el-GR" w:eastAsia="ar-SA"/>
              </w:rPr>
            </w:pPr>
          </w:p>
        </w:tc>
        <w:tc>
          <w:tcPr>
            <w:tcW w:w="1418" w:type="dxa"/>
            <w:vMerge/>
            <w:tcBorders>
              <w:top w:val="single" w:sz="4" w:space="0" w:color="000000"/>
              <w:left w:val="single" w:sz="4" w:space="0" w:color="000000"/>
              <w:bottom w:val="single" w:sz="4" w:space="0" w:color="000000"/>
            </w:tcBorders>
            <w:shd w:val="clear" w:color="auto" w:fill="auto"/>
            <w:vAlign w:val="center"/>
          </w:tcPr>
          <w:p w:rsidR="009E5CA0" w:rsidRDefault="009E5CA0" w:rsidP="009E5CA0">
            <w:pPr>
              <w:suppressAutoHyphens w:val="0"/>
              <w:spacing w:after="0"/>
              <w:rPr>
                <w:rFonts w:asciiTheme="minorHAnsi" w:eastAsia="Calibri" w:hAnsiTheme="minorHAnsi" w:cstheme="minorHAnsi"/>
                <w:sz w:val="21"/>
                <w:szCs w:val="21"/>
                <w:lang w:val="el-GR" w:eastAsia="ar-SA"/>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E5CA0" w:rsidRDefault="009E5CA0" w:rsidP="009E5CA0">
            <w:pPr>
              <w:suppressAutoHyphens w:val="0"/>
              <w:spacing w:after="0"/>
              <w:rPr>
                <w:rFonts w:asciiTheme="minorHAnsi" w:eastAsia="Calibri" w:hAnsiTheme="minorHAnsi" w:cstheme="minorHAnsi"/>
                <w:sz w:val="21"/>
                <w:szCs w:val="21"/>
                <w:lang w:val="el-GR" w:eastAsia="ar-SA"/>
              </w:rPr>
            </w:pPr>
          </w:p>
        </w:tc>
      </w:tr>
      <w:tr w:rsidR="009E5CA0" w:rsidRPr="00AA7FCA" w:rsidTr="009E5CA0">
        <w:trPr>
          <w:cantSplit/>
        </w:trPr>
        <w:tc>
          <w:tcPr>
            <w:tcW w:w="10614" w:type="dxa"/>
            <w:tcBorders>
              <w:top w:val="single" w:sz="4" w:space="0" w:color="000000"/>
              <w:left w:val="single" w:sz="4" w:space="0" w:color="000000"/>
              <w:bottom w:val="single" w:sz="4" w:space="0" w:color="000000"/>
            </w:tcBorders>
            <w:shd w:val="clear" w:color="auto" w:fill="auto"/>
          </w:tcPr>
          <w:p w:rsidR="009E5CA0" w:rsidRDefault="009E5CA0" w:rsidP="009E5CA0">
            <w:pPr>
              <w:pStyle w:val="a3"/>
              <w:snapToGrid w:val="0"/>
              <w:spacing w:line="276" w:lineRule="auto"/>
              <w:ind w:left="34" w:hanging="34"/>
              <w:rPr>
                <w:rFonts w:asciiTheme="minorHAnsi" w:hAnsiTheme="minorHAnsi" w:cstheme="minorHAnsi"/>
                <w:sz w:val="21"/>
                <w:szCs w:val="21"/>
                <w:lang w:val="el-GR"/>
              </w:rPr>
            </w:pPr>
            <w:r>
              <w:rPr>
                <w:rFonts w:asciiTheme="minorHAnsi" w:hAnsiTheme="minorHAnsi" w:cstheme="minorHAnsi"/>
                <w:sz w:val="21"/>
                <w:szCs w:val="21"/>
                <w:lang w:val="el-GR"/>
              </w:rPr>
              <w:t>Σάρωθρα ξηρού καθαρισμού (σκούπες) και αντίστοιχα κοντάρια.</w:t>
            </w:r>
          </w:p>
        </w:tc>
        <w:tc>
          <w:tcPr>
            <w:tcW w:w="1289" w:type="dxa"/>
            <w:vMerge/>
            <w:tcBorders>
              <w:top w:val="single" w:sz="4" w:space="0" w:color="000000"/>
              <w:left w:val="single" w:sz="4" w:space="0" w:color="000000"/>
              <w:bottom w:val="single" w:sz="4" w:space="0" w:color="000000"/>
            </w:tcBorders>
            <w:shd w:val="clear" w:color="auto" w:fill="auto"/>
            <w:vAlign w:val="center"/>
          </w:tcPr>
          <w:p w:rsidR="009E5CA0" w:rsidRDefault="009E5CA0" w:rsidP="009E5CA0">
            <w:pPr>
              <w:suppressAutoHyphens w:val="0"/>
              <w:spacing w:after="0"/>
              <w:jc w:val="center"/>
              <w:rPr>
                <w:rFonts w:asciiTheme="minorHAnsi" w:eastAsia="Calibri" w:hAnsiTheme="minorHAnsi" w:cstheme="minorHAnsi"/>
                <w:b/>
                <w:sz w:val="21"/>
                <w:szCs w:val="21"/>
                <w:lang w:val="el-GR" w:eastAsia="ar-SA"/>
              </w:rPr>
            </w:pPr>
          </w:p>
        </w:tc>
        <w:tc>
          <w:tcPr>
            <w:tcW w:w="1418" w:type="dxa"/>
            <w:vMerge/>
            <w:tcBorders>
              <w:top w:val="single" w:sz="4" w:space="0" w:color="000000"/>
              <w:left w:val="single" w:sz="4" w:space="0" w:color="000000"/>
              <w:bottom w:val="single" w:sz="4" w:space="0" w:color="000000"/>
            </w:tcBorders>
            <w:shd w:val="clear" w:color="auto" w:fill="auto"/>
            <w:vAlign w:val="center"/>
          </w:tcPr>
          <w:p w:rsidR="009E5CA0" w:rsidRDefault="009E5CA0" w:rsidP="009E5CA0">
            <w:pPr>
              <w:suppressAutoHyphens w:val="0"/>
              <w:spacing w:after="0"/>
              <w:rPr>
                <w:rFonts w:asciiTheme="minorHAnsi" w:eastAsia="Calibri" w:hAnsiTheme="minorHAnsi" w:cstheme="minorHAnsi"/>
                <w:sz w:val="21"/>
                <w:szCs w:val="21"/>
                <w:lang w:val="el-GR" w:eastAsia="ar-SA"/>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E5CA0" w:rsidRDefault="009E5CA0" w:rsidP="009E5CA0">
            <w:pPr>
              <w:suppressAutoHyphens w:val="0"/>
              <w:spacing w:after="0"/>
              <w:rPr>
                <w:rFonts w:asciiTheme="minorHAnsi" w:eastAsia="Calibri" w:hAnsiTheme="minorHAnsi" w:cstheme="minorHAnsi"/>
                <w:sz w:val="21"/>
                <w:szCs w:val="21"/>
                <w:lang w:val="el-GR" w:eastAsia="ar-SA"/>
              </w:rPr>
            </w:pPr>
          </w:p>
        </w:tc>
      </w:tr>
      <w:tr w:rsidR="009E5CA0" w:rsidTr="009E5CA0">
        <w:trPr>
          <w:cantSplit/>
        </w:trPr>
        <w:tc>
          <w:tcPr>
            <w:tcW w:w="10614" w:type="dxa"/>
            <w:tcBorders>
              <w:top w:val="single" w:sz="4" w:space="0" w:color="000000"/>
              <w:left w:val="single" w:sz="4" w:space="0" w:color="000000"/>
              <w:bottom w:val="single" w:sz="4" w:space="0" w:color="000000"/>
            </w:tcBorders>
            <w:shd w:val="clear" w:color="auto" w:fill="auto"/>
          </w:tcPr>
          <w:p w:rsidR="009E5CA0" w:rsidRDefault="009E5CA0" w:rsidP="009E5CA0">
            <w:pPr>
              <w:pStyle w:val="a3"/>
              <w:snapToGrid w:val="0"/>
              <w:spacing w:line="276" w:lineRule="auto"/>
              <w:ind w:left="34" w:hanging="34"/>
              <w:rPr>
                <w:rFonts w:asciiTheme="minorHAnsi" w:hAnsiTheme="minorHAnsi" w:cstheme="minorHAnsi"/>
                <w:sz w:val="21"/>
                <w:szCs w:val="21"/>
                <w:lang w:val="el-GR"/>
              </w:rPr>
            </w:pPr>
            <w:r>
              <w:rPr>
                <w:rFonts w:asciiTheme="minorHAnsi" w:hAnsiTheme="minorHAnsi" w:cstheme="minorHAnsi"/>
                <w:sz w:val="21"/>
                <w:szCs w:val="21"/>
                <w:lang w:val="el-GR"/>
              </w:rPr>
              <w:t>Φαράσια</w:t>
            </w:r>
          </w:p>
        </w:tc>
        <w:tc>
          <w:tcPr>
            <w:tcW w:w="1289" w:type="dxa"/>
            <w:vMerge/>
            <w:tcBorders>
              <w:top w:val="single" w:sz="4" w:space="0" w:color="000000"/>
              <w:left w:val="single" w:sz="4" w:space="0" w:color="000000"/>
              <w:bottom w:val="single" w:sz="4" w:space="0" w:color="000000"/>
            </w:tcBorders>
            <w:shd w:val="clear" w:color="auto" w:fill="auto"/>
            <w:vAlign w:val="center"/>
          </w:tcPr>
          <w:p w:rsidR="009E5CA0" w:rsidRDefault="009E5CA0" w:rsidP="009E5CA0">
            <w:pPr>
              <w:suppressAutoHyphens w:val="0"/>
              <w:spacing w:after="0"/>
              <w:jc w:val="center"/>
              <w:rPr>
                <w:rFonts w:asciiTheme="minorHAnsi" w:eastAsia="Calibri" w:hAnsiTheme="minorHAnsi" w:cstheme="minorHAnsi"/>
                <w:b/>
                <w:sz w:val="21"/>
                <w:szCs w:val="21"/>
                <w:lang w:eastAsia="ar-SA"/>
              </w:rPr>
            </w:pPr>
          </w:p>
        </w:tc>
        <w:tc>
          <w:tcPr>
            <w:tcW w:w="1418" w:type="dxa"/>
            <w:vMerge/>
            <w:tcBorders>
              <w:top w:val="single" w:sz="4" w:space="0" w:color="000000"/>
              <w:left w:val="single" w:sz="4" w:space="0" w:color="000000"/>
              <w:bottom w:val="single" w:sz="4" w:space="0" w:color="000000"/>
            </w:tcBorders>
            <w:shd w:val="clear" w:color="auto" w:fill="auto"/>
            <w:vAlign w:val="center"/>
          </w:tcPr>
          <w:p w:rsidR="009E5CA0" w:rsidRDefault="009E5CA0" w:rsidP="009E5CA0">
            <w:pPr>
              <w:suppressAutoHyphens w:val="0"/>
              <w:spacing w:after="0"/>
              <w:rPr>
                <w:rFonts w:asciiTheme="minorHAnsi" w:eastAsia="Calibri" w:hAnsiTheme="minorHAnsi" w:cstheme="minorHAnsi"/>
                <w:sz w:val="21"/>
                <w:szCs w:val="21"/>
                <w:lang w:eastAsia="ar-SA"/>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E5CA0" w:rsidRDefault="009E5CA0" w:rsidP="009E5CA0">
            <w:pPr>
              <w:suppressAutoHyphens w:val="0"/>
              <w:spacing w:after="0"/>
              <w:rPr>
                <w:rFonts w:asciiTheme="minorHAnsi" w:eastAsia="Calibri" w:hAnsiTheme="minorHAnsi" w:cstheme="minorHAnsi"/>
                <w:sz w:val="21"/>
                <w:szCs w:val="21"/>
                <w:lang w:eastAsia="ar-SA"/>
              </w:rPr>
            </w:pPr>
          </w:p>
        </w:tc>
      </w:tr>
      <w:tr w:rsidR="009E5CA0" w:rsidTr="009E5CA0">
        <w:trPr>
          <w:cantSplit/>
        </w:trPr>
        <w:tc>
          <w:tcPr>
            <w:tcW w:w="10614" w:type="dxa"/>
            <w:tcBorders>
              <w:top w:val="single" w:sz="4" w:space="0" w:color="000000"/>
              <w:left w:val="single" w:sz="4" w:space="0" w:color="000000"/>
              <w:bottom w:val="single" w:sz="4" w:space="0" w:color="000000"/>
            </w:tcBorders>
            <w:shd w:val="clear" w:color="auto" w:fill="auto"/>
          </w:tcPr>
          <w:p w:rsidR="009E5CA0" w:rsidRDefault="009E5CA0" w:rsidP="009E5CA0">
            <w:pPr>
              <w:pStyle w:val="a3"/>
              <w:snapToGrid w:val="0"/>
              <w:spacing w:line="276" w:lineRule="auto"/>
              <w:ind w:left="34" w:hanging="34"/>
              <w:rPr>
                <w:rFonts w:asciiTheme="minorHAnsi" w:hAnsiTheme="minorHAnsi" w:cstheme="minorHAnsi"/>
                <w:sz w:val="21"/>
                <w:szCs w:val="21"/>
                <w:lang w:val="el-GR"/>
              </w:rPr>
            </w:pPr>
            <w:r>
              <w:rPr>
                <w:rFonts w:asciiTheme="minorHAnsi" w:hAnsiTheme="minorHAnsi" w:cstheme="minorHAnsi"/>
                <w:sz w:val="21"/>
                <w:szCs w:val="21"/>
                <w:lang w:val="el-GR"/>
              </w:rPr>
              <w:t>Καθαριστήρες περσίδων</w:t>
            </w:r>
          </w:p>
        </w:tc>
        <w:tc>
          <w:tcPr>
            <w:tcW w:w="1289" w:type="dxa"/>
            <w:vMerge/>
            <w:tcBorders>
              <w:top w:val="single" w:sz="4" w:space="0" w:color="000000"/>
              <w:left w:val="single" w:sz="4" w:space="0" w:color="000000"/>
              <w:bottom w:val="single" w:sz="4" w:space="0" w:color="000000"/>
            </w:tcBorders>
            <w:shd w:val="clear" w:color="auto" w:fill="auto"/>
            <w:vAlign w:val="center"/>
          </w:tcPr>
          <w:p w:rsidR="009E5CA0" w:rsidRDefault="009E5CA0" w:rsidP="009E5CA0">
            <w:pPr>
              <w:suppressAutoHyphens w:val="0"/>
              <w:spacing w:after="0"/>
              <w:jc w:val="center"/>
              <w:rPr>
                <w:rFonts w:asciiTheme="minorHAnsi" w:eastAsia="Calibri" w:hAnsiTheme="minorHAnsi" w:cstheme="minorHAnsi"/>
                <w:b/>
                <w:sz w:val="21"/>
                <w:szCs w:val="21"/>
                <w:lang w:eastAsia="ar-SA"/>
              </w:rPr>
            </w:pPr>
          </w:p>
        </w:tc>
        <w:tc>
          <w:tcPr>
            <w:tcW w:w="1418" w:type="dxa"/>
            <w:vMerge/>
            <w:tcBorders>
              <w:top w:val="single" w:sz="4" w:space="0" w:color="000000"/>
              <w:left w:val="single" w:sz="4" w:space="0" w:color="000000"/>
              <w:bottom w:val="single" w:sz="4" w:space="0" w:color="000000"/>
            </w:tcBorders>
            <w:shd w:val="clear" w:color="auto" w:fill="auto"/>
            <w:vAlign w:val="center"/>
          </w:tcPr>
          <w:p w:rsidR="009E5CA0" w:rsidRDefault="009E5CA0" w:rsidP="009E5CA0">
            <w:pPr>
              <w:suppressAutoHyphens w:val="0"/>
              <w:spacing w:after="0"/>
              <w:rPr>
                <w:rFonts w:asciiTheme="minorHAnsi" w:eastAsia="Calibri" w:hAnsiTheme="minorHAnsi" w:cstheme="minorHAnsi"/>
                <w:sz w:val="21"/>
                <w:szCs w:val="21"/>
                <w:lang w:eastAsia="ar-SA"/>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E5CA0" w:rsidRDefault="009E5CA0" w:rsidP="009E5CA0">
            <w:pPr>
              <w:suppressAutoHyphens w:val="0"/>
              <w:spacing w:after="0"/>
              <w:rPr>
                <w:rFonts w:asciiTheme="minorHAnsi" w:eastAsia="Calibri" w:hAnsiTheme="minorHAnsi" w:cstheme="minorHAnsi"/>
                <w:sz w:val="21"/>
                <w:szCs w:val="21"/>
                <w:lang w:eastAsia="ar-SA"/>
              </w:rPr>
            </w:pPr>
          </w:p>
        </w:tc>
      </w:tr>
      <w:tr w:rsidR="009E5CA0" w:rsidRPr="00AA7FCA" w:rsidTr="009E5CA0">
        <w:trPr>
          <w:cantSplit/>
        </w:trPr>
        <w:tc>
          <w:tcPr>
            <w:tcW w:w="10614" w:type="dxa"/>
            <w:tcBorders>
              <w:top w:val="single" w:sz="4" w:space="0" w:color="000000"/>
              <w:left w:val="single" w:sz="4" w:space="0" w:color="000000"/>
              <w:bottom w:val="single" w:sz="4" w:space="0" w:color="000000"/>
            </w:tcBorders>
            <w:shd w:val="clear" w:color="auto" w:fill="auto"/>
          </w:tcPr>
          <w:p w:rsidR="009E5CA0" w:rsidRDefault="009E5CA0" w:rsidP="009E5CA0">
            <w:pPr>
              <w:pStyle w:val="a3"/>
              <w:snapToGrid w:val="0"/>
              <w:spacing w:line="276" w:lineRule="auto"/>
              <w:ind w:left="34" w:hanging="34"/>
              <w:rPr>
                <w:rFonts w:asciiTheme="minorHAnsi" w:hAnsiTheme="minorHAnsi" w:cstheme="minorHAnsi"/>
                <w:sz w:val="21"/>
                <w:szCs w:val="21"/>
                <w:lang w:val="el-GR"/>
              </w:rPr>
            </w:pPr>
            <w:r>
              <w:rPr>
                <w:rFonts w:asciiTheme="minorHAnsi" w:hAnsiTheme="minorHAnsi" w:cstheme="minorHAnsi"/>
                <w:sz w:val="21"/>
                <w:szCs w:val="21"/>
                <w:lang w:val="el-GR"/>
              </w:rPr>
              <w:t>Υαλοκαθαριστήρες διαφόρων διαστάσεων με τα εξαρτήματά τους</w:t>
            </w:r>
          </w:p>
        </w:tc>
        <w:tc>
          <w:tcPr>
            <w:tcW w:w="1289" w:type="dxa"/>
            <w:vMerge/>
            <w:tcBorders>
              <w:top w:val="single" w:sz="4" w:space="0" w:color="000000"/>
              <w:left w:val="single" w:sz="4" w:space="0" w:color="000000"/>
              <w:bottom w:val="single" w:sz="4" w:space="0" w:color="000000"/>
            </w:tcBorders>
            <w:shd w:val="clear" w:color="auto" w:fill="auto"/>
            <w:vAlign w:val="center"/>
          </w:tcPr>
          <w:p w:rsidR="009E5CA0" w:rsidRDefault="009E5CA0" w:rsidP="009E5CA0">
            <w:pPr>
              <w:suppressAutoHyphens w:val="0"/>
              <w:spacing w:after="0"/>
              <w:jc w:val="center"/>
              <w:rPr>
                <w:rFonts w:asciiTheme="minorHAnsi" w:eastAsia="Calibri" w:hAnsiTheme="minorHAnsi" w:cstheme="minorHAnsi"/>
                <w:b/>
                <w:sz w:val="21"/>
                <w:szCs w:val="21"/>
                <w:lang w:val="el-GR" w:eastAsia="ar-SA"/>
              </w:rPr>
            </w:pPr>
          </w:p>
        </w:tc>
        <w:tc>
          <w:tcPr>
            <w:tcW w:w="1418" w:type="dxa"/>
            <w:vMerge/>
            <w:tcBorders>
              <w:top w:val="single" w:sz="4" w:space="0" w:color="000000"/>
              <w:left w:val="single" w:sz="4" w:space="0" w:color="000000"/>
              <w:bottom w:val="single" w:sz="4" w:space="0" w:color="000000"/>
            </w:tcBorders>
            <w:shd w:val="clear" w:color="auto" w:fill="auto"/>
            <w:vAlign w:val="center"/>
          </w:tcPr>
          <w:p w:rsidR="009E5CA0" w:rsidRDefault="009E5CA0" w:rsidP="009E5CA0">
            <w:pPr>
              <w:suppressAutoHyphens w:val="0"/>
              <w:spacing w:after="0"/>
              <w:rPr>
                <w:rFonts w:asciiTheme="minorHAnsi" w:eastAsia="Calibri" w:hAnsiTheme="minorHAnsi" w:cstheme="minorHAnsi"/>
                <w:sz w:val="21"/>
                <w:szCs w:val="21"/>
                <w:lang w:val="el-GR" w:eastAsia="ar-SA"/>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E5CA0" w:rsidRDefault="009E5CA0" w:rsidP="009E5CA0">
            <w:pPr>
              <w:suppressAutoHyphens w:val="0"/>
              <w:spacing w:after="0"/>
              <w:rPr>
                <w:rFonts w:asciiTheme="minorHAnsi" w:eastAsia="Calibri" w:hAnsiTheme="minorHAnsi" w:cstheme="minorHAnsi"/>
                <w:sz w:val="21"/>
                <w:szCs w:val="21"/>
                <w:lang w:val="el-GR" w:eastAsia="ar-SA"/>
              </w:rPr>
            </w:pPr>
          </w:p>
        </w:tc>
      </w:tr>
      <w:tr w:rsidR="009E5CA0" w:rsidTr="009E5CA0">
        <w:trPr>
          <w:cantSplit/>
        </w:trPr>
        <w:tc>
          <w:tcPr>
            <w:tcW w:w="10614" w:type="dxa"/>
            <w:tcBorders>
              <w:top w:val="single" w:sz="4" w:space="0" w:color="000000"/>
              <w:left w:val="single" w:sz="4" w:space="0" w:color="000000"/>
              <w:bottom w:val="single" w:sz="4" w:space="0" w:color="000000"/>
            </w:tcBorders>
            <w:shd w:val="clear" w:color="auto" w:fill="auto"/>
          </w:tcPr>
          <w:p w:rsidR="009E5CA0" w:rsidRDefault="009E5CA0" w:rsidP="009E5CA0">
            <w:pPr>
              <w:pStyle w:val="a3"/>
              <w:snapToGrid w:val="0"/>
              <w:spacing w:line="276" w:lineRule="auto"/>
              <w:ind w:left="34" w:hanging="34"/>
              <w:rPr>
                <w:rFonts w:asciiTheme="minorHAnsi" w:hAnsiTheme="minorHAnsi" w:cstheme="minorHAnsi"/>
                <w:sz w:val="21"/>
                <w:szCs w:val="21"/>
                <w:lang w:val="el-GR"/>
              </w:rPr>
            </w:pPr>
            <w:r>
              <w:rPr>
                <w:rFonts w:asciiTheme="minorHAnsi" w:hAnsiTheme="minorHAnsi" w:cstheme="minorHAnsi"/>
                <w:sz w:val="21"/>
                <w:szCs w:val="21"/>
                <w:lang w:val="el-GR"/>
              </w:rPr>
              <w:t>Ψεκαστήρες</w:t>
            </w:r>
          </w:p>
        </w:tc>
        <w:tc>
          <w:tcPr>
            <w:tcW w:w="1289" w:type="dxa"/>
            <w:vMerge/>
            <w:tcBorders>
              <w:top w:val="single" w:sz="4" w:space="0" w:color="000000"/>
              <w:left w:val="single" w:sz="4" w:space="0" w:color="000000"/>
              <w:bottom w:val="single" w:sz="4" w:space="0" w:color="000000"/>
            </w:tcBorders>
            <w:shd w:val="clear" w:color="auto" w:fill="auto"/>
            <w:vAlign w:val="center"/>
          </w:tcPr>
          <w:p w:rsidR="009E5CA0" w:rsidRDefault="009E5CA0" w:rsidP="009E5CA0">
            <w:pPr>
              <w:suppressAutoHyphens w:val="0"/>
              <w:spacing w:after="0"/>
              <w:jc w:val="center"/>
              <w:rPr>
                <w:rFonts w:asciiTheme="minorHAnsi" w:eastAsia="Calibri" w:hAnsiTheme="minorHAnsi" w:cstheme="minorHAnsi"/>
                <w:b/>
                <w:sz w:val="21"/>
                <w:szCs w:val="21"/>
                <w:lang w:eastAsia="ar-SA"/>
              </w:rPr>
            </w:pPr>
          </w:p>
        </w:tc>
        <w:tc>
          <w:tcPr>
            <w:tcW w:w="1418" w:type="dxa"/>
            <w:vMerge/>
            <w:tcBorders>
              <w:top w:val="single" w:sz="4" w:space="0" w:color="000000"/>
              <w:left w:val="single" w:sz="4" w:space="0" w:color="000000"/>
              <w:bottom w:val="single" w:sz="4" w:space="0" w:color="000000"/>
            </w:tcBorders>
            <w:shd w:val="clear" w:color="auto" w:fill="auto"/>
            <w:vAlign w:val="center"/>
          </w:tcPr>
          <w:p w:rsidR="009E5CA0" w:rsidRDefault="009E5CA0" w:rsidP="009E5CA0">
            <w:pPr>
              <w:suppressAutoHyphens w:val="0"/>
              <w:spacing w:after="0"/>
              <w:rPr>
                <w:rFonts w:asciiTheme="minorHAnsi" w:eastAsia="Calibri" w:hAnsiTheme="minorHAnsi" w:cstheme="minorHAnsi"/>
                <w:sz w:val="21"/>
                <w:szCs w:val="21"/>
                <w:lang w:eastAsia="ar-SA"/>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E5CA0" w:rsidRDefault="009E5CA0" w:rsidP="009E5CA0">
            <w:pPr>
              <w:suppressAutoHyphens w:val="0"/>
              <w:spacing w:after="0"/>
              <w:rPr>
                <w:rFonts w:asciiTheme="minorHAnsi" w:eastAsia="Calibri" w:hAnsiTheme="minorHAnsi" w:cstheme="minorHAnsi"/>
                <w:sz w:val="21"/>
                <w:szCs w:val="21"/>
                <w:lang w:eastAsia="ar-SA"/>
              </w:rPr>
            </w:pPr>
          </w:p>
        </w:tc>
      </w:tr>
      <w:tr w:rsidR="009E5CA0" w:rsidRPr="00AA7FCA" w:rsidTr="009E5CA0">
        <w:trPr>
          <w:cantSplit/>
        </w:trPr>
        <w:tc>
          <w:tcPr>
            <w:tcW w:w="10614" w:type="dxa"/>
            <w:tcBorders>
              <w:top w:val="single" w:sz="4" w:space="0" w:color="000000"/>
              <w:left w:val="single" w:sz="4" w:space="0" w:color="000000"/>
              <w:bottom w:val="single" w:sz="4" w:space="0" w:color="000000"/>
            </w:tcBorders>
            <w:shd w:val="clear" w:color="auto" w:fill="auto"/>
          </w:tcPr>
          <w:p w:rsidR="009E5CA0" w:rsidRDefault="009E5CA0" w:rsidP="009E5CA0">
            <w:pPr>
              <w:pStyle w:val="a3"/>
              <w:snapToGrid w:val="0"/>
              <w:spacing w:line="276" w:lineRule="auto"/>
              <w:ind w:left="34" w:hanging="34"/>
              <w:rPr>
                <w:rFonts w:asciiTheme="minorHAnsi" w:hAnsiTheme="minorHAnsi" w:cstheme="minorHAnsi"/>
                <w:sz w:val="21"/>
                <w:szCs w:val="21"/>
                <w:lang w:val="el-GR"/>
              </w:rPr>
            </w:pPr>
            <w:r>
              <w:rPr>
                <w:rFonts w:asciiTheme="minorHAnsi" w:hAnsiTheme="minorHAnsi" w:cstheme="minorHAnsi"/>
                <w:sz w:val="21"/>
                <w:szCs w:val="21"/>
                <w:lang w:val="el-GR"/>
              </w:rPr>
              <w:t>Γάντια οικιακού τύπου διαφόρων χρωμάτων</w:t>
            </w:r>
          </w:p>
        </w:tc>
        <w:tc>
          <w:tcPr>
            <w:tcW w:w="1289" w:type="dxa"/>
            <w:vMerge/>
            <w:tcBorders>
              <w:top w:val="single" w:sz="4" w:space="0" w:color="000000"/>
              <w:left w:val="single" w:sz="4" w:space="0" w:color="000000"/>
              <w:bottom w:val="single" w:sz="4" w:space="0" w:color="000000"/>
            </w:tcBorders>
            <w:shd w:val="clear" w:color="auto" w:fill="auto"/>
            <w:vAlign w:val="center"/>
          </w:tcPr>
          <w:p w:rsidR="009E5CA0" w:rsidRDefault="009E5CA0" w:rsidP="009E5CA0">
            <w:pPr>
              <w:suppressAutoHyphens w:val="0"/>
              <w:spacing w:after="0"/>
              <w:jc w:val="center"/>
              <w:rPr>
                <w:rFonts w:asciiTheme="minorHAnsi" w:eastAsia="Calibri" w:hAnsiTheme="minorHAnsi" w:cstheme="minorHAnsi"/>
                <w:b/>
                <w:sz w:val="21"/>
                <w:szCs w:val="21"/>
                <w:lang w:val="el-GR" w:eastAsia="ar-SA"/>
              </w:rPr>
            </w:pPr>
          </w:p>
        </w:tc>
        <w:tc>
          <w:tcPr>
            <w:tcW w:w="1418" w:type="dxa"/>
            <w:vMerge/>
            <w:tcBorders>
              <w:top w:val="single" w:sz="4" w:space="0" w:color="000000"/>
              <w:left w:val="single" w:sz="4" w:space="0" w:color="000000"/>
              <w:bottom w:val="single" w:sz="4" w:space="0" w:color="000000"/>
            </w:tcBorders>
            <w:shd w:val="clear" w:color="auto" w:fill="auto"/>
            <w:vAlign w:val="center"/>
          </w:tcPr>
          <w:p w:rsidR="009E5CA0" w:rsidRDefault="009E5CA0" w:rsidP="009E5CA0">
            <w:pPr>
              <w:suppressAutoHyphens w:val="0"/>
              <w:spacing w:after="0"/>
              <w:rPr>
                <w:rFonts w:asciiTheme="minorHAnsi" w:eastAsia="Calibri" w:hAnsiTheme="minorHAnsi" w:cstheme="minorHAnsi"/>
                <w:sz w:val="21"/>
                <w:szCs w:val="21"/>
                <w:lang w:val="el-GR" w:eastAsia="ar-SA"/>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E5CA0" w:rsidRDefault="009E5CA0" w:rsidP="009E5CA0">
            <w:pPr>
              <w:suppressAutoHyphens w:val="0"/>
              <w:spacing w:after="0"/>
              <w:rPr>
                <w:rFonts w:asciiTheme="minorHAnsi" w:eastAsia="Calibri" w:hAnsiTheme="minorHAnsi" w:cstheme="minorHAnsi"/>
                <w:sz w:val="21"/>
                <w:szCs w:val="21"/>
                <w:lang w:val="el-GR" w:eastAsia="ar-SA"/>
              </w:rPr>
            </w:pPr>
          </w:p>
        </w:tc>
      </w:tr>
      <w:tr w:rsidR="009E5CA0" w:rsidRPr="00AA7FCA" w:rsidTr="009E5CA0">
        <w:trPr>
          <w:cantSplit/>
        </w:trPr>
        <w:tc>
          <w:tcPr>
            <w:tcW w:w="10614" w:type="dxa"/>
            <w:tcBorders>
              <w:top w:val="single" w:sz="4" w:space="0" w:color="000000"/>
              <w:left w:val="single" w:sz="4" w:space="0" w:color="000000"/>
              <w:bottom w:val="single" w:sz="4" w:space="0" w:color="000000"/>
            </w:tcBorders>
            <w:shd w:val="clear" w:color="auto" w:fill="auto"/>
          </w:tcPr>
          <w:p w:rsidR="009E5CA0" w:rsidRDefault="009E5CA0" w:rsidP="009E5CA0">
            <w:pPr>
              <w:pStyle w:val="a3"/>
              <w:snapToGrid w:val="0"/>
              <w:spacing w:line="276" w:lineRule="auto"/>
              <w:ind w:left="34" w:hanging="34"/>
              <w:rPr>
                <w:rFonts w:asciiTheme="minorHAnsi" w:hAnsiTheme="minorHAnsi" w:cstheme="minorHAnsi"/>
                <w:sz w:val="21"/>
                <w:szCs w:val="21"/>
                <w:lang w:val="el-GR"/>
              </w:rPr>
            </w:pPr>
            <w:r>
              <w:rPr>
                <w:rFonts w:asciiTheme="minorHAnsi" w:hAnsiTheme="minorHAnsi" w:cstheme="minorHAnsi"/>
                <w:sz w:val="21"/>
                <w:szCs w:val="21"/>
                <w:lang w:val="el-GR"/>
              </w:rPr>
              <w:t>Μικροί κουβάδες χωρητικότητας έως 10 λίτρων</w:t>
            </w:r>
          </w:p>
        </w:tc>
        <w:tc>
          <w:tcPr>
            <w:tcW w:w="1289" w:type="dxa"/>
            <w:vMerge/>
            <w:tcBorders>
              <w:top w:val="single" w:sz="4" w:space="0" w:color="000000"/>
              <w:left w:val="single" w:sz="4" w:space="0" w:color="000000"/>
              <w:bottom w:val="single" w:sz="4" w:space="0" w:color="000000"/>
            </w:tcBorders>
            <w:shd w:val="clear" w:color="auto" w:fill="auto"/>
            <w:vAlign w:val="center"/>
          </w:tcPr>
          <w:p w:rsidR="009E5CA0" w:rsidRDefault="009E5CA0" w:rsidP="009E5CA0">
            <w:pPr>
              <w:suppressAutoHyphens w:val="0"/>
              <w:spacing w:after="0"/>
              <w:jc w:val="center"/>
              <w:rPr>
                <w:rFonts w:asciiTheme="minorHAnsi" w:eastAsia="Calibri" w:hAnsiTheme="minorHAnsi" w:cstheme="minorHAnsi"/>
                <w:b/>
                <w:sz w:val="21"/>
                <w:szCs w:val="21"/>
                <w:lang w:val="el-GR" w:eastAsia="ar-SA"/>
              </w:rPr>
            </w:pPr>
          </w:p>
        </w:tc>
        <w:tc>
          <w:tcPr>
            <w:tcW w:w="1418" w:type="dxa"/>
            <w:vMerge/>
            <w:tcBorders>
              <w:top w:val="single" w:sz="4" w:space="0" w:color="000000"/>
              <w:left w:val="single" w:sz="4" w:space="0" w:color="000000"/>
              <w:bottom w:val="single" w:sz="4" w:space="0" w:color="000000"/>
            </w:tcBorders>
            <w:shd w:val="clear" w:color="auto" w:fill="auto"/>
            <w:vAlign w:val="center"/>
          </w:tcPr>
          <w:p w:rsidR="009E5CA0" w:rsidRDefault="009E5CA0" w:rsidP="009E5CA0">
            <w:pPr>
              <w:suppressAutoHyphens w:val="0"/>
              <w:spacing w:after="0"/>
              <w:rPr>
                <w:rFonts w:asciiTheme="minorHAnsi" w:eastAsia="Calibri" w:hAnsiTheme="minorHAnsi" w:cstheme="minorHAnsi"/>
                <w:sz w:val="21"/>
                <w:szCs w:val="21"/>
                <w:lang w:val="el-GR" w:eastAsia="ar-SA"/>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E5CA0" w:rsidRDefault="009E5CA0" w:rsidP="009E5CA0">
            <w:pPr>
              <w:suppressAutoHyphens w:val="0"/>
              <w:spacing w:after="0"/>
              <w:rPr>
                <w:rFonts w:asciiTheme="minorHAnsi" w:eastAsia="Calibri" w:hAnsiTheme="minorHAnsi" w:cstheme="minorHAnsi"/>
                <w:sz w:val="21"/>
                <w:szCs w:val="21"/>
                <w:lang w:val="el-GR" w:eastAsia="ar-SA"/>
              </w:rPr>
            </w:pPr>
          </w:p>
        </w:tc>
      </w:tr>
      <w:tr w:rsidR="009E5CA0" w:rsidRPr="00AA7FCA" w:rsidTr="009E5CA0">
        <w:trPr>
          <w:cantSplit/>
        </w:trPr>
        <w:tc>
          <w:tcPr>
            <w:tcW w:w="10614" w:type="dxa"/>
            <w:tcBorders>
              <w:top w:val="single" w:sz="4" w:space="0" w:color="000000"/>
              <w:left w:val="single" w:sz="4" w:space="0" w:color="000000"/>
              <w:bottom w:val="single" w:sz="4" w:space="0" w:color="000000"/>
            </w:tcBorders>
            <w:shd w:val="clear" w:color="auto" w:fill="auto"/>
          </w:tcPr>
          <w:p w:rsidR="009E5CA0" w:rsidRDefault="009E5CA0" w:rsidP="009E5CA0">
            <w:pPr>
              <w:pStyle w:val="a3"/>
              <w:snapToGrid w:val="0"/>
              <w:spacing w:line="276" w:lineRule="auto"/>
              <w:ind w:left="34" w:hanging="34"/>
              <w:rPr>
                <w:rFonts w:asciiTheme="minorHAnsi" w:hAnsiTheme="minorHAnsi" w:cstheme="minorHAnsi"/>
                <w:sz w:val="21"/>
                <w:szCs w:val="21"/>
                <w:lang w:val="el-GR" w:eastAsia="ar-SA"/>
              </w:rPr>
            </w:pPr>
            <w:r>
              <w:rPr>
                <w:rFonts w:asciiTheme="minorHAnsi" w:hAnsiTheme="minorHAnsi" w:cstheme="minorHAnsi"/>
                <w:sz w:val="21"/>
                <w:szCs w:val="21"/>
                <w:lang w:val="el-GR"/>
              </w:rPr>
              <w:lastRenderedPageBreak/>
              <w:t>Απορρυπαντικό τοίχων και δαπέδων, απορρυπαντικό υαλοπινάκων, απορρυπαντικό και απολυμαντικό ειδών υγιεινής</w:t>
            </w:r>
          </w:p>
        </w:tc>
        <w:tc>
          <w:tcPr>
            <w:tcW w:w="1289" w:type="dxa"/>
            <w:vMerge/>
            <w:tcBorders>
              <w:top w:val="single" w:sz="4" w:space="0" w:color="000000"/>
              <w:left w:val="single" w:sz="4" w:space="0" w:color="000000"/>
              <w:bottom w:val="single" w:sz="4" w:space="0" w:color="000000"/>
            </w:tcBorders>
            <w:shd w:val="clear" w:color="auto" w:fill="auto"/>
            <w:vAlign w:val="center"/>
          </w:tcPr>
          <w:p w:rsidR="009E5CA0" w:rsidRDefault="009E5CA0" w:rsidP="009E5CA0">
            <w:pPr>
              <w:suppressAutoHyphens w:val="0"/>
              <w:spacing w:after="0"/>
              <w:jc w:val="center"/>
              <w:rPr>
                <w:rFonts w:asciiTheme="minorHAnsi" w:eastAsia="Calibri" w:hAnsiTheme="minorHAnsi" w:cstheme="minorHAnsi"/>
                <w:b/>
                <w:sz w:val="21"/>
                <w:szCs w:val="21"/>
                <w:lang w:val="el-GR" w:eastAsia="ar-SA"/>
              </w:rPr>
            </w:pPr>
          </w:p>
        </w:tc>
        <w:tc>
          <w:tcPr>
            <w:tcW w:w="1418" w:type="dxa"/>
            <w:vMerge/>
            <w:tcBorders>
              <w:top w:val="single" w:sz="4" w:space="0" w:color="000000"/>
              <w:left w:val="single" w:sz="4" w:space="0" w:color="000000"/>
              <w:bottom w:val="single" w:sz="4" w:space="0" w:color="000000"/>
            </w:tcBorders>
            <w:shd w:val="clear" w:color="auto" w:fill="auto"/>
            <w:vAlign w:val="center"/>
          </w:tcPr>
          <w:p w:rsidR="009E5CA0" w:rsidRDefault="009E5CA0" w:rsidP="009E5CA0">
            <w:pPr>
              <w:suppressAutoHyphens w:val="0"/>
              <w:spacing w:after="0"/>
              <w:rPr>
                <w:rFonts w:asciiTheme="minorHAnsi" w:eastAsia="Calibri" w:hAnsiTheme="minorHAnsi" w:cstheme="minorHAnsi"/>
                <w:sz w:val="21"/>
                <w:szCs w:val="21"/>
                <w:lang w:val="el-GR" w:eastAsia="ar-SA"/>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E5CA0" w:rsidRDefault="009E5CA0" w:rsidP="009E5CA0">
            <w:pPr>
              <w:suppressAutoHyphens w:val="0"/>
              <w:spacing w:after="0"/>
              <w:rPr>
                <w:rFonts w:asciiTheme="minorHAnsi" w:eastAsia="Calibri" w:hAnsiTheme="minorHAnsi" w:cstheme="minorHAnsi"/>
                <w:sz w:val="21"/>
                <w:szCs w:val="21"/>
                <w:lang w:val="el-GR" w:eastAsia="ar-SA"/>
              </w:rPr>
            </w:pPr>
          </w:p>
        </w:tc>
      </w:tr>
      <w:tr w:rsidR="009E5CA0" w:rsidRPr="00AA7FCA" w:rsidTr="009E5CA0">
        <w:trPr>
          <w:cantSplit/>
        </w:trPr>
        <w:tc>
          <w:tcPr>
            <w:tcW w:w="10614" w:type="dxa"/>
            <w:tcBorders>
              <w:top w:val="single" w:sz="4" w:space="0" w:color="000000"/>
              <w:left w:val="single" w:sz="4" w:space="0" w:color="000000"/>
              <w:bottom w:val="single" w:sz="4" w:space="0" w:color="000000"/>
            </w:tcBorders>
            <w:shd w:val="clear" w:color="auto" w:fill="auto"/>
          </w:tcPr>
          <w:p w:rsidR="009E5CA0" w:rsidRDefault="009E5CA0" w:rsidP="009E5CA0">
            <w:pPr>
              <w:pStyle w:val="a3"/>
              <w:snapToGrid w:val="0"/>
              <w:spacing w:line="276" w:lineRule="auto"/>
              <w:ind w:left="34" w:hanging="34"/>
              <w:rPr>
                <w:rFonts w:asciiTheme="minorHAnsi" w:hAnsiTheme="minorHAnsi" w:cstheme="minorHAnsi"/>
                <w:sz w:val="21"/>
                <w:szCs w:val="21"/>
                <w:lang w:val="el-GR" w:eastAsia="ar-SA"/>
              </w:rPr>
            </w:pPr>
            <w:r>
              <w:rPr>
                <w:rFonts w:asciiTheme="minorHAnsi" w:hAnsiTheme="minorHAnsi" w:cstheme="minorHAnsi"/>
                <w:sz w:val="21"/>
                <w:szCs w:val="21"/>
                <w:lang w:val="el-GR"/>
              </w:rPr>
              <w:t>Σακούλες πλαστικές απορριμμάτων, ανθεκτικές, μεγάλες και μικρές</w:t>
            </w:r>
          </w:p>
        </w:tc>
        <w:tc>
          <w:tcPr>
            <w:tcW w:w="1289" w:type="dxa"/>
            <w:vMerge/>
            <w:tcBorders>
              <w:top w:val="single" w:sz="4" w:space="0" w:color="000000"/>
              <w:left w:val="single" w:sz="4" w:space="0" w:color="000000"/>
              <w:bottom w:val="single" w:sz="4" w:space="0" w:color="000000"/>
            </w:tcBorders>
            <w:shd w:val="clear" w:color="auto" w:fill="auto"/>
            <w:vAlign w:val="center"/>
          </w:tcPr>
          <w:p w:rsidR="009E5CA0" w:rsidRDefault="009E5CA0" w:rsidP="009E5CA0">
            <w:pPr>
              <w:suppressAutoHyphens w:val="0"/>
              <w:spacing w:after="0"/>
              <w:jc w:val="center"/>
              <w:rPr>
                <w:rFonts w:asciiTheme="minorHAnsi" w:eastAsia="Calibri" w:hAnsiTheme="minorHAnsi" w:cstheme="minorHAnsi"/>
                <w:b/>
                <w:sz w:val="21"/>
                <w:szCs w:val="21"/>
                <w:lang w:val="el-GR" w:eastAsia="ar-SA"/>
              </w:rPr>
            </w:pPr>
          </w:p>
        </w:tc>
        <w:tc>
          <w:tcPr>
            <w:tcW w:w="1418" w:type="dxa"/>
            <w:vMerge/>
            <w:tcBorders>
              <w:top w:val="single" w:sz="4" w:space="0" w:color="000000"/>
              <w:left w:val="single" w:sz="4" w:space="0" w:color="000000"/>
              <w:bottom w:val="single" w:sz="4" w:space="0" w:color="000000"/>
            </w:tcBorders>
            <w:shd w:val="clear" w:color="auto" w:fill="auto"/>
            <w:vAlign w:val="center"/>
          </w:tcPr>
          <w:p w:rsidR="009E5CA0" w:rsidRDefault="009E5CA0" w:rsidP="009E5CA0">
            <w:pPr>
              <w:suppressAutoHyphens w:val="0"/>
              <w:spacing w:after="0"/>
              <w:rPr>
                <w:rFonts w:asciiTheme="minorHAnsi" w:eastAsia="Calibri" w:hAnsiTheme="minorHAnsi" w:cstheme="minorHAnsi"/>
                <w:sz w:val="21"/>
                <w:szCs w:val="21"/>
                <w:lang w:val="el-GR" w:eastAsia="ar-SA"/>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E5CA0" w:rsidRDefault="009E5CA0" w:rsidP="009E5CA0">
            <w:pPr>
              <w:suppressAutoHyphens w:val="0"/>
              <w:spacing w:after="0"/>
              <w:rPr>
                <w:rFonts w:asciiTheme="minorHAnsi" w:eastAsia="Calibri" w:hAnsiTheme="minorHAnsi" w:cstheme="minorHAnsi"/>
                <w:sz w:val="21"/>
                <w:szCs w:val="21"/>
                <w:lang w:val="el-GR" w:eastAsia="ar-SA"/>
              </w:rPr>
            </w:pPr>
          </w:p>
        </w:tc>
      </w:tr>
      <w:tr w:rsidR="009E5CA0" w:rsidRPr="00AA7FCA" w:rsidTr="009E5CA0">
        <w:trPr>
          <w:cantSplit/>
        </w:trPr>
        <w:tc>
          <w:tcPr>
            <w:tcW w:w="10614" w:type="dxa"/>
            <w:tcBorders>
              <w:top w:val="single" w:sz="4" w:space="0" w:color="000000"/>
              <w:left w:val="single" w:sz="4" w:space="0" w:color="000000"/>
              <w:bottom w:val="single" w:sz="4" w:space="0" w:color="000000"/>
            </w:tcBorders>
            <w:shd w:val="clear" w:color="auto" w:fill="auto"/>
          </w:tcPr>
          <w:p w:rsidR="009E5CA0" w:rsidRDefault="009E5CA0" w:rsidP="009E5CA0">
            <w:pPr>
              <w:pStyle w:val="a3"/>
              <w:snapToGrid w:val="0"/>
              <w:spacing w:line="276" w:lineRule="auto"/>
              <w:ind w:left="34" w:hanging="34"/>
              <w:rPr>
                <w:rFonts w:asciiTheme="minorHAnsi" w:hAnsiTheme="minorHAnsi" w:cstheme="minorHAnsi"/>
                <w:sz w:val="21"/>
                <w:szCs w:val="21"/>
                <w:lang w:val="el-GR" w:eastAsia="ar-SA"/>
              </w:rPr>
            </w:pPr>
            <w:r>
              <w:rPr>
                <w:rFonts w:asciiTheme="minorHAnsi" w:hAnsiTheme="minorHAnsi" w:cstheme="minorHAnsi"/>
                <w:sz w:val="21"/>
                <w:szCs w:val="21"/>
                <w:lang w:val="el-GR"/>
              </w:rPr>
              <w:t>Καρότσια καθαρισμού, με στηρίγματα για κοντάρια και σάκο απορριμμάτων, ράφια για τα υλικά καθαρισμού (απορρυπαντικά και απολυμαντικά) και τις ανταλλακτικές σακούλες απορριμμάτων, με σύστημα 2 κουβάδων, με κάδους σφουγγαρίσματος διπλού συστήματος, με πρόσθετη πρέσα στυψίματος. Στον ένα κουβά θα υπάρχει το διάλυμα υλικού καθαριότητας και στον άλλο κουβά καθαρό νερό για το ξέπλυμα της σφουγγαρίστρας</w:t>
            </w:r>
          </w:p>
        </w:tc>
        <w:tc>
          <w:tcPr>
            <w:tcW w:w="1289" w:type="dxa"/>
            <w:vMerge/>
            <w:tcBorders>
              <w:top w:val="single" w:sz="4" w:space="0" w:color="000000"/>
              <w:left w:val="single" w:sz="4" w:space="0" w:color="000000"/>
              <w:bottom w:val="single" w:sz="4" w:space="0" w:color="000000"/>
            </w:tcBorders>
            <w:shd w:val="clear" w:color="auto" w:fill="auto"/>
            <w:vAlign w:val="center"/>
          </w:tcPr>
          <w:p w:rsidR="009E5CA0" w:rsidRDefault="009E5CA0" w:rsidP="009E5CA0">
            <w:pPr>
              <w:suppressAutoHyphens w:val="0"/>
              <w:spacing w:after="0"/>
              <w:jc w:val="center"/>
              <w:rPr>
                <w:rFonts w:asciiTheme="minorHAnsi" w:eastAsia="Calibri" w:hAnsiTheme="minorHAnsi" w:cstheme="minorHAnsi"/>
                <w:b/>
                <w:sz w:val="21"/>
                <w:szCs w:val="21"/>
                <w:lang w:val="el-GR" w:eastAsia="ar-SA"/>
              </w:rPr>
            </w:pPr>
          </w:p>
        </w:tc>
        <w:tc>
          <w:tcPr>
            <w:tcW w:w="1418" w:type="dxa"/>
            <w:vMerge/>
            <w:tcBorders>
              <w:top w:val="single" w:sz="4" w:space="0" w:color="000000"/>
              <w:left w:val="single" w:sz="4" w:space="0" w:color="000000"/>
              <w:bottom w:val="single" w:sz="4" w:space="0" w:color="000000"/>
            </w:tcBorders>
            <w:shd w:val="clear" w:color="auto" w:fill="auto"/>
            <w:vAlign w:val="center"/>
          </w:tcPr>
          <w:p w:rsidR="009E5CA0" w:rsidRDefault="009E5CA0" w:rsidP="009E5CA0">
            <w:pPr>
              <w:suppressAutoHyphens w:val="0"/>
              <w:spacing w:after="0"/>
              <w:rPr>
                <w:rFonts w:asciiTheme="minorHAnsi" w:eastAsia="Calibri" w:hAnsiTheme="minorHAnsi" w:cstheme="minorHAnsi"/>
                <w:sz w:val="21"/>
                <w:szCs w:val="21"/>
                <w:lang w:val="el-GR" w:eastAsia="ar-SA"/>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E5CA0" w:rsidRDefault="009E5CA0" w:rsidP="009E5CA0">
            <w:pPr>
              <w:suppressAutoHyphens w:val="0"/>
              <w:spacing w:after="0"/>
              <w:rPr>
                <w:rFonts w:asciiTheme="minorHAnsi" w:eastAsia="Calibri" w:hAnsiTheme="minorHAnsi" w:cstheme="minorHAnsi"/>
                <w:sz w:val="21"/>
                <w:szCs w:val="21"/>
                <w:lang w:val="el-GR" w:eastAsia="ar-SA"/>
              </w:rPr>
            </w:pPr>
          </w:p>
        </w:tc>
      </w:tr>
      <w:tr w:rsidR="009E5CA0" w:rsidRPr="00AA7FCA" w:rsidTr="009E5CA0">
        <w:trPr>
          <w:cantSplit/>
        </w:trPr>
        <w:tc>
          <w:tcPr>
            <w:tcW w:w="10614" w:type="dxa"/>
            <w:tcBorders>
              <w:top w:val="single" w:sz="4" w:space="0" w:color="000000"/>
              <w:left w:val="single" w:sz="4" w:space="0" w:color="000000"/>
              <w:bottom w:val="single" w:sz="4" w:space="0" w:color="000000"/>
            </w:tcBorders>
            <w:shd w:val="clear" w:color="auto" w:fill="auto"/>
          </w:tcPr>
          <w:p w:rsidR="009E5CA0" w:rsidRDefault="009E5CA0" w:rsidP="009E5CA0">
            <w:pPr>
              <w:pStyle w:val="a3"/>
              <w:snapToGrid w:val="0"/>
              <w:spacing w:line="276" w:lineRule="auto"/>
              <w:ind w:left="34" w:hanging="34"/>
              <w:rPr>
                <w:rFonts w:asciiTheme="minorHAnsi" w:hAnsiTheme="minorHAnsi" w:cstheme="minorHAnsi"/>
                <w:sz w:val="21"/>
                <w:szCs w:val="21"/>
                <w:lang w:val="el-GR"/>
              </w:rPr>
            </w:pPr>
            <w:r>
              <w:rPr>
                <w:rFonts w:asciiTheme="minorHAnsi" w:hAnsiTheme="minorHAnsi" w:cstheme="minorHAnsi"/>
                <w:sz w:val="21"/>
                <w:szCs w:val="21"/>
                <w:lang w:val="el-GR"/>
              </w:rPr>
              <w:t>Πιεστικό μηχάνημα νερού για τον καθαρισμό υπό πίεση επιφανειών, όπως εξωτερικοί χώροι, πεζοδρόμια, ράμπες, προαύλια, κ.λπ. (όπου απαιτείται)</w:t>
            </w:r>
          </w:p>
        </w:tc>
        <w:tc>
          <w:tcPr>
            <w:tcW w:w="1289" w:type="dxa"/>
            <w:vMerge/>
            <w:tcBorders>
              <w:top w:val="single" w:sz="4" w:space="0" w:color="000000"/>
              <w:left w:val="single" w:sz="4" w:space="0" w:color="000000"/>
              <w:bottom w:val="single" w:sz="4" w:space="0" w:color="000000"/>
            </w:tcBorders>
            <w:shd w:val="clear" w:color="auto" w:fill="auto"/>
            <w:vAlign w:val="center"/>
          </w:tcPr>
          <w:p w:rsidR="009E5CA0" w:rsidRDefault="009E5CA0" w:rsidP="009E5CA0">
            <w:pPr>
              <w:pStyle w:val="a3"/>
              <w:snapToGrid w:val="0"/>
              <w:spacing w:line="276" w:lineRule="auto"/>
              <w:ind w:left="34" w:hanging="34"/>
              <w:rPr>
                <w:rFonts w:asciiTheme="minorHAnsi" w:hAnsiTheme="minorHAnsi" w:cstheme="minorHAnsi"/>
                <w:sz w:val="21"/>
                <w:szCs w:val="21"/>
                <w:lang w:val="el-GR"/>
              </w:rPr>
            </w:pPr>
          </w:p>
        </w:tc>
        <w:tc>
          <w:tcPr>
            <w:tcW w:w="1418" w:type="dxa"/>
            <w:vMerge/>
            <w:tcBorders>
              <w:top w:val="single" w:sz="4" w:space="0" w:color="000000"/>
              <w:left w:val="single" w:sz="4" w:space="0" w:color="000000"/>
              <w:bottom w:val="single" w:sz="4" w:space="0" w:color="000000"/>
            </w:tcBorders>
            <w:shd w:val="clear" w:color="auto" w:fill="auto"/>
            <w:vAlign w:val="center"/>
          </w:tcPr>
          <w:p w:rsidR="009E5CA0" w:rsidRDefault="009E5CA0" w:rsidP="009E5CA0">
            <w:pPr>
              <w:pStyle w:val="a3"/>
              <w:snapToGrid w:val="0"/>
              <w:spacing w:line="276" w:lineRule="auto"/>
              <w:ind w:left="34" w:hanging="34"/>
              <w:rPr>
                <w:rFonts w:asciiTheme="minorHAnsi" w:hAnsiTheme="minorHAnsi" w:cstheme="minorHAnsi"/>
                <w:sz w:val="21"/>
                <w:szCs w:val="21"/>
                <w:lang w:val="el-GR"/>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E5CA0" w:rsidRDefault="009E5CA0" w:rsidP="009E5CA0">
            <w:pPr>
              <w:pStyle w:val="a3"/>
              <w:snapToGrid w:val="0"/>
              <w:spacing w:line="276" w:lineRule="auto"/>
              <w:ind w:left="34" w:hanging="34"/>
              <w:rPr>
                <w:rFonts w:asciiTheme="minorHAnsi" w:hAnsiTheme="minorHAnsi" w:cstheme="minorHAnsi"/>
                <w:sz w:val="21"/>
                <w:szCs w:val="21"/>
                <w:lang w:val="el-GR"/>
              </w:rPr>
            </w:pPr>
          </w:p>
        </w:tc>
      </w:tr>
      <w:tr w:rsidR="009E5CA0" w:rsidTr="009E5CA0">
        <w:trPr>
          <w:cantSplit/>
        </w:trPr>
        <w:tc>
          <w:tcPr>
            <w:tcW w:w="10614" w:type="dxa"/>
            <w:tcBorders>
              <w:top w:val="single" w:sz="4" w:space="0" w:color="000000"/>
              <w:left w:val="single" w:sz="4" w:space="0" w:color="000000"/>
              <w:bottom w:val="single" w:sz="4" w:space="0" w:color="000000"/>
            </w:tcBorders>
            <w:shd w:val="clear" w:color="auto" w:fill="auto"/>
          </w:tcPr>
          <w:p w:rsidR="009E5CA0" w:rsidRDefault="009E5CA0" w:rsidP="009E5CA0">
            <w:pPr>
              <w:pStyle w:val="a3"/>
              <w:snapToGrid w:val="0"/>
              <w:spacing w:line="276" w:lineRule="auto"/>
              <w:ind w:left="34" w:hanging="34"/>
              <w:rPr>
                <w:rFonts w:asciiTheme="minorHAnsi" w:hAnsiTheme="minorHAnsi" w:cstheme="minorHAnsi"/>
                <w:sz w:val="21"/>
                <w:szCs w:val="21"/>
                <w:lang w:val="el-GR"/>
              </w:rPr>
            </w:pPr>
            <w:r>
              <w:rPr>
                <w:rFonts w:asciiTheme="minorHAnsi" w:hAnsiTheme="minorHAnsi" w:cstheme="minorHAnsi"/>
                <w:sz w:val="21"/>
                <w:szCs w:val="21"/>
                <w:lang w:val="el-GR"/>
              </w:rPr>
              <w:t>Λάστιχα</w:t>
            </w:r>
          </w:p>
        </w:tc>
        <w:tc>
          <w:tcPr>
            <w:tcW w:w="1289" w:type="dxa"/>
            <w:vMerge/>
            <w:tcBorders>
              <w:top w:val="single" w:sz="4" w:space="0" w:color="000000"/>
              <w:left w:val="single" w:sz="4" w:space="0" w:color="000000"/>
              <w:bottom w:val="single" w:sz="4" w:space="0" w:color="000000"/>
            </w:tcBorders>
            <w:shd w:val="clear" w:color="auto" w:fill="auto"/>
            <w:vAlign w:val="center"/>
          </w:tcPr>
          <w:p w:rsidR="009E5CA0" w:rsidRDefault="009E5CA0" w:rsidP="009E5CA0">
            <w:pPr>
              <w:pStyle w:val="a3"/>
              <w:snapToGrid w:val="0"/>
              <w:spacing w:line="276" w:lineRule="auto"/>
              <w:ind w:left="34" w:hanging="34"/>
              <w:rPr>
                <w:rFonts w:asciiTheme="minorHAnsi" w:hAnsiTheme="minorHAnsi" w:cstheme="minorHAnsi"/>
                <w:sz w:val="21"/>
                <w:szCs w:val="21"/>
                <w:lang w:val="el-GR"/>
              </w:rPr>
            </w:pPr>
          </w:p>
        </w:tc>
        <w:tc>
          <w:tcPr>
            <w:tcW w:w="1418" w:type="dxa"/>
            <w:vMerge/>
            <w:tcBorders>
              <w:top w:val="single" w:sz="4" w:space="0" w:color="000000"/>
              <w:left w:val="single" w:sz="4" w:space="0" w:color="000000"/>
              <w:bottom w:val="single" w:sz="4" w:space="0" w:color="000000"/>
            </w:tcBorders>
            <w:shd w:val="clear" w:color="auto" w:fill="auto"/>
            <w:vAlign w:val="center"/>
          </w:tcPr>
          <w:p w:rsidR="009E5CA0" w:rsidRDefault="009E5CA0" w:rsidP="009E5CA0">
            <w:pPr>
              <w:pStyle w:val="a3"/>
              <w:snapToGrid w:val="0"/>
              <w:spacing w:line="276" w:lineRule="auto"/>
              <w:ind w:left="34" w:hanging="34"/>
              <w:rPr>
                <w:rFonts w:asciiTheme="minorHAnsi" w:hAnsiTheme="minorHAnsi" w:cstheme="minorHAnsi"/>
                <w:sz w:val="21"/>
                <w:szCs w:val="21"/>
                <w:lang w:val="el-GR"/>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E5CA0" w:rsidRDefault="009E5CA0" w:rsidP="009E5CA0">
            <w:pPr>
              <w:pStyle w:val="a3"/>
              <w:snapToGrid w:val="0"/>
              <w:spacing w:line="276" w:lineRule="auto"/>
              <w:ind w:left="34" w:hanging="34"/>
              <w:rPr>
                <w:rFonts w:asciiTheme="minorHAnsi" w:hAnsiTheme="minorHAnsi" w:cstheme="minorHAnsi"/>
                <w:sz w:val="21"/>
                <w:szCs w:val="21"/>
                <w:lang w:val="el-GR"/>
              </w:rPr>
            </w:pPr>
          </w:p>
        </w:tc>
      </w:tr>
      <w:tr w:rsidR="009E5CA0" w:rsidTr="009E5CA0">
        <w:trPr>
          <w:cantSplit/>
        </w:trPr>
        <w:tc>
          <w:tcPr>
            <w:tcW w:w="10614" w:type="dxa"/>
            <w:tcBorders>
              <w:top w:val="single" w:sz="4" w:space="0" w:color="000000"/>
              <w:left w:val="single" w:sz="4" w:space="0" w:color="000000"/>
              <w:bottom w:val="single" w:sz="4" w:space="0" w:color="000000"/>
            </w:tcBorders>
            <w:shd w:val="clear" w:color="auto" w:fill="auto"/>
          </w:tcPr>
          <w:p w:rsidR="009E5CA0" w:rsidRDefault="009E5CA0" w:rsidP="009E5CA0">
            <w:pPr>
              <w:pStyle w:val="a3"/>
              <w:snapToGrid w:val="0"/>
              <w:spacing w:line="276" w:lineRule="auto"/>
              <w:ind w:left="34" w:hanging="34"/>
              <w:rPr>
                <w:rFonts w:asciiTheme="minorHAnsi" w:hAnsiTheme="minorHAnsi" w:cstheme="minorHAnsi"/>
                <w:sz w:val="21"/>
                <w:szCs w:val="21"/>
                <w:lang w:val="el-GR"/>
              </w:rPr>
            </w:pPr>
            <w:r>
              <w:rPr>
                <w:rFonts w:asciiTheme="minorHAnsi" w:hAnsiTheme="minorHAnsi" w:cstheme="minorHAnsi"/>
                <w:sz w:val="21"/>
                <w:szCs w:val="21"/>
                <w:lang w:val="el-GR"/>
              </w:rPr>
              <w:t>Μπαλαντέζες</w:t>
            </w:r>
          </w:p>
        </w:tc>
        <w:tc>
          <w:tcPr>
            <w:tcW w:w="1289" w:type="dxa"/>
            <w:vMerge/>
            <w:tcBorders>
              <w:top w:val="single" w:sz="4" w:space="0" w:color="000000"/>
              <w:left w:val="single" w:sz="4" w:space="0" w:color="000000"/>
              <w:bottom w:val="single" w:sz="4" w:space="0" w:color="000000"/>
            </w:tcBorders>
            <w:shd w:val="clear" w:color="auto" w:fill="auto"/>
            <w:vAlign w:val="center"/>
          </w:tcPr>
          <w:p w:rsidR="009E5CA0" w:rsidRDefault="009E5CA0" w:rsidP="009E5CA0">
            <w:pPr>
              <w:pStyle w:val="a3"/>
              <w:snapToGrid w:val="0"/>
              <w:spacing w:line="276" w:lineRule="auto"/>
              <w:ind w:left="34" w:hanging="34"/>
              <w:rPr>
                <w:rFonts w:asciiTheme="minorHAnsi" w:hAnsiTheme="minorHAnsi" w:cstheme="minorHAnsi"/>
                <w:sz w:val="21"/>
                <w:szCs w:val="21"/>
                <w:lang w:val="el-GR"/>
              </w:rPr>
            </w:pPr>
          </w:p>
        </w:tc>
        <w:tc>
          <w:tcPr>
            <w:tcW w:w="1418" w:type="dxa"/>
            <w:vMerge/>
            <w:tcBorders>
              <w:top w:val="single" w:sz="4" w:space="0" w:color="000000"/>
              <w:left w:val="single" w:sz="4" w:space="0" w:color="000000"/>
              <w:bottom w:val="single" w:sz="4" w:space="0" w:color="000000"/>
            </w:tcBorders>
            <w:shd w:val="clear" w:color="auto" w:fill="auto"/>
            <w:vAlign w:val="center"/>
          </w:tcPr>
          <w:p w:rsidR="009E5CA0" w:rsidRDefault="009E5CA0" w:rsidP="009E5CA0">
            <w:pPr>
              <w:pStyle w:val="a3"/>
              <w:snapToGrid w:val="0"/>
              <w:spacing w:line="276" w:lineRule="auto"/>
              <w:ind w:left="34" w:hanging="34"/>
              <w:rPr>
                <w:rFonts w:asciiTheme="minorHAnsi" w:hAnsiTheme="minorHAnsi" w:cstheme="minorHAnsi"/>
                <w:sz w:val="21"/>
                <w:szCs w:val="21"/>
                <w:lang w:val="el-GR"/>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E5CA0" w:rsidRDefault="009E5CA0" w:rsidP="009E5CA0">
            <w:pPr>
              <w:pStyle w:val="a3"/>
              <w:snapToGrid w:val="0"/>
              <w:spacing w:line="276" w:lineRule="auto"/>
              <w:ind w:left="34" w:hanging="34"/>
              <w:rPr>
                <w:rFonts w:asciiTheme="minorHAnsi" w:hAnsiTheme="minorHAnsi" w:cstheme="minorHAnsi"/>
                <w:sz w:val="21"/>
                <w:szCs w:val="21"/>
                <w:lang w:val="el-GR"/>
              </w:rPr>
            </w:pPr>
          </w:p>
        </w:tc>
      </w:tr>
      <w:tr w:rsidR="009E5CA0" w:rsidRPr="00AA7FCA" w:rsidTr="009E5CA0">
        <w:trPr>
          <w:cantSplit/>
        </w:trPr>
        <w:tc>
          <w:tcPr>
            <w:tcW w:w="10614" w:type="dxa"/>
            <w:tcBorders>
              <w:top w:val="single" w:sz="4" w:space="0" w:color="000000"/>
              <w:left w:val="single" w:sz="4" w:space="0" w:color="000000"/>
              <w:bottom w:val="single" w:sz="4" w:space="0" w:color="000000"/>
            </w:tcBorders>
            <w:shd w:val="clear" w:color="auto" w:fill="auto"/>
          </w:tcPr>
          <w:p w:rsidR="009E5CA0" w:rsidRDefault="009E5CA0" w:rsidP="009E5CA0">
            <w:pPr>
              <w:pStyle w:val="a3"/>
              <w:snapToGrid w:val="0"/>
              <w:spacing w:line="276" w:lineRule="auto"/>
              <w:ind w:left="34" w:hanging="34"/>
              <w:rPr>
                <w:rFonts w:asciiTheme="minorHAnsi" w:hAnsiTheme="minorHAnsi" w:cstheme="minorHAnsi"/>
                <w:sz w:val="21"/>
                <w:szCs w:val="21"/>
                <w:lang w:val="el-GR"/>
              </w:rPr>
            </w:pPr>
            <w:r>
              <w:rPr>
                <w:rFonts w:asciiTheme="minorHAnsi" w:hAnsiTheme="minorHAnsi" w:cstheme="minorHAnsi"/>
                <w:sz w:val="21"/>
                <w:szCs w:val="21"/>
                <w:lang w:val="el-GR"/>
              </w:rPr>
              <w:t>Καρότσια σφουγγαρίσματος, με κάδους σφουγγαρίσματος (μπλε και κόκκινους) διπλού συστήματος, τα οποία θα διαθέτουν δύο κουβάδες χωρητικότητας έως 25 λίτρων, με πρόσθετη πρέσα στυψίματος. Στον ένα κουβά θα υπάρχει το διάλυμα υλικού καθαριότητας και στον άλλο κουβά καθαρό νερό για το ξέπλυμα της σφουγγαρίστρας.</w:t>
            </w:r>
          </w:p>
        </w:tc>
        <w:tc>
          <w:tcPr>
            <w:tcW w:w="1289" w:type="dxa"/>
            <w:vMerge/>
            <w:tcBorders>
              <w:top w:val="single" w:sz="4" w:space="0" w:color="000000"/>
              <w:left w:val="single" w:sz="4" w:space="0" w:color="000000"/>
              <w:bottom w:val="single" w:sz="4" w:space="0" w:color="000000"/>
            </w:tcBorders>
            <w:shd w:val="clear" w:color="auto" w:fill="auto"/>
            <w:vAlign w:val="center"/>
          </w:tcPr>
          <w:p w:rsidR="009E5CA0" w:rsidRDefault="009E5CA0" w:rsidP="009E5CA0">
            <w:pPr>
              <w:pStyle w:val="a3"/>
              <w:snapToGrid w:val="0"/>
              <w:spacing w:line="276" w:lineRule="auto"/>
              <w:ind w:left="34" w:hanging="34"/>
              <w:rPr>
                <w:rFonts w:asciiTheme="minorHAnsi" w:hAnsiTheme="minorHAnsi" w:cstheme="minorHAnsi"/>
                <w:sz w:val="21"/>
                <w:szCs w:val="21"/>
                <w:lang w:val="el-GR"/>
              </w:rPr>
            </w:pPr>
          </w:p>
        </w:tc>
        <w:tc>
          <w:tcPr>
            <w:tcW w:w="1418" w:type="dxa"/>
            <w:vMerge/>
            <w:tcBorders>
              <w:top w:val="single" w:sz="4" w:space="0" w:color="000000"/>
              <w:left w:val="single" w:sz="4" w:space="0" w:color="000000"/>
              <w:bottom w:val="single" w:sz="4" w:space="0" w:color="000000"/>
            </w:tcBorders>
            <w:shd w:val="clear" w:color="auto" w:fill="auto"/>
            <w:vAlign w:val="center"/>
          </w:tcPr>
          <w:p w:rsidR="009E5CA0" w:rsidRDefault="009E5CA0" w:rsidP="009E5CA0">
            <w:pPr>
              <w:pStyle w:val="a3"/>
              <w:snapToGrid w:val="0"/>
              <w:spacing w:line="276" w:lineRule="auto"/>
              <w:ind w:left="34" w:hanging="34"/>
              <w:rPr>
                <w:rFonts w:asciiTheme="minorHAnsi" w:hAnsiTheme="minorHAnsi" w:cstheme="minorHAnsi"/>
                <w:sz w:val="21"/>
                <w:szCs w:val="21"/>
                <w:lang w:val="el-GR"/>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E5CA0" w:rsidRDefault="009E5CA0" w:rsidP="009E5CA0">
            <w:pPr>
              <w:pStyle w:val="a3"/>
              <w:snapToGrid w:val="0"/>
              <w:spacing w:line="276" w:lineRule="auto"/>
              <w:ind w:left="34" w:hanging="34"/>
              <w:rPr>
                <w:rFonts w:asciiTheme="minorHAnsi" w:hAnsiTheme="minorHAnsi" w:cstheme="minorHAnsi"/>
                <w:sz w:val="21"/>
                <w:szCs w:val="21"/>
                <w:lang w:val="el-GR"/>
              </w:rPr>
            </w:pPr>
          </w:p>
        </w:tc>
      </w:tr>
      <w:tr w:rsidR="009E5CA0" w:rsidRPr="00AA7FCA" w:rsidTr="009E5CA0">
        <w:trPr>
          <w:cantSplit/>
        </w:trPr>
        <w:tc>
          <w:tcPr>
            <w:tcW w:w="10614" w:type="dxa"/>
            <w:tcBorders>
              <w:top w:val="single" w:sz="4" w:space="0" w:color="000000"/>
              <w:left w:val="single" w:sz="4" w:space="0" w:color="000000"/>
              <w:bottom w:val="single" w:sz="4" w:space="0" w:color="000000"/>
            </w:tcBorders>
            <w:shd w:val="clear" w:color="auto" w:fill="auto"/>
          </w:tcPr>
          <w:p w:rsidR="009E5CA0" w:rsidRDefault="009E5CA0" w:rsidP="009E5CA0">
            <w:pPr>
              <w:pStyle w:val="a3"/>
              <w:snapToGrid w:val="0"/>
              <w:spacing w:line="276" w:lineRule="auto"/>
              <w:ind w:left="34" w:hanging="34"/>
              <w:rPr>
                <w:rFonts w:asciiTheme="minorHAnsi" w:hAnsiTheme="minorHAnsi" w:cstheme="minorHAnsi"/>
                <w:sz w:val="21"/>
                <w:szCs w:val="21"/>
                <w:lang w:val="el-GR" w:eastAsia="ar-SA"/>
              </w:rPr>
            </w:pPr>
            <w:r>
              <w:rPr>
                <w:rFonts w:asciiTheme="minorHAnsi" w:hAnsiTheme="minorHAnsi" w:cstheme="minorHAnsi"/>
                <w:sz w:val="21"/>
                <w:szCs w:val="21"/>
                <w:lang w:val="el-GR"/>
              </w:rPr>
              <w:t>Πινακίδες δαπέδου με την ένδειξη «ΠΡΟΣΟΧΗ ΒΡΕΓΜΕΝΟ ΠΑΤΩΜΑ» για την αποφυγή ατυχημάτων</w:t>
            </w:r>
          </w:p>
        </w:tc>
        <w:tc>
          <w:tcPr>
            <w:tcW w:w="1289" w:type="dxa"/>
            <w:vMerge/>
            <w:tcBorders>
              <w:top w:val="single" w:sz="4" w:space="0" w:color="000000"/>
              <w:left w:val="single" w:sz="4" w:space="0" w:color="000000"/>
              <w:bottom w:val="single" w:sz="4" w:space="0" w:color="000000"/>
            </w:tcBorders>
            <w:shd w:val="clear" w:color="auto" w:fill="auto"/>
            <w:vAlign w:val="center"/>
          </w:tcPr>
          <w:p w:rsidR="009E5CA0" w:rsidRDefault="009E5CA0" w:rsidP="009E5CA0">
            <w:pPr>
              <w:suppressAutoHyphens w:val="0"/>
              <w:spacing w:after="0"/>
              <w:jc w:val="center"/>
              <w:rPr>
                <w:rFonts w:asciiTheme="minorHAnsi" w:eastAsia="Calibri" w:hAnsiTheme="minorHAnsi" w:cstheme="minorHAnsi"/>
                <w:b/>
                <w:sz w:val="21"/>
                <w:szCs w:val="21"/>
                <w:lang w:val="el-GR" w:eastAsia="ar-SA"/>
              </w:rPr>
            </w:pPr>
          </w:p>
        </w:tc>
        <w:tc>
          <w:tcPr>
            <w:tcW w:w="1418" w:type="dxa"/>
            <w:vMerge/>
            <w:tcBorders>
              <w:top w:val="single" w:sz="4" w:space="0" w:color="000000"/>
              <w:left w:val="single" w:sz="4" w:space="0" w:color="000000"/>
              <w:bottom w:val="single" w:sz="4" w:space="0" w:color="000000"/>
            </w:tcBorders>
            <w:shd w:val="clear" w:color="auto" w:fill="auto"/>
            <w:vAlign w:val="center"/>
          </w:tcPr>
          <w:p w:rsidR="009E5CA0" w:rsidRDefault="009E5CA0" w:rsidP="009E5CA0">
            <w:pPr>
              <w:suppressAutoHyphens w:val="0"/>
              <w:spacing w:after="0"/>
              <w:rPr>
                <w:rFonts w:asciiTheme="minorHAnsi" w:eastAsia="Calibri" w:hAnsiTheme="minorHAnsi" w:cstheme="minorHAnsi"/>
                <w:sz w:val="21"/>
                <w:szCs w:val="21"/>
                <w:lang w:val="el-GR" w:eastAsia="ar-SA"/>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E5CA0" w:rsidRDefault="009E5CA0" w:rsidP="009E5CA0">
            <w:pPr>
              <w:suppressAutoHyphens w:val="0"/>
              <w:spacing w:after="0"/>
              <w:rPr>
                <w:rFonts w:asciiTheme="minorHAnsi" w:eastAsia="Calibri" w:hAnsiTheme="minorHAnsi" w:cstheme="minorHAnsi"/>
                <w:sz w:val="21"/>
                <w:szCs w:val="21"/>
                <w:lang w:val="el-GR" w:eastAsia="ar-SA"/>
              </w:rPr>
            </w:pPr>
          </w:p>
        </w:tc>
      </w:tr>
      <w:tr w:rsidR="009E5CA0" w:rsidRPr="00AA7FCA" w:rsidTr="009E5CA0">
        <w:trPr>
          <w:cantSplit/>
        </w:trPr>
        <w:tc>
          <w:tcPr>
            <w:tcW w:w="10614" w:type="dxa"/>
            <w:tcBorders>
              <w:top w:val="single" w:sz="4" w:space="0" w:color="000000"/>
              <w:left w:val="single" w:sz="4" w:space="0" w:color="000000"/>
              <w:bottom w:val="single" w:sz="4" w:space="0" w:color="000000"/>
            </w:tcBorders>
            <w:shd w:val="clear" w:color="auto" w:fill="auto"/>
          </w:tcPr>
          <w:p w:rsidR="009E5CA0" w:rsidRDefault="009E5CA0" w:rsidP="009E5CA0">
            <w:pPr>
              <w:pStyle w:val="a3"/>
              <w:snapToGrid w:val="0"/>
              <w:spacing w:line="276" w:lineRule="auto"/>
              <w:ind w:left="34" w:hanging="34"/>
              <w:rPr>
                <w:rFonts w:asciiTheme="minorHAnsi" w:hAnsiTheme="minorHAnsi" w:cstheme="minorHAnsi"/>
                <w:sz w:val="21"/>
                <w:szCs w:val="21"/>
                <w:lang w:val="el-GR" w:eastAsia="ar-SA"/>
              </w:rPr>
            </w:pPr>
            <w:r>
              <w:rPr>
                <w:rFonts w:asciiTheme="minorHAnsi" w:hAnsiTheme="minorHAnsi" w:cstheme="minorHAnsi"/>
                <w:sz w:val="21"/>
                <w:szCs w:val="21"/>
                <w:lang w:val="el-GR"/>
              </w:rPr>
              <w:t>Ηλεκτρικές σκούπες επαγγελματικού τύπου, με ειδικό φίλτρο κατακράτησης σκόνης</w:t>
            </w:r>
          </w:p>
        </w:tc>
        <w:tc>
          <w:tcPr>
            <w:tcW w:w="1289" w:type="dxa"/>
            <w:vMerge/>
            <w:tcBorders>
              <w:top w:val="single" w:sz="4" w:space="0" w:color="000000"/>
              <w:left w:val="single" w:sz="4" w:space="0" w:color="000000"/>
              <w:bottom w:val="single" w:sz="4" w:space="0" w:color="000000"/>
            </w:tcBorders>
            <w:shd w:val="clear" w:color="auto" w:fill="auto"/>
            <w:vAlign w:val="center"/>
          </w:tcPr>
          <w:p w:rsidR="009E5CA0" w:rsidRDefault="009E5CA0" w:rsidP="009E5CA0">
            <w:pPr>
              <w:suppressAutoHyphens w:val="0"/>
              <w:spacing w:after="0"/>
              <w:jc w:val="center"/>
              <w:rPr>
                <w:rFonts w:asciiTheme="minorHAnsi" w:eastAsia="Calibri" w:hAnsiTheme="minorHAnsi" w:cstheme="minorHAnsi"/>
                <w:b/>
                <w:sz w:val="21"/>
                <w:szCs w:val="21"/>
                <w:lang w:val="el-GR" w:eastAsia="ar-SA"/>
              </w:rPr>
            </w:pPr>
          </w:p>
        </w:tc>
        <w:tc>
          <w:tcPr>
            <w:tcW w:w="1418" w:type="dxa"/>
            <w:vMerge/>
            <w:tcBorders>
              <w:top w:val="single" w:sz="4" w:space="0" w:color="000000"/>
              <w:left w:val="single" w:sz="4" w:space="0" w:color="000000"/>
              <w:bottom w:val="single" w:sz="4" w:space="0" w:color="000000"/>
            </w:tcBorders>
            <w:shd w:val="clear" w:color="auto" w:fill="auto"/>
            <w:vAlign w:val="center"/>
          </w:tcPr>
          <w:p w:rsidR="009E5CA0" w:rsidRDefault="009E5CA0" w:rsidP="009E5CA0">
            <w:pPr>
              <w:suppressAutoHyphens w:val="0"/>
              <w:spacing w:after="0"/>
              <w:rPr>
                <w:rFonts w:asciiTheme="minorHAnsi" w:eastAsia="Calibri" w:hAnsiTheme="minorHAnsi" w:cstheme="minorHAnsi"/>
                <w:sz w:val="21"/>
                <w:szCs w:val="21"/>
                <w:lang w:val="el-GR" w:eastAsia="ar-SA"/>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E5CA0" w:rsidRDefault="009E5CA0" w:rsidP="009E5CA0">
            <w:pPr>
              <w:suppressAutoHyphens w:val="0"/>
              <w:spacing w:after="0"/>
              <w:rPr>
                <w:rFonts w:asciiTheme="minorHAnsi" w:eastAsia="Calibri" w:hAnsiTheme="minorHAnsi" w:cstheme="minorHAnsi"/>
                <w:sz w:val="21"/>
                <w:szCs w:val="21"/>
                <w:lang w:val="el-GR" w:eastAsia="ar-SA"/>
              </w:rPr>
            </w:pPr>
          </w:p>
        </w:tc>
      </w:tr>
      <w:tr w:rsidR="009E5CA0" w:rsidRPr="00AA7FCA" w:rsidTr="009E5CA0">
        <w:trPr>
          <w:cantSplit/>
        </w:trPr>
        <w:tc>
          <w:tcPr>
            <w:tcW w:w="10614" w:type="dxa"/>
            <w:tcBorders>
              <w:top w:val="single" w:sz="4" w:space="0" w:color="000000"/>
              <w:left w:val="single" w:sz="4" w:space="0" w:color="000000"/>
              <w:bottom w:val="single" w:sz="4" w:space="0" w:color="000000"/>
            </w:tcBorders>
            <w:shd w:val="clear" w:color="auto" w:fill="auto"/>
          </w:tcPr>
          <w:p w:rsidR="009E5CA0" w:rsidRDefault="009E5CA0" w:rsidP="009E5CA0">
            <w:pPr>
              <w:pStyle w:val="a3"/>
              <w:snapToGrid w:val="0"/>
              <w:spacing w:line="276" w:lineRule="auto"/>
              <w:ind w:left="34" w:hanging="34"/>
              <w:rPr>
                <w:rFonts w:asciiTheme="minorHAnsi" w:hAnsiTheme="minorHAnsi" w:cstheme="minorHAnsi"/>
                <w:sz w:val="21"/>
                <w:szCs w:val="21"/>
                <w:lang w:val="el-GR" w:eastAsia="ar-SA"/>
              </w:rPr>
            </w:pPr>
            <w:r>
              <w:rPr>
                <w:rFonts w:asciiTheme="minorHAnsi" w:hAnsiTheme="minorHAnsi" w:cstheme="minorHAnsi"/>
                <w:sz w:val="21"/>
                <w:szCs w:val="21"/>
                <w:lang w:val="el-GR"/>
              </w:rPr>
              <w:t>Ηλεκτροκίνητες μηχανές πλύσης δαπέδων για υγρό καθαρισμό και στέγνωμα δαπέδων, σε μεγάλες επιφάνειες</w:t>
            </w:r>
          </w:p>
        </w:tc>
        <w:tc>
          <w:tcPr>
            <w:tcW w:w="1289" w:type="dxa"/>
            <w:vMerge/>
            <w:tcBorders>
              <w:top w:val="single" w:sz="4" w:space="0" w:color="000000"/>
              <w:left w:val="single" w:sz="4" w:space="0" w:color="000000"/>
              <w:bottom w:val="single" w:sz="4" w:space="0" w:color="000000"/>
            </w:tcBorders>
            <w:shd w:val="clear" w:color="auto" w:fill="auto"/>
            <w:vAlign w:val="center"/>
          </w:tcPr>
          <w:p w:rsidR="009E5CA0" w:rsidRDefault="009E5CA0" w:rsidP="009E5CA0">
            <w:pPr>
              <w:suppressAutoHyphens w:val="0"/>
              <w:spacing w:after="0"/>
              <w:jc w:val="center"/>
              <w:rPr>
                <w:rFonts w:asciiTheme="minorHAnsi" w:eastAsia="Calibri" w:hAnsiTheme="minorHAnsi" w:cstheme="minorHAnsi"/>
                <w:b/>
                <w:sz w:val="21"/>
                <w:szCs w:val="21"/>
                <w:lang w:val="el-GR" w:eastAsia="ar-SA"/>
              </w:rPr>
            </w:pPr>
          </w:p>
        </w:tc>
        <w:tc>
          <w:tcPr>
            <w:tcW w:w="1418" w:type="dxa"/>
            <w:vMerge/>
            <w:tcBorders>
              <w:top w:val="single" w:sz="4" w:space="0" w:color="000000"/>
              <w:left w:val="single" w:sz="4" w:space="0" w:color="000000"/>
              <w:bottom w:val="single" w:sz="4" w:space="0" w:color="000000"/>
            </w:tcBorders>
            <w:shd w:val="clear" w:color="auto" w:fill="auto"/>
            <w:vAlign w:val="center"/>
          </w:tcPr>
          <w:p w:rsidR="009E5CA0" w:rsidRDefault="009E5CA0" w:rsidP="009E5CA0">
            <w:pPr>
              <w:suppressAutoHyphens w:val="0"/>
              <w:spacing w:after="0"/>
              <w:rPr>
                <w:rFonts w:asciiTheme="minorHAnsi" w:eastAsia="Calibri" w:hAnsiTheme="minorHAnsi" w:cstheme="minorHAnsi"/>
                <w:sz w:val="21"/>
                <w:szCs w:val="21"/>
                <w:lang w:val="el-GR" w:eastAsia="ar-SA"/>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E5CA0" w:rsidRDefault="009E5CA0" w:rsidP="009E5CA0">
            <w:pPr>
              <w:suppressAutoHyphens w:val="0"/>
              <w:spacing w:after="0"/>
              <w:rPr>
                <w:rFonts w:asciiTheme="minorHAnsi" w:eastAsia="Calibri" w:hAnsiTheme="minorHAnsi" w:cstheme="minorHAnsi"/>
                <w:sz w:val="21"/>
                <w:szCs w:val="21"/>
                <w:lang w:val="el-GR" w:eastAsia="ar-SA"/>
              </w:rPr>
            </w:pPr>
          </w:p>
        </w:tc>
      </w:tr>
      <w:tr w:rsidR="009E5CA0" w:rsidTr="009E5CA0">
        <w:trPr>
          <w:cantSplit/>
        </w:trPr>
        <w:tc>
          <w:tcPr>
            <w:tcW w:w="10614" w:type="dxa"/>
            <w:tcBorders>
              <w:top w:val="single" w:sz="4" w:space="0" w:color="000000"/>
              <w:left w:val="single" w:sz="4" w:space="0" w:color="000000"/>
              <w:bottom w:val="single" w:sz="4" w:space="0" w:color="000000"/>
            </w:tcBorders>
            <w:shd w:val="clear" w:color="auto" w:fill="auto"/>
          </w:tcPr>
          <w:p w:rsidR="009E5CA0" w:rsidRDefault="009E5CA0" w:rsidP="009E5CA0">
            <w:pPr>
              <w:pStyle w:val="a3"/>
              <w:snapToGrid w:val="0"/>
              <w:spacing w:line="276" w:lineRule="auto"/>
              <w:ind w:left="34" w:hanging="34"/>
              <w:rPr>
                <w:rFonts w:asciiTheme="minorHAnsi" w:hAnsiTheme="minorHAnsi" w:cstheme="minorHAnsi"/>
                <w:sz w:val="21"/>
                <w:szCs w:val="21"/>
                <w:lang w:val="el-GR" w:eastAsia="ar-SA"/>
              </w:rPr>
            </w:pPr>
            <w:r>
              <w:rPr>
                <w:rFonts w:asciiTheme="minorHAnsi" w:hAnsiTheme="minorHAnsi" w:cstheme="minorHAnsi"/>
                <w:sz w:val="21"/>
                <w:szCs w:val="21"/>
                <w:lang w:val="el-GR"/>
              </w:rPr>
              <w:t>Μηχανές πλυσίματος μοκετών</w:t>
            </w:r>
          </w:p>
        </w:tc>
        <w:tc>
          <w:tcPr>
            <w:tcW w:w="1289" w:type="dxa"/>
            <w:vMerge/>
            <w:tcBorders>
              <w:top w:val="single" w:sz="4" w:space="0" w:color="000000"/>
              <w:left w:val="single" w:sz="4" w:space="0" w:color="000000"/>
              <w:bottom w:val="single" w:sz="4" w:space="0" w:color="000000"/>
            </w:tcBorders>
            <w:shd w:val="clear" w:color="auto" w:fill="auto"/>
            <w:vAlign w:val="center"/>
          </w:tcPr>
          <w:p w:rsidR="009E5CA0" w:rsidRDefault="009E5CA0" w:rsidP="009E5CA0">
            <w:pPr>
              <w:suppressAutoHyphens w:val="0"/>
              <w:spacing w:after="0"/>
              <w:jc w:val="center"/>
              <w:rPr>
                <w:rFonts w:asciiTheme="minorHAnsi" w:eastAsia="Calibri" w:hAnsiTheme="minorHAnsi" w:cstheme="minorHAnsi"/>
                <w:b/>
                <w:sz w:val="21"/>
                <w:szCs w:val="21"/>
                <w:lang w:eastAsia="ar-SA"/>
              </w:rPr>
            </w:pPr>
          </w:p>
        </w:tc>
        <w:tc>
          <w:tcPr>
            <w:tcW w:w="1418" w:type="dxa"/>
            <w:vMerge/>
            <w:tcBorders>
              <w:top w:val="single" w:sz="4" w:space="0" w:color="000000"/>
              <w:left w:val="single" w:sz="4" w:space="0" w:color="000000"/>
              <w:bottom w:val="single" w:sz="4" w:space="0" w:color="000000"/>
            </w:tcBorders>
            <w:shd w:val="clear" w:color="auto" w:fill="auto"/>
            <w:vAlign w:val="center"/>
          </w:tcPr>
          <w:p w:rsidR="009E5CA0" w:rsidRDefault="009E5CA0" w:rsidP="009E5CA0">
            <w:pPr>
              <w:suppressAutoHyphens w:val="0"/>
              <w:spacing w:after="0"/>
              <w:rPr>
                <w:rFonts w:asciiTheme="minorHAnsi" w:eastAsia="Calibri" w:hAnsiTheme="minorHAnsi" w:cstheme="minorHAnsi"/>
                <w:sz w:val="21"/>
                <w:szCs w:val="21"/>
                <w:lang w:eastAsia="ar-SA"/>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E5CA0" w:rsidRDefault="009E5CA0" w:rsidP="009E5CA0">
            <w:pPr>
              <w:suppressAutoHyphens w:val="0"/>
              <w:spacing w:after="0"/>
              <w:rPr>
                <w:rFonts w:asciiTheme="minorHAnsi" w:eastAsia="Calibri" w:hAnsiTheme="minorHAnsi" w:cstheme="minorHAnsi"/>
                <w:sz w:val="21"/>
                <w:szCs w:val="21"/>
                <w:lang w:eastAsia="ar-SA"/>
              </w:rPr>
            </w:pPr>
          </w:p>
        </w:tc>
      </w:tr>
      <w:tr w:rsidR="009E5CA0" w:rsidRPr="00AA7FCA" w:rsidTr="009E5CA0">
        <w:trPr>
          <w:cantSplit/>
        </w:trPr>
        <w:tc>
          <w:tcPr>
            <w:tcW w:w="14880" w:type="dxa"/>
            <w:gridSpan w:val="4"/>
            <w:tcBorders>
              <w:top w:val="single" w:sz="4" w:space="0" w:color="000000"/>
              <w:left w:val="single" w:sz="4" w:space="0" w:color="000000"/>
              <w:bottom w:val="single" w:sz="4" w:space="0" w:color="000000"/>
              <w:right w:val="single" w:sz="4" w:space="0" w:color="000000"/>
            </w:tcBorders>
            <w:shd w:val="clear" w:color="auto" w:fill="BFBFBF"/>
            <w:vAlign w:val="center"/>
          </w:tcPr>
          <w:p w:rsidR="009E5CA0" w:rsidRDefault="009E5CA0" w:rsidP="009E5CA0">
            <w:pPr>
              <w:snapToGrid w:val="0"/>
              <w:spacing w:after="0" w:line="276" w:lineRule="auto"/>
              <w:jc w:val="center"/>
              <w:rPr>
                <w:rFonts w:asciiTheme="minorHAnsi" w:eastAsia="Calibri" w:hAnsiTheme="minorHAnsi" w:cstheme="minorHAnsi"/>
                <w:b/>
                <w:sz w:val="21"/>
                <w:szCs w:val="21"/>
                <w:lang w:val="el-GR" w:eastAsia="ar-SA"/>
              </w:rPr>
            </w:pPr>
            <w:r>
              <w:rPr>
                <w:rFonts w:cstheme="minorHAnsi"/>
                <w:b/>
                <w:sz w:val="21"/>
                <w:szCs w:val="21"/>
                <w:lang w:val="el-GR"/>
              </w:rPr>
              <w:t>3. Ο ΧΡΗΣΙΜΟΠΟΙΟΥΜΕΝΟΣ ΤΕΧΝΙΚΟΣ ΕΞΟΠΛΙΣΜΟΣ ΚΑΙ ΤΑ ΧΡΗΣΙΜΟΠΟΙΟΥΜΕΝΑ ΠΡΟΪΟΝΤΑ ΚΑΘΑΡΙΣΜΟΥ &amp; ΑΠΟΛΥΜΑΝΣΗΣ ΠΡΕΠΕΙ ΝΑ ΠΛΗΡΟΥΝ ΤΙΣ ΕΞΗΣ ΠΡΟΔΙΑΓΡΑΦΕΣ:</w:t>
            </w:r>
          </w:p>
        </w:tc>
      </w:tr>
      <w:tr w:rsidR="009E5CA0" w:rsidTr="009E5CA0">
        <w:trPr>
          <w:cantSplit/>
        </w:trPr>
        <w:tc>
          <w:tcPr>
            <w:tcW w:w="10614" w:type="dxa"/>
            <w:tcBorders>
              <w:top w:val="single" w:sz="4" w:space="0" w:color="000000"/>
              <w:left w:val="single" w:sz="4" w:space="0" w:color="000000"/>
              <w:bottom w:val="single" w:sz="4" w:space="0" w:color="000000"/>
            </w:tcBorders>
            <w:shd w:val="clear" w:color="auto" w:fill="auto"/>
          </w:tcPr>
          <w:p w:rsidR="009E5CA0" w:rsidRDefault="009E5CA0" w:rsidP="009E5CA0">
            <w:pPr>
              <w:pStyle w:val="a3"/>
              <w:snapToGrid w:val="0"/>
              <w:spacing w:line="276" w:lineRule="auto"/>
              <w:ind w:left="34" w:hanging="34"/>
              <w:rPr>
                <w:rFonts w:asciiTheme="minorHAnsi" w:hAnsiTheme="minorHAnsi" w:cstheme="minorHAnsi"/>
                <w:sz w:val="21"/>
                <w:szCs w:val="21"/>
                <w:lang w:val="el-GR" w:eastAsia="ar-SA"/>
              </w:rPr>
            </w:pPr>
            <w:r>
              <w:rPr>
                <w:rFonts w:asciiTheme="minorHAnsi" w:hAnsiTheme="minorHAnsi" w:cstheme="minorHAnsi"/>
                <w:sz w:val="21"/>
                <w:szCs w:val="21"/>
                <w:lang w:val="el-GR"/>
              </w:rPr>
              <w:t>Ο εξοπλισμός να ανταποκρίνεται πλήρως στις ανάγκες της Υπηρεσίας για την καθαριότητα.</w:t>
            </w:r>
          </w:p>
        </w:tc>
        <w:tc>
          <w:tcPr>
            <w:tcW w:w="1289" w:type="dxa"/>
            <w:vMerge w:val="restart"/>
            <w:tcBorders>
              <w:top w:val="single" w:sz="4" w:space="0" w:color="000000"/>
              <w:left w:val="single" w:sz="4" w:space="0" w:color="000000"/>
              <w:bottom w:val="single" w:sz="4" w:space="0" w:color="000000"/>
            </w:tcBorders>
            <w:shd w:val="clear" w:color="auto" w:fill="auto"/>
            <w:vAlign w:val="center"/>
          </w:tcPr>
          <w:p w:rsidR="009E5CA0" w:rsidRDefault="009E5CA0" w:rsidP="009E5CA0">
            <w:pPr>
              <w:snapToGrid w:val="0"/>
              <w:spacing w:after="0" w:line="276" w:lineRule="auto"/>
              <w:jc w:val="center"/>
              <w:rPr>
                <w:rFonts w:asciiTheme="minorHAnsi" w:eastAsia="Calibri" w:hAnsiTheme="minorHAnsi" w:cstheme="minorHAnsi"/>
                <w:b/>
                <w:sz w:val="21"/>
                <w:szCs w:val="21"/>
                <w:lang w:eastAsia="ar-SA"/>
              </w:rPr>
            </w:pPr>
            <w:r>
              <w:rPr>
                <w:rFonts w:cstheme="minorHAnsi"/>
                <w:b/>
                <w:sz w:val="21"/>
                <w:szCs w:val="21"/>
              </w:rPr>
              <w:t>ΝΑΙ</w:t>
            </w:r>
          </w:p>
        </w:tc>
        <w:tc>
          <w:tcPr>
            <w:tcW w:w="1418" w:type="dxa"/>
            <w:vMerge w:val="restart"/>
            <w:tcBorders>
              <w:top w:val="single" w:sz="4" w:space="0" w:color="000000"/>
              <w:left w:val="single" w:sz="4" w:space="0" w:color="000000"/>
              <w:bottom w:val="single" w:sz="4" w:space="0" w:color="000000"/>
            </w:tcBorders>
            <w:shd w:val="clear" w:color="auto" w:fill="auto"/>
            <w:vAlign w:val="center"/>
          </w:tcPr>
          <w:p w:rsidR="009E5CA0" w:rsidRDefault="009E5CA0" w:rsidP="009E5CA0">
            <w:pPr>
              <w:snapToGrid w:val="0"/>
              <w:spacing w:after="0" w:line="276" w:lineRule="auto"/>
              <w:jc w:val="center"/>
              <w:rPr>
                <w:rFonts w:asciiTheme="minorHAnsi" w:eastAsia="Calibri" w:hAnsiTheme="minorHAnsi" w:cstheme="minorHAnsi"/>
                <w:sz w:val="21"/>
                <w:szCs w:val="21"/>
                <w:lang w:eastAsia="ar-SA"/>
              </w:rPr>
            </w:pP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E5CA0" w:rsidRDefault="009E5CA0" w:rsidP="009E5CA0">
            <w:pPr>
              <w:snapToGrid w:val="0"/>
              <w:spacing w:after="0" w:line="276" w:lineRule="auto"/>
              <w:jc w:val="center"/>
              <w:rPr>
                <w:rFonts w:asciiTheme="minorHAnsi" w:eastAsia="Calibri" w:hAnsiTheme="minorHAnsi" w:cstheme="minorHAnsi"/>
                <w:sz w:val="21"/>
                <w:szCs w:val="21"/>
                <w:lang w:eastAsia="ar-SA"/>
              </w:rPr>
            </w:pPr>
          </w:p>
        </w:tc>
      </w:tr>
      <w:tr w:rsidR="009E5CA0" w:rsidRPr="00AA7FCA" w:rsidTr="009E5CA0">
        <w:trPr>
          <w:cantSplit/>
        </w:trPr>
        <w:tc>
          <w:tcPr>
            <w:tcW w:w="10614" w:type="dxa"/>
            <w:tcBorders>
              <w:top w:val="single" w:sz="4" w:space="0" w:color="000000"/>
              <w:left w:val="single" w:sz="4" w:space="0" w:color="000000"/>
              <w:bottom w:val="single" w:sz="4" w:space="0" w:color="000000"/>
            </w:tcBorders>
            <w:shd w:val="clear" w:color="auto" w:fill="auto"/>
          </w:tcPr>
          <w:p w:rsidR="009E5CA0" w:rsidRDefault="009E5CA0" w:rsidP="009E5CA0">
            <w:pPr>
              <w:pStyle w:val="a3"/>
              <w:snapToGrid w:val="0"/>
              <w:spacing w:line="276" w:lineRule="auto"/>
              <w:ind w:left="34" w:hanging="34"/>
              <w:rPr>
                <w:rFonts w:asciiTheme="minorHAnsi" w:hAnsiTheme="minorHAnsi" w:cstheme="minorHAnsi"/>
                <w:sz w:val="21"/>
                <w:szCs w:val="21"/>
                <w:lang w:val="el-GR" w:eastAsia="ar-SA"/>
              </w:rPr>
            </w:pPr>
            <w:r>
              <w:rPr>
                <w:rFonts w:asciiTheme="minorHAnsi" w:hAnsiTheme="minorHAnsi" w:cstheme="minorHAnsi"/>
                <w:sz w:val="21"/>
                <w:szCs w:val="21"/>
                <w:lang w:val="el-GR"/>
              </w:rPr>
              <w:lastRenderedPageBreak/>
              <w:t>Ο εξοπλισμός και τα υλικά καθαρισμού, να είναι πρώτης ποιότητας και πλέον κατάλληλος/α για τις επιφάνειες που προορίζονται (πλακάκια κεραμικά, ξύλινες και μεταλλικές επιφάνειες, επιφάνειες με μελαμίνη, μαρμάρινες επιφάνειες, τζάμια, κλπ.)</w:t>
            </w:r>
          </w:p>
        </w:tc>
        <w:tc>
          <w:tcPr>
            <w:tcW w:w="1289" w:type="dxa"/>
            <w:vMerge/>
            <w:tcBorders>
              <w:top w:val="single" w:sz="4" w:space="0" w:color="000000"/>
              <w:left w:val="single" w:sz="4" w:space="0" w:color="000000"/>
              <w:bottom w:val="single" w:sz="4" w:space="0" w:color="000000"/>
            </w:tcBorders>
            <w:shd w:val="clear" w:color="auto" w:fill="auto"/>
            <w:vAlign w:val="center"/>
          </w:tcPr>
          <w:p w:rsidR="009E5CA0" w:rsidRDefault="009E5CA0" w:rsidP="009E5CA0">
            <w:pPr>
              <w:suppressAutoHyphens w:val="0"/>
              <w:spacing w:after="0"/>
              <w:jc w:val="center"/>
              <w:rPr>
                <w:rFonts w:asciiTheme="minorHAnsi" w:eastAsia="Calibri" w:hAnsiTheme="minorHAnsi" w:cstheme="minorHAnsi"/>
                <w:b/>
                <w:sz w:val="21"/>
                <w:szCs w:val="21"/>
                <w:lang w:val="el-GR" w:eastAsia="ar-SA"/>
              </w:rPr>
            </w:pPr>
          </w:p>
        </w:tc>
        <w:tc>
          <w:tcPr>
            <w:tcW w:w="1418" w:type="dxa"/>
            <w:vMerge/>
            <w:tcBorders>
              <w:top w:val="single" w:sz="4" w:space="0" w:color="000000"/>
              <w:left w:val="single" w:sz="4" w:space="0" w:color="000000"/>
              <w:bottom w:val="single" w:sz="4" w:space="0" w:color="000000"/>
            </w:tcBorders>
            <w:shd w:val="clear" w:color="auto" w:fill="auto"/>
            <w:vAlign w:val="center"/>
          </w:tcPr>
          <w:p w:rsidR="009E5CA0" w:rsidRDefault="009E5CA0" w:rsidP="009E5CA0">
            <w:pPr>
              <w:suppressAutoHyphens w:val="0"/>
              <w:spacing w:after="0"/>
              <w:rPr>
                <w:rFonts w:asciiTheme="minorHAnsi" w:eastAsia="Calibri" w:hAnsiTheme="minorHAnsi" w:cstheme="minorHAnsi"/>
                <w:sz w:val="21"/>
                <w:szCs w:val="21"/>
                <w:lang w:val="el-GR" w:eastAsia="ar-SA"/>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E5CA0" w:rsidRDefault="009E5CA0" w:rsidP="009E5CA0">
            <w:pPr>
              <w:suppressAutoHyphens w:val="0"/>
              <w:spacing w:after="0"/>
              <w:rPr>
                <w:rFonts w:asciiTheme="minorHAnsi" w:eastAsia="Calibri" w:hAnsiTheme="minorHAnsi" w:cstheme="minorHAnsi"/>
                <w:sz w:val="21"/>
                <w:szCs w:val="21"/>
                <w:lang w:val="el-GR" w:eastAsia="ar-SA"/>
              </w:rPr>
            </w:pPr>
          </w:p>
        </w:tc>
      </w:tr>
      <w:tr w:rsidR="009E5CA0" w:rsidRPr="00AA7FCA" w:rsidTr="009E5CA0">
        <w:trPr>
          <w:cantSplit/>
        </w:trPr>
        <w:tc>
          <w:tcPr>
            <w:tcW w:w="10614" w:type="dxa"/>
            <w:tcBorders>
              <w:top w:val="single" w:sz="4" w:space="0" w:color="000000"/>
              <w:left w:val="single" w:sz="4" w:space="0" w:color="000000"/>
              <w:bottom w:val="single" w:sz="4" w:space="0" w:color="000000"/>
            </w:tcBorders>
            <w:shd w:val="clear" w:color="auto" w:fill="auto"/>
          </w:tcPr>
          <w:p w:rsidR="009E5CA0" w:rsidRDefault="009E5CA0" w:rsidP="009E5CA0">
            <w:pPr>
              <w:pStyle w:val="a3"/>
              <w:snapToGrid w:val="0"/>
              <w:spacing w:line="276" w:lineRule="auto"/>
              <w:ind w:left="34" w:hanging="34"/>
              <w:rPr>
                <w:rFonts w:asciiTheme="minorHAnsi" w:hAnsiTheme="minorHAnsi" w:cstheme="minorHAnsi"/>
                <w:sz w:val="21"/>
                <w:szCs w:val="21"/>
                <w:lang w:val="el-GR" w:eastAsia="ar-SA"/>
              </w:rPr>
            </w:pPr>
            <w:r>
              <w:rPr>
                <w:rFonts w:asciiTheme="minorHAnsi" w:hAnsiTheme="minorHAnsi" w:cstheme="minorHAnsi"/>
                <w:sz w:val="21"/>
                <w:szCs w:val="21"/>
                <w:lang w:val="el-GR"/>
              </w:rPr>
              <w:t xml:space="preserve">Τα αναγκαία σκεύη, εργαλεία και υλικά καθαρισμού να μην προκαλούν φθορές (βραχυχρόνια και μακροχρόνια) στις εγκαταστάσεις και στον εξοπλισμό του κτιρίου. </w:t>
            </w:r>
          </w:p>
        </w:tc>
        <w:tc>
          <w:tcPr>
            <w:tcW w:w="1289" w:type="dxa"/>
            <w:vMerge/>
            <w:tcBorders>
              <w:top w:val="single" w:sz="4" w:space="0" w:color="000000"/>
              <w:left w:val="single" w:sz="4" w:space="0" w:color="000000"/>
              <w:bottom w:val="single" w:sz="4" w:space="0" w:color="000000"/>
            </w:tcBorders>
            <w:shd w:val="clear" w:color="auto" w:fill="auto"/>
            <w:vAlign w:val="center"/>
          </w:tcPr>
          <w:p w:rsidR="009E5CA0" w:rsidRDefault="009E5CA0" w:rsidP="009E5CA0">
            <w:pPr>
              <w:suppressAutoHyphens w:val="0"/>
              <w:spacing w:after="0"/>
              <w:jc w:val="center"/>
              <w:rPr>
                <w:rFonts w:asciiTheme="minorHAnsi" w:eastAsia="Calibri" w:hAnsiTheme="minorHAnsi" w:cstheme="minorHAnsi"/>
                <w:b/>
                <w:sz w:val="21"/>
                <w:szCs w:val="21"/>
                <w:lang w:val="el-GR" w:eastAsia="ar-SA"/>
              </w:rPr>
            </w:pPr>
          </w:p>
        </w:tc>
        <w:tc>
          <w:tcPr>
            <w:tcW w:w="1418" w:type="dxa"/>
            <w:vMerge/>
            <w:tcBorders>
              <w:top w:val="single" w:sz="4" w:space="0" w:color="000000"/>
              <w:left w:val="single" w:sz="4" w:space="0" w:color="000000"/>
              <w:bottom w:val="single" w:sz="4" w:space="0" w:color="000000"/>
            </w:tcBorders>
            <w:shd w:val="clear" w:color="auto" w:fill="auto"/>
            <w:vAlign w:val="center"/>
          </w:tcPr>
          <w:p w:rsidR="009E5CA0" w:rsidRDefault="009E5CA0" w:rsidP="009E5CA0">
            <w:pPr>
              <w:suppressAutoHyphens w:val="0"/>
              <w:spacing w:after="0"/>
              <w:rPr>
                <w:rFonts w:asciiTheme="minorHAnsi" w:eastAsia="Calibri" w:hAnsiTheme="minorHAnsi" w:cstheme="minorHAnsi"/>
                <w:sz w:val="21"/>
                <w:szCs w:val="21"/>
                <w:lang w:val="el-GR" w:eastAsia="ar-SA"/>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E5CA0" w:rsidRDefault="009E5CA0" w:rsidP="009E5CA0">
            <w:pPr>
              <w:suppressAutoHyphens w:val="0"/>
              <w:spacing w:after="0"/>
              <w:rPr>
                <w:rFonts w:asciiTheme="minorHAnsi" w:eastAsia="Calibri" w:hAnsiTheme="minorHAnsi" w:cstheme="minorHAnsi"/>
                <w:sz w:val="21"/>
                <w:szCs w:val="21"/>
                <w:lang w:val="el-GR" w:eastAsia="ar-SA"/>
              </w:rPr>
            </w:pPr>
          </w:p>
        </w:tc>
      </w:tr>
      <w:tr w:rsidR="009E5CA0" w:rsidRPr="00AA7FCA" w:rsidTr="009E5CA0">
        <w:trPr>
          <w:cantSplit/>
        </w:trPr>
        <w:tc>
          <w:tcPr>
            <w:tcW w:w="10614" w:type="dxa"/>
            <w:tcBorders>
              <w:top w:val="single" w:sz="4" w:space="0" w:color="000000"/>
              <w:left w:val="single" w:sz="4" w:space="0" w:color="000000"/>
              <w:bottom w:val="single" w:sz="4" w:space="0" w:color="000000"/>
            </w:tcBorders>
            <w:shd w:val="clear" w:color="auto" w:fill="auto"/>
          </w:tcPr>
          <w:p w:rsidR="009E5CA0" w:rsidRDefault="009E5CA0" w:rsidP="009E5CA0">
            <w:pPr>
              <w:pStyle w:val="a3"/>
              <w:snapToGrid w:val="0"/>
              <w:spacing w:line="276" w:lineRule="auto"/>
              <w:ind w:left="34" w:hanging="34"/>
              <w:rPr>
                <w:rFonts w:asciiTheme="minorHAnsi" w:hAnsiTheme="minorHAnsi" w:cstheme="minorHAnsi"/>
                <w:sz w:val="21"/>
                <w:szCs w:val="21"/>
                <w:lang w:val="el-GR" w:eastAsia="ar-SA"/>
              </w:rPr>
            </w:pPr>
            <w:r>
              <w:rPr>
                <w:rFonts w:asciiTheme="minorHAnsi" w:hAnsiTheme="minorHAnsi" w:cstheme="minorHAnsi"/>
                <w:sz w:val="21"/>
                <w:szCs w:val="21"/>
                <w:lang w:val="el-GR"/>
              </w:rPr>
              <w:t xml:space="preserve">Τα μηχανήματα καθαρισμού θα πρέπει να βρίσκονται σε άριστη κατάσταση τόσο από άποψη λειτουργίας όσο και από εμφάνιση και να είναι όσο το δυνατόν αθόρυβα. </w:t>
            </w:r>
          </w:p>
        </w:tc>
        <w:tc>
          <w:tcPr>
            <w:tcW w:w="1289" w:type="dxa"/>
            <w:vMerge/>
            <w:tcBorders>
              <w:top w:val="single" w:sz="4" w:space="0" w:color="000000"/>
              <w:left w:val="single" w:sz="4" w:space="0" w:color="000000"/>
              <w:bottom w:val="single" w:sz="4" w:space="0" w:color="000000"/>
            </w:tcBorders>
            <w:shd w:val="clear" w:color="auto" w:fill="auto"/>
            <w:vAlign w:val="center"/>
          </w:tcPr>
          <w:p w:rsidR="009E5CA0" w:rsidRDefault="009E5CA0" w:rsidP="009E5CA0">
            <w:pPr>
              <w:suppressAutoHyphens w:val="0"/>
              <w:spacing w:after="0"/>
              <w:jc w:val="center"/>
              <w:rPr>
                <w:rFonts w:asciiTheme="minorHAnsi" w:eastAsia="Calibri" w:hAnsiTheme="minorHAnsi" w:cstheme="minorHAnsi"/>
                <w:b/>
                <w:sz w:val="21"/>
                <w:szCs w:val="21"/>
                <w:lang w:val="el-GR" w:eastAsia="ar-SA"/>
              </w:rPr>
            </w:pPr>
          </w:p>
        </w:tc>
        <w:tc>
          <w:tcPr>
            <w:tcW w:w="1418" w:type="dxa"/>
            <w:vMerge/>
            <w:tcBorders>
              <w:top w:val="single" w:sz="4" w:space="0" w:color="000000"/>
              <w:left w:val="single" w:sz="4" w:space="0" w:color="000000"/>
              <w:bottom w:val="single" w:sz="4" w:space="0" w:color="000000"/>
            </w:tcBorders>
            <w:shd w:val="clear" w:color="auto" w:fill="auto"/>
            <w:vAlign w:val="center"/>
          </w:tcPr>
          <w:p w:rsidR="009E5CA0" w:rsidRDefault="009E5CA0" w:rsidP="009E5CA0">
            <w:pPr>
              <w:suppressAutoHyphens w:val="0"/>
              <w:spacing w:after="0"/>
              <w:rPr>
                <w:rFonts w:asciiTheme="minorHAnsi" w:eastAsia="Calibri" w:hAnsiTheme="minorHAnsi" w:cstheme="minorHAnsi"/>
                <w:sz w:val="21"/>
                <w:szCs w:val="21"/>
                <w:lang w:val="el-GR" w:eastAsia="ar-SA"/>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E5CA0" w:rsidRDefault="009E5CA0" w:rsidP="009E5CA0">
            <w:pPr>
              <w:suppressAutoHyphens w:val="0"/>
              <w:spacing w:after="0"/>
              <w:rPr>
                <w:rFonts w:asciiTheme="minorHAnsi" w:eastAsia="Calibri" w:hAnsiTheme="minorHAnsi" w:cstheme="minorHAnsi"/>
                <w:sz w:val="21"/>
                <w:szCs w:val="21"/>
                <w:lang w:val="el-GR" w:eastAsia="ar-SA"/>
              </w:rPr>
            </w:pPr>
          </w:p>
        </w:tc>
      </w:tr>
      <w:tr w:rsidR="009E5CA0" w:rsidRPr="00AA7FCA" w:rsidTr="009E5CA0">
        <w:trPr>
          <w:cantSplit/>
        </w:trPr>
        <w:tc>
          <w:tcPr>
            <w:tcW w:w="10614" w:type="dxa"/>
            <w:tcBorders>
              <w:top w:val="single" w:sz="4" w:space="0" w:color="000000"/>
              <w:left w:val="single" w:sz="4" w:space="0" w:color="000000"/>
              <w:bottom w:val="single" w:sz="4" w:space="0" w:color="000000"/>
            </w:tcBorders>
            <w:shd w:val="clear" w:color="auto" w:fill="auto"/>
          </w:tcPr>
          <w:p w:rsidR="009E5CA0" w:rsidRDefault="009E5CA0" w:rsidP="009E5CA0">
            <w:pPr>
              <w:pStyle w:val="a3"/>
              <w:snapToGrid w:val="0"/>
              <w:spacing w:line="276" w:lineRule="auto"/>
              <w:ind w:left="34" w:hanging="34"/>
              <w:rPr>
                <w:rFonts w:asciiTheme="minorHAnsi" w:hAnsiTheme="minorHAnsi" w:cstheme="minorHAnsi"/>
                <w:sz w:val="21"/>
                <w:szCs w:val="21"/>
                <w:lang w:val="el-GR" w:eastAsia="ar-SA"/>
              </w:rPr>
            </w:pPr>
            <w:r>
              <w:rPr>
                <w:rFonts w:asciiTheme="minorHAnsi" w:hAnsiTheme="minorHAnsi" w:cstheme="minorHAnsi"/>
                <w:sz w:val="21"/>
                <w:szCs w:val="21"/>
                <w:lang w:val="el-GR"/>
              </w:rPr>
              <w:t>Τα απαιτούμενα αναλώσιμα υλικά και προϊόντα καθαρισμού και απολύμανσης πρέπει να είναι καινούρια, αμεταχείριστα και κατασκευασμένα – παρασκευασμένα σύμφωνα με τις πρόσφατες επιστημονικές επιταγές και εξελίξεις.</w:t>
            </w:r>
          </w:p>
        </w:tc>
        <w:tc>
          <w:tcPr>
            <w:tcW w:w="1289" w:type="dxa"/>
            <w:vMerge/>
            <w:tcBorders>
              <w:top w:val="single" w:sz="4" w:space="0" w:color="000000"/>
              <w:left w:val="single" w:sz="4" w:space="0" w:color="000000"/>
              <w:bottom w:val="single" w:sz="4" w:space="0" w:color="000000"/>
            </w:tcBorders>
            <w:shd w:val="clear" w:color="auto" w:fill="auto"/>
            <w:vAlign w:val="center"/>
          </w:tcPr>
          <w:p w:rsidR="009E5CA0" w:rsidRDefault="009E5CA0" w:rsidP="009E5CA0">
            <w:pPr>
              <w:suppressAutoHyphens w:val="0"/>
              <w:spacing w:after="0"/>
              <w:jc w:val="center"/>
              <w:rPr>
                <w:rFonts w:asciiTheme="minorHAnsi" w:eastAsia="Calibri" w:hAnsiTheme="minorHAnsi" w:cstheme="minorHAnsi"/>
                <w:b/>
                <w:sz w:val="21"/>
                <w:szCs w:val="21"/>
                <w:lang w:val="el-GR" w:eastAsia="ar-SA"/>
              </w:rPr>
            </w:pPr>
          </w:p>
        </w:tc>
        <w:tc>
          <w:tcPr>
            <w:tcW w:w="1418" w:type="dxa"/>
            <w:vMerge/>
            <w:tcBorders>
              <w:top w:val="single" w:sz="4" w:space="0" w:color="000000"/>
              <w:left w:val="single" w:sz="4" w:space="0" w:color="000000"/>
              <w:bottom w:val="single" w:sz="4" w:space="0" w:color="000000"/>
            </w:tcBorders>
            <w:shd w:val="clear" w:color="auto" w:fill="auto"/>
            <w:vAlign w:val="center"/>
          </w:tcPr>
          <w:p w:rsidR="009E5CA0" w:rsidRDefault="009E5CA0" w:rsidP="009E5CA0">
            <w:pPr>
              <w:suppressAutoHyphens w:val="0"/>
              <w:spacing w:after="0"/>
              <w:rPr>
                <w:rFonts w:asciiTheme="minorHAnsi" w:eastAsia="Calibri" w:hAnsiTheme="minorHAnsi" w:cstheme="minorHAnsi"/>
                <w:sz w:val="21"/>
                <w:szCs w:val="21"/>
                <w:lang w:val="el-GR" w:eastAsia="ar-SA"/>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E5CA0" w:rsidRDefault="009E5CA0" w:rsidP="009E5CA0">
            <w:pPr>
              <w:suppressAutoHyphens w:val="0"/>
              <w:spacing w:after="0"/>
              <w:rPr>
                <w:rFonts w:asciiTheme="minorHAnsi" w:eastAsia="Calibri" w:hAnsiTheme="minorHAnsi" w:cstheme="minorHAnsi"/>
                <w:sz w:val="21"/>
                <w:szCs w:val="21"/>
                <w:lang w:val="el-GR" w:eastAsia="ar-SA"/>
              </w:rPr>
            </w:pPr>
          </w:p>
        </w:tc>
      </w:tr>
      <w:tr w:rsidR="009E5CA0" w:rsidRPr="00AA7FCA" w:rsidTr="009E5CA0">
        <w:trPr>
          <w:cantSplit/>
        </w:trPr>
        <w:tc>
          <w:tcPr>
            <w:tcW w:w="10614" w:type="dxa"/>
            <w:tcBorders>
              <w:top w:val="single" w:sz="4" w:space="0" w:color="000000"/>
              <w:left w:val="single" w:sz="4" w:space="0" w:color="000000"/>
              <w:bottom w:val="single" w:sz="4" w:space="0" w:color="000000"/>
            </w:tcBorders>
            <w:shd w:val="clear" w:color="auto" w:fill="auto"/>
          </w:tcPr>
          <w:p w:rsidR="009E5CA0" w:rsidRDefault="009E5CA0" w:rsidP="009E5CA0">
            <w:pPr>
              <w:pStyle w:val="a3"/>
              <w:snapToGrid w:val="0"/>
              <w:spacing w:line="276" w:lineRule="auto"/>
              <w:ind w:left="34" w:hanging="34"/>
              <w:rPr>
                <w:rFonts w:asciiTheme="minorHAnsi" w:hAnsiTheme="minorHAnsi" w:cstheme="minorHAnsi"/>
                <w:sz w:val="21"/>
                <w:szCs w:val="21"/>
                <w:lang w:val="el-GR" w:eastAsia="ar-SA"/>
              </w:rPr>
            </w:pPr>
            <w:r>
              <w:rPr>
                <w:rFonts w:asciiTheme="minorHAnsi" w:hAnsiTheme="minorHAnsi" w:cstheme="minorHAnsi"/>
                <w:sz w:val="21"/>
                <w:szCs w:val="21"/>
                <w:lang w:val="el-GR"/>
              </w:rPr>
              <w:t xml:space="preserve">Τα υλικά καθαρισμού που θα χρησιμοποιούνται θα έχουν καθαριστική και απολυμαντική (κατά περίπτωση) δράση. </w:t>
            </w:r>
          </w:p>
        </w:tc>
        <w:tc>
          <w:tcPr>
            <w:tcW w:w="1289" w:type="dxa"/>
            <w:vMerge/>
            <w:tcBorders>
              <w:top w:val="single" w:sz="4" w:space="0" w:color="000000"/>
              <w:left w:val="single" w:sz="4" w:space="0" w:color="000000"/>
              <w:bottom w:val="single" w:sz="4" w:space="0" w:color="000000"/>
            </w:tcBorders>
            <w:shd w:val="clear" w:color="auto" w:fill="auto"/>
            <w:vAlign w:val="center"/>
          </w:tcPr>
          <w:p w:rsidR="009E5CA0" w:rsidRDefault="009E5CA0" w:rsidP="009E5CA0">
            <w:pPr>
              <w:suppressAutoHyphens w:val="0"/>
              <w:spacing w:after="0"/>
              <w:jc w:val="center"/>
              <w:rPr>
                <w:rFonts w:asciiTheme="minorHAnsi" w:eastAsia="Calibri" w:hAnsiTheme="minorHAnsi" w:cstheme="minorHAnsi"/>
                <w:b/>
                <w:sz w:val="21"/>
                <w:szCs w:val="21"/>
                <w:lang w:val="el-GR" w:eastAsia="ar-SA"/>
              </w:rPr>
            </w:pPr>
          </w:p>
        </w:tc>
        <w:tc>
          <w:tcPr>
            <w:tcW w:w="1418" w:type="dxa"/>
            <w:vMerge/>
            <w:tcBorders>
              <w:top w:val="single" w:sz="4" w:space="0" w:color="000000"/>
              <w:left w:val="single" w:sz="4" w:space="0" w:color="000000"/>
              <w:bottom w:val="single" w:sz="4" w:space="0" w:color="000000"/>
            </w:tcBorders>
            <w:shd w:val="clear" w:color="auto" w:fill="auto"/>
            <w:vAlign w:val="center"/>
          </w:tcPr>
          <w:p w:rsidR="009E5CA0" w:rsidRDefault="009E5CA0" w:rsidP="009E5CA0">
            <w:pPr>
              <w:suppressAutoHyphens w:val="0"/>
              <w:spacing w:after="0"/>
              <w:rPr>
                <w:rFonts w:asciiTheme="minorHAnsi" w:eastAsia="Calibri" w:hAnsiTheme="minorHAnsi" w:cstheme="minorHAnsi"/>
                <w:sz w:val="21"/>
                <w:szCs w:val="21"/>
                <w:lang w:val="el-GR" w:eastAsia="ar-SA"/>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E5CA0" w:rsidRDefault="009E5CA0" w:rsidP="009E5CA0">
            <w:pPr>
              <w:suppressAutoHyphens w:val="0"/>
              <w:spacing w:after="0"/>
              <w:rPr>
                <w:rFonts w:asciiTheme="minorHAnsi" w:eastAsia="Calibri" w:hAnsiTheme="minorHAnsi" w:cstheme="minorHAnsi"/>
                <w:sz w:val="21"/>
                <w:szCs w:val="21"/>
                <w:lang w:val="el-GR" w:eastAsia="ar-SA"/>
              </w:rPr>
            </w:pPr>
          </w:p>
        </w:tc>
      </w:tr>
      <w:tr w:rsidR="009E5CA0" w:rsidRPr="00AA7FCA" w:rsidTr="009E5CA0">
        <w:trPr>
          <w:cantSplit/>
        </w:trPr>
        <w:tc>
          <w:tcPr>
            <w:tcW w:w="10614" w:type="dxa"/>
            <w:tcBorders>
              <w:top w:val="single" w:sz="4" w:space="0" w:color="000000"/>
              <w:left w:val="single" w:sz="4" w:space="0" w:color="000000"/>
              <w:bottom w:val="single" w:sz="4" w:space="0" w:color="000000"/>
            </w:tcBorders>
            <w:shd w:val="clear" w:color="auto" w:fill="auto"/>
          </w:tcPr>
          <w:p w:rsidR="009E5CA0" w:rsidRDefault="009E5CA0" w:rsidP="009E5CA0">
            <w:pPr>
              <w:pStyle w:val="a3"/>
              <w:snapToGrid w:val="0"/>
              <w:spacing w:line="276" w:lineRule="auto"/>
              <w:ind w:left="34" w:hanging="34"/>
              <w:rPr>
                <w:rFonts w:asciiTheme="minorHAnsi" w:hAnsiTheme="minorHAnsi" w:cstheme="minorHAnsi"/>
                <w:sz w:val="21"/>
                <w:szCs w:val="21"/>
                <w:lang w:val="el-GR" w:eastAsia="ar-SA"/>
              </w:rPr>
            </w:pPr>
            <w:r>
              <w:rPr>
                <w:rFonts w:asciiTheme="minorHAnsi" w:hAnsiTheme="minorHAnsi" w:cstheme="minorHAnsi"/>
                <w:sz w:val="21"/>
                <w:szCs w:val="21"/>
                <w:lang w:val="el-GR"/>
              </w:rPr>
              <w:t>Τα απορρυπαντικά προϊόντα να μην είναι επιβλαβή για την υγεία του προσωπικού και των επισκεπτών, να μην αναδύουν δυσάρεστες οσμές και να μην προκαλούν φθορές στις εγκαταστάσεις και στον εξοπλισμό των κτιρίων.</w:t>
            </w:r>
          </w:p>
        </w:tc>
        <w:tc>
          <w:tcPr>
            <w:tcW w:w="1289" w:type="dxa"/>
            <w:vMerge/>
            <w:tcBorders>
              <w:top w:val="single" w:sz="4" w:space="0" w:color="000000"/>
              <w:left w:val="single" w:sz="4" w:space="0" w:color="000000"/>
              <w:bottom w:val="single" w:sz="4" w:space="0" w:color="000000"/>
            </w:tcBorders>
            <w:shd w:val="clear" w:color="auto" w:fill="auto"/>
            <w:vAlign w:val="center"/>
          </w:tcPr>
          <w:p w:rsidR="009E5CA0" w:rsidRDefault="009E5CA0" w:rsidP="009E5CA0">
            <w:pPr>
              <w:suppressAutoHyphens w:val="0"/>
              <w:spacing w:after="0"/>
              <w:jc w:val="center"/>
              <w:rPr>
                <w:rFonts w:asciiTheme="minorHAnsi" w:eastAsia="Calibri" w:hAnsiTheme="minorHAnsi" w:cstheme="minorHAnsi"/>
                <w:b/>
                <w:sz w:val="21"/>
                <w:szCs w:val="21"/>
                <w:lang w:val="el-GR" w:eastAsia="ar-SA"/>
              </w:rPr>
            </w:pPr>
          </w:p>
        </w:tc>
        <w:tc>
          <w:tcPr>
            <w:tcW w:w="1418" w:type="dxa"/>
            <w:vMerge/>
            <w:tcBorders>
              <w:top w:val="single" w:sz="4" w:space="0" w:color="000000"/>
              <w:left w:val="single" w:sz="4" w:space="0" w:color="000000"/>
              <w:bottom w:val="single" w:sz="4" w:space="0" w:color="000000"/>
            </w:tcBorders>
            <w:shd w:val="clear" w:color="auto" w:fill="auto"/>
            <w:vAlign w:val="center"/>
          </w:tcPr>
          <w:p w:rsidR="009E5CA0" w:rsidRDefault="009E5CA0" w:rsidP="009E5CA0">
            <w:pPr>
              <w:suppressAutoHyphens w:val="0"/>
              <w:spacing w:after="0"/>
              <w:rPr>
                <w:rFonts w:asciiTheme="minorHAnsi" w:eastAsia="Calibri" w:hAnsiTheme="minorHAnsi" w:cstheme="minorHAnsi"/>
                <w:sz w:val="21"/>
                <w:szCs w:val="21"/>
                <w:lang w:val="el-GR" w:eastAsia="ar-SA"/>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E5CA0" w:rsidRDefault="009E5CA0" w:rsidP="009E5CA0">
            <w:pPr>
              <w:suppressAutoHyphens w:val="0"/>
              <w:spacing w:after="0"/>
              <w:rPr>
                <w:rFonts w:asciiTheme="minorHAnsi" w:eastAsia="Calibri" w:hAnsiTheme="minorHAnsi" w:cstheme="minorHAnsi"/>
                <w:sz w:val="21"/>
                <w:szCs w:val="21"/>
                <w:lang w:val="el-GR" w:eastAsia="ar-SA"/>
              </w:rPr>
            </w:pPr>
          </w:p>
        </w:tc>
      </w:tr>
      <w:tr w:rsidR="009E5CA0" w:rsidRPr="00AA7FCA" w:rsidTr="009E5CA0">
        <w:trPr>
          <w:cantSplit/>
        </w:trPr>
        <w:tc>
          <w:tcPr>
            <w:tcW w:w="10614" w:type="dxa"/>
            <w:tcBorders>
              <w:top w:val="single" w:sz="4" w:space="0" w:color="000000"/>
              <w:left w:val="single" w:sz="4" w:space="0" w:color="000000"/>
              <w:bottom w:val="single" w:sz="4" w:space="0" w:color="000000"/>
            </w:tcBorders>
            <w:shd w:val="clear" w:color="auto" w:fill="auto"/>
          </w:tcPr>
          <w:p w:rsidR="009E5CA0" w:rsidRDefault="009E5CA0" w:rsidP="009E5CA0">
            <w:pPr>
              <w:pStyle w:val="a3"/>
              <w:snapToGrid w:val="0"/>
              <w:spacing w:line="276" w:lineRule="auto"/>
              <w:ind w:left="34" w:hanging="34"/>
              <w:rPr>
                <w:rFonts w:asciiTheme="minorHAnsi" w:hAnsiTheme="minorHAnsi" w:cstheme="minorHAnsi"/>
                <w:sz w:val="21"/>
                <w:szCs w:val="21"/>
                <w:lang w:val="el-GR" w:eastAsia="ar-SA"/>
              </w:rPr>
            </w:pPr>
            <w:r>
              <w:rPr>
                <w:rFonts w:asciiTheme="minorHAnsi" w:hAnsiTheme="minorHAnsi" w:cstheme="minorHAnsi"/>
                <w:sz w:val="21"/>
                <w:szCs w:val="21"/>
                <w:lang w:val="el-GR"/>
              </w:rPr>
              <w:t xml:space="preserve">Τα προϊόντα καθαρισμού να παρέχονται στο προσωπικό του συνεργείου καθαρισμού στη συσκευασία και με τη σύνθεση – διάλυση της εταιρείας παραγωγής τους. </w:t>
            </w:r>
          </w:p>
        </w:tc>
        <w:tc>
          <w:tcPr>
            <w:tcW w:w="1289" w:type="dxa"/>
            <w:vMerge/>
            <w:tcBorders>
              <w:top w:val="single" w:sz="4" w:space="0" w:color="000000"/>
              <w:left w:val="single" w:sz="4" w:space="0" w:color="000000"/>
              <w:bottom w:val="single" w:sz="4" w:space="0" w:color="000000"/>
            </w:tcBorders>
            <w:shd w:val="clear" w:color="auto" w:fill="auto"/>
            <w:vAlign w:val="center"/>
          </w:tcPr>
          <w:p w:rsidR="009E5CA0" w:rsidRDefault="009E5CA0" w:rsidP="009E5CA0">
            <w:pPr>
              <w:suppressAutoHyphens w:val="0"/>
              <w:spacing w:after="0"/>
              <w:jc w:val="center"/>
              <w:rPr>
                <w:rFonts w:asciiTheme="minorHAnsi" w:eastAsia="Calibri" w:hAnsiTheme="minorHAnsi" w:cstheme="minorHAnsi"/>
                <w:b/>
                <w:sz w:val="21"/>
                <w:szCs w:val="21"/>
                <w:lang w:val="el-GR" w:eastAsia="ar-SA"/>
              </w:rPr>
            </w:pPr>
          </w:p>
        </w:tc>
        <w:tc>
          <w:tcPr>
            <w:tcW w:w="1418" w:type="dxa"/>
            <w:vMerge/>
            <w:tcBorders>
              <w:top w:val="single" w:sz="4" w:space="0" w:color="000000"/>
              <w:left w:val="single" w:sz="4" w:space="0" w:color="000000"/>
              <w:bottom w:val="single" w:sz="4" w:space="0" w:color="000000"/>
            </w:tcBorders>
            <w:shd w:val="clear" w:color="auto" w:fill="auto"/>
            <w:vAlign w:val="center"/>
          </w:tcPr>
          <w:p w:rsidR="009E5CA0" w:rsidRDefault="009E5CA0" w:rsidP="009E5CA0">
            <w:pPr>
              <w:suppressAutoHyphens w:val="0"/>
              <w:spacing w:after="0"/>
              <w:rPr>
                <w:rFonts w:asciiTheme="minorHAnsi" w:eastAsia="Calibri" w:hAnsiTheme="minorHAnsi" w:cstheme="minorHAnsi"/>
                <w:sz w:val="21"/>
                <w:szCs w:val="21"/>
                <w:lang w:val="el-GR" w:eastAsia="ar-SA"/>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E5CA0" w:rsidRDefault="009E5CA0" w:rsidP="009E5CA0">
            <w:pPr>
              <w:suppressAutoHyphens w:val="0"/>
              <w:spacing w:after="0"/>
              <w:rPr>
                <w:rFonts w:asciiTheme="minorHAnsi" w:eastAsia="Calibri" w:hAnsiTheme="minorHAnsi" w:cstheme="minorHAnsi"/>
                <w:sz w:val="21"/>
                <w:szCs w:val="21"/>
                <w:lang w:val="el-GR" w:eastAsia="ar-SA"/>
              </w:rPr>
            </w:pPr>
          </w:p>
        </w:tc>
      </w:tr>
      <w:tr w:rsidR="009E5CA0" w:rsidTr="009E5CA0">
        <w:trPr>
          <w:cantSplit/>
        </w:trPr>
        <w:tc>
          <w:tcPr>
            <w:tcW w:w="10614" w:type="dxa"/>
            <w:tcBorders>
              <w:top w:val="single" w:sz="4" w:space="0" w:color="000000"/>
              <w:left w:val="single" w:sz="4" w:space="0" w:color="000000"/>
              <w:bottom w:val="single" w:sz="4" w:space="0" w:color="000000"/>
            </w:tcBorders>
            <w:shd w:val="clear" w:color="auto" w:fill="auto"/>
          </w:tcPr>
          <w:p w:rsidR="009E5CA0" w:rsidRDefault="009E5CA0" w:rsidP="009E5CA0">
            <w:pPr>
              <w:pStyle w:val="a3"/>
              <w:snapToGrid w:val="0"/>
              <w:spacing w:line="276" w:lineRule="auto"/>
              <w:ind w:left="34" w:hanging="34"/>
              <w:rPr>
                <w:rFonts w:asciiTheme="minorHAnsi" w:hAnsiTheme="minorHAnsi" w:cstheme="minorHAnsi"/>
                <w:sz w:val="21"/>
                <w:szCs w:val="21"/>
                <w:lang w:val="el-GR" w:eastAsia="ar-SA"/>
              </w:rPr>
            </w:pPr>
            <w:r>
              <w:rPr>
                <w:rFonts w:asciiTheme="minorHAnsi" w:hAnsiTheme="minorHAnsi" w:cstheme="minorHAnsi"/>
                <w:sz w:val="21"/>
                <w:szCs w:val="21"/>
                <w:lang w:val="el-GR"/>
              </w:rPr>
              <w:t>Όλα τα απορρυπαντικά και απολυμαντικά θα έχουν ετικέτα στην οποία θα αναγράφεται από τον κατασκευαστή η δραστική ουσία και η περιεκτικότητά της στο διάλυμα. Δεν θα χρησιμοποιούνται απορρυπαντικά με την επωνυμία καλλυντικό δαπέδου.</w:t>
            </w:r>
          </w:p>
        </w:tc>
        <w:tc>
          <w:tcPr>
            <w:tcW w:w="1289" w:type="dxa"/>
            <w:vMerge/>
            <w:tcBorders>
              <w:top w:val="single" w:sz="4" w:space="0" w:color="000000"/>
              <w:left w:val="single" w:sz="4" w:space="0" w:color="000000"/>
              <w:bottom w:val="single" w:sz="4" w:space="0" w:color="000000"/>
            </w:tcBorders>
            <w:shd w:val="clear" w:color="auto" w:fill="auto"/>
            <w:vAlign w:val="center"/>
          </w:tcPr>
          <w:p w:rsidR="009E5CA0" w:rsidRDefault="009E5CA0" w:rsidP="009E5CA0">
            <w:pPr>
              <w:suppressAutoHyphens w:val="0"/>
              <w:spacing w:after="0"/>
              <w:jc w:val="center"/>
              <w:rPr>
                <w:rFonts w:asciiTheme="minorHAnsi" w:eastAsia="Calibri" w:hAnsiTheme="minorHAnsi" w:cstheme="minorHAnsi"/>
                <w:b/>
                <w:sz w:val="21"/>
                <w:szCs w:val="21"/>
                <w:lang w:eastAsia="ar-SA"/>
              </w:rPr>
            </w:pPr>
          </w:p>
        </w:tc>
        <w:tc>
          <w:tcPr>
            <w:tcW w:w="1418" w:type="dxa"/>
            <w:vMerge/>
            <w:tcBorders>
              <w:top w:val="single" w:sz="4" w:space="0" w:color="000000"/>
              <w:left w:val="single" w:sz="4" w:space="0" w:color="000000"/>
              <w:bottom w:val="single" w:sz="4" w:space="0" w:color="000000"/>
            </w:tcBorders>
            <w:shd w:val="clear" w:color="auto" w:fill="auto"/>
            <w:vAlign w:val="center"/>
          </w:tcPr>
          <w:p w:rsidR="009E5CA0" w:rsidRDefault="009E5CA0" w:rsidP="009E5CA0">
            <w:pPr>
              <w:suppressAutoHyphens w:val="0"/>
              <w:spacing w:after="0"/>
              <w:rPr>
                <w:rFonts w:asciiTheme="minorHAnsi" w:eastAsia="Calibri" w:hAnsiTheme="minorHAnsi" w:cstheme="minorHAnsi"/>
                <w:sz w:val="21"/>
                <w:szCs w:val="21"/>
                <w:lang w:eastAsia="ar-SA"/>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E5CA0" w:rsidRDefault="009E5CA0" w:rsidP="009E5CA0">
            <w:pPr>
              <w:suppressAutoHyphens w:val="0"/>
              <w:spacing w:after="0"/>
              <w:rPr>
                <w:rFonts w:asciiTheme="minorHAnsi" w:eastAsia="Calibri" w:hAnsiTheme="minorHAnsi" w:cstheme="minorHAnsi"/>
                <w:sz w:val="21"/>
                <w:szCs w:val="21"/>
                <w:lang w:eastAsia="ar-SA"/>
              </w:rPr>
            </w:pPr>
          </w:p>
        </w:tc>
      </w:tr>
      <w:tr w:rsidR="009E5CA0" w:rsidRPr="00AA7FCA" w:rsidTr="009E5CA0">
        <w:trPr>
          <w:cantSplit/>
        </w:trPr>
        <w:tc>
          <w:tcPr>
            <w:tcW w:w="10614" w:type="dxa"/>
            <w:tcBorders>
              <w:top w:val="single" w:sz="4" w:space="0" w:color="000000"/>
              <w:left w:val="single" w:sz="4" w:space="0" w:color="000000"/>
              <w:bottom w:val="single" w:sz="4" w:space="0" w:color="000000"/>
            </w:tcBorders>
            <w:shd w:val="clear" w:color="auto" w:fill="auto"/>
          </w:tcPr>
          <w:p w:rsidR="009E5CA0" w:rsidRDefault="009E5CA0" w:rsidP="009E5CA0">
            <w:pPr>
              <w:pStyle w:val="a3"/>
              <w:snapToGrid w:val="0"/>
              <w:spacing w:line="276" w:lineRule="auto"/>
              <w:ind w:left="34" w:hanging="34"/>
              <w:rPr>
                <w:rFonts w:asciiTheme="minorHAnsi" w:hAnsiTheme="minorHAnsi" w:cstheme="minorHAnsi"/>
                <w:sz w:val="21"/>
                <w:szCs w:val="21"/>
                <w:lang w:val="el-GR" w:eastAsia="ar-SA"/>
              </w:rPr>
            </w:pPr>
            <w:r>
              <w:rPr>
                <w:rFonts w:asciiTheme="minorHAnsi" w:hAnsiTheme="minorHAnsi" w:cstheme="minorHAnsi"/>
                <w:sz w:val="21"/>
                <w:szCs w:val="21"/>
                <w:lang w:val="el-GR"/>
              </w:rPr>
              <w:t xml:space="preserve">Για κάθε προϊόν απολύμανσης να υπάρχει άδεια έγκρισης κυκλοφορίας από τον ΕΟΦ </w:t>
            </w:r>
          </w:p>
        </w:tc>
        <w:tc>
          <w:tcPr>
            <w:tcW w:w="1289" w:type="dxa"/>
            <w:vMerge/>
            <w:tcBorders>
              <w:top w:val="single" w:sz="4" w:space="0" w:color="000000"/>
              <w:left w:val="single" w:sz="4" w:space="0" w:color="000000"/>
              <w:bottom w:val="single" w:sz="4" w:space="0" w:color="000000"/>
            </w:tcBorders>
            <w:shd w:val="clear" w:color="auto" w:fill="auto"/>
            <w:vAlign w:val="center"/>
          </w:tcPr>
          <w:p w:rsidR="009E5CA0" w:rsidRDefault="009E5CA0" w:rsidP="009E5CA0">
            <w:pPr>
              <w:suppressAutoHyphens w:val="0"/>
              <w:spacing w:after="0"/>
              <w:jc w:val="center"/>
              <w:rPr>
                <w:rFonts w:asciiTheme="minorHAnsi" w:eastAsia="Calibri" w:hAnsiTheme="minorHAnsi" w:cstheme="minorHAnsi"/>
                <w:b/>
                <w:sz w:val="21"/>
                <w:szCs w:val="21"/>
                <w:lang w:val="el-GR" w:eastAsia="ar-SA"/>
              </w:rPr>
            </w:pPr>
          </w:p>
        </w:tc>
        <w:tc>
          <w:tcPr>
            <w:tcW w:w="1418" w:type="dxa"/>
            <w:vMerge/>
            <w:tcBorders>
              <w:top w:val="single" w:sz="4" w:space="0" w:color="000000"/>
              <w:left w:val="single" w:sz="4" w:space="0" w:color="000000"/>
              <w:bottom w:val="single" w:sz="4" w:space="0" w:color="000000"/>
            </w:tcBorders>
            <w:shd w:val="clear" w:color="auto" w:fill="auto"/>
            <w:vAlign w:val="center"/>
          </w:tcPr>
          <w:p w:rsidR="009E5CA0" w:rsidRDefault="009E5CA0" w:rsidP="009E5CA0">
            <w:pPr>
              <w:suppressAutoHyphens w:val="0"/>
              <w:spacing w:after="0"/>
              <w:rPr>
                <w:rFonts w:asciiTheme="minorHAnsi" w:eastAsia="Calibri" w:hAnsiTheme="minorHAnsi" w:cstheme="minorHAnsi"/>
                <w:sz w:val="21"/>
                <w:szCs w:val="21"/>
                <w:lang w:val="el-GR" w:eastAsia="ar-SA"/>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E5CA0" w:rsidRDefault="009E5CA0" w:rsidP="009E5CA0">
            <w:pPr>
              <w:suppressAutoHyphens w:val="0"/>
              <w:spacing w:after="0"/>
              <w:rPr>
                <w:rFonts w:asciiTheme="minorHAnsi" w:eastAsia="Calibri" w:hAnsiTheme="minorHAnsi" w:cstheme="minorHAnsi"/>
                <w:sz w:val="21"/>
                <w:szCs w:val="21"/>
                <w:lang w:val="el-GR" w:eastAsia="ar-SA"/>
              </w:rPr>
            </w:pPr>
          </w:p>
        </w:tc>
      </w:tr>
      <w:tr w:rsidR="009E5CA0" w:rsidRPr="00AA7FCA" w:rsidTr="009E5CA0">
        <w:trPr>
          <w:cantSplit/>
        </w:trPr>
        <w:tc>
          <w:tcPr>
            <w:tcW w:w="10614" w:type="dxa"/>
            <w:tcBorders>
              <w:top w:val="single" w:sz="4" w:space="0" w:color="000000"/>
              <w:left w:val="single" w:sz="4" w:space="0" w:color="000000"/>
              <w:bottom w:val="single" w:sz="4" w:space="0" w:color="000000"/>
            </w:tcBorders>
            <w:shd w:val="clear" w:color="auto" w:fill="auto"/>
          </w:tcPr>
          <w:p w:rsidR="009E5CA0" w:rsidRDefault="009E5CA0" w:rsidP="009E5CA0">
            <w:pPr>
              <w:pStyle w:val="a3"/>
              <w:snapToGrid w:val="0"/>
              <w:spacing w:line="276" w:lineRule="auto"/>
              <w:ind w:left="34" w:hanging="34"/>
              <w:rPr>
                <w:rFonts w:asciiTheme="minorHAnsi" w:hAnsiTheme="minorHAnsi" w:cstheme="minorHAnsi"/>
                <w:sz w:val="21"/>
                <w:szCs w:val="21"/>
                <w:lang w:val="el-GR" w:eastAsia="ar-SA"/>
              </w:rPr>
            </w:pPr>
            <w:r>
              <w:rPr>
                <w:rFonts w:asciiTheme="minorHAnsi" w:hAnsiTheme="minorHAnsi" w:cstheme="minorHAnsi"/>
                <w:sz w:val="21"/>
                <w:szCs w:val="21"/>
                <w:lang w:val="el-GR"/>
              </w:rPr>
              <w:t>Για τα απορρυπαντικά που ταξινομούνται ως επικίνδυνα βάσει των επιπτώσεών τους στην υγεία ή των φυσικών τους επιπτώσεων, απαιτείται να είναι καταχωρημένα στο Εθνικό Μητρώο Χημικών Προϊόντων του Γ.Χ.Κ.</w:t>
            </w:r>
          </w:p>
        </w:tc>
        <w:tc>
          <w:tcPr>
            <w:tcW w:w="1289" w:type="dxa"/>
            <w:vMerge/>
            <w:tcBorders>
              <w:top w:val="single" w:sz="4" w:space="0" w:color="000000"/>
              <w:left w:val="single" w:sz="4" w:space="0" w:color="000000"/>
              <w:bottom w:val="single" w:sz="4" w:space="0" w:color="000000"/>
            </w:tcBorders>
            <w:shd w:val="clear" w:color="auto" w:fill="auto"/>
            <w:vAlign w:val="center"/>
          </w:tcPr>
          <w:p w:rsidR="009E5CA0" w:rsidRDefault="009E5CA0" w:rsidP="009E5CA0">
            <w:pPr>
              <w:suppressAutoHyphens w:val="0"/>
              <w:spacing w:after="0"/>
              <w:jc w:val="center"/>
              <w:rPr>
                <w:rFonts w:asciiTheme="minorHAnsi" w:eastAsia="Calibri" w:hAnsiTheme="minorHAnsi" w:cstheme="minorHAnsi"/>
                <w:b/>
                <w:sz w:val="21"/>
                <w:szCs w:val="21"/>
                <w:lang w:val="el-GR" w:eastAsia="ar-SA"/>
              </w:rPr>
            </w:pPr>
          </w:p>
        </w:tc>
        <w:tc>
          <w:tcPr>
            <w:tcW w:w="1418" w:type="dxa"/>
            <w:vMerge/>
            <w:tcBorders>
              <w:top w:val="single" w:sz="4" w:space="0" w:color="000000"/>
              <w:left w:val="single" w:sz="4" w:space="0" w:color="000000"/>
              <w:bottom w:val="single" w:sz="4" w:space="0" w:color="000000"/>
            </w:tcBorders>
            <w:shd w:val="clear" w:color="auto" w:fill="auto"/>
            <w:vAlign w:val="center"/>
          </w:tcPr>
          <w:p w:rsidR="009E5CA0" w:rsidRDefault="009E5CA0" w:rsidP="009E5CA0">
            <w:pPr>
              <w:suppressAutoHyphens w:val="0"/>
              <w:spacing w:after="0"/>
              <w:rPr>
                <w:rFonts w:asciiTheme="minorHAnsi" w:eastAsia="Calibri" w:hAnsiTheme="minorHAnsi" w:cstheme="minorHAnsi"/>
                <w:sz w:val="21"/>
                <w:szCs w:val="21"/>
                <w:lang w:val="el-GR" w:eastAsia="ar-SA"/>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E5CA0" w:rsidRDefault="009E5CA0" w:rsidP="009E5CA0">
            <w:pPr>
              <w:suppressAutoHyphens w:val="0"/>
              <w:spacing w:after="0"/>
              <w:rPr>
                <w:rFonts w:asciiTheme="minorHAnsi" w:eastAsia="Calibri" w:hAnsiTheme="minorHAnsi" w:cstheme="minorHAnsi"/>
                <w:sz w:val="21"/>
                <w:szCs w:val="21"/>
                <w:lang w:val="el-GR" w:eastAsia="ar-SA"/>
              </w:rPr>
            </w:pPr>
          </w:p>
        </w:tc>
      </w:tr>
      <w:tr w:rsidR="009E5CA0" w:rsidTr="009E5CA0">
        <w:trPr>
          <w:cantSplit/>
        </w:trPr>
        <w:tc>
          <w:tcPr>
            <w:tcW w:w="14880" w:type="dxa"/>
            <w:gridSpan w:val="4"/>
            <w:tcBorders>
              <w:top w:val="single" w:sz="4" w:space="0" w:color="000000"/>
              <w:left w:val="single" w:sz="4" w:space="0" w:color="000000"/>
              <w:bottom w:val="single" w:sz="4" w:space="0" w:color="000000"/>
              <w:right w:val="single" w:sz="4" w:space="0" w:color="000000"/>
            </w:tcBorders>
            <w:shd w:val="clear" w:color="auto" w:fill="BFBFBF"/>
            <w:vAlign w:val="center"/>
          </w:tcPr>
          <w:p w:rsidR="009E5CA0" w:rsidRDefault="009E5CA0" w:rsidP="009E5CA0">
            <w:pPr>
              <w:snapToGrid w:val="0"/>
              <w:spacing w:after="0" w:line="276" w:lineRule="auto"/>
              <w:jc w:val="center"/>
              <w:rPr>
                <w:rFonts w:asciiTheme="minorHAnsi" w:eastAsia="Calibri" w:hAnsiTheme="minorHAnsi" w:cstheme="minorHAnsi"/>
                <w:b/>
                <w:bCs/>
                <w:sz w:val="21"/>
                <w:szCs w:val="21"/>
                <w:lang w:eastAsia="ar-SA"/>
              </w:rPr>
            </w:pPr>
            <w:r>
              <w:rPr>
                <w:rFonts w:cstheme="minorHAnsi"/>
                <w:b/>
                <w:bCs/>
                <w:sz w:val="21"/>
                <w:szCs w:val="21"/>
              </w:rPr>
              <w:t>4. ΜΕΘΟΔΟΛΟΓΙΑ ΚΑΘΑΡΙΣΜΟΥ</w:t>
            </w:r>
          </w:p>
        </w:tc>
      </w:tr>
      <w:tr w:rsidR="009E5CA0" w:rsidTr="009E5CA0">
        <w:trPr>
          <w:cantSplit/>
        </w:trPr>
        <w:tc>
          <w:tcPr>
            <w:tcW w:w="10614" w:type="dxa"/>
            <w:tcBorders>
              <w:top w:val="single" w:sz="4" w:space="0" w:color="000000"/>
              <w:left w:val="single" w:sz="4" w:space="0" w:color="000000"/>
              <w:bottom w:val="single" w:sz="4" w:space="0" w:color="000000"/>
            </w:tcBorders>
            <w:shd w:val="clear" w:color="auto" w:fill="auto"/>
          </w:tcPr>
          <w:p w:rsidR="009E5CA0" w:rsidRDefault="009E5CA0" w:rsidP="009E5CA0">
            <w:pPr>
              <w:pStyle w:val="a3"/>
              <w:snapToGrid w:val="0"/>
              <w:spacing w:line="276" w:lineRule="auto"/>
              <w:ind w:firstLine="0"/>
              <w:rPr>
                <w:rFonts w:asciiTheme="minorHAnsi" w:hAnsiTheme="minorHAnsi" w:cstheme="minorHAnsi"/>
                <w:color w:val="FF0000"/>
                <w:sz w:val="21"/>
                <w:szCs w:val="21"/>
                <w:lang w:val="el-GR" w:eastAsia="ar-SA"/>
              </w:rPr>
            </w:pPr>
            <w:r>
              <w:rPr>
                <w:rFonts w:asciiTheme="minorHAnsi" w:hAnsiTheme="minorHAnsi" w:cstheme="minorHAnsi"/>
                <w:sz w:val="21"/>
                <w:szCs w:val="21"/>
                <w:lang w:val="el-GR"/>
              </w:rPr>
              <w:lastRenderedPageBreak/>
              <w:t>Το προσωπικό καθαριότητας θα πρέπει να φορά ομοιόμορφη στολή εργασίας, η οποία εγκρίνεται και παρέχεται από τον εργοδότη.</w:t>
            </w:r>
          </w:p>
        </w:tc>
        <w:tc>
          <w:tcPr>
            <w:tcW w:w="1289" w:type="dxa"/>
            <w:vMerge w:val="restart"/>
            <w:tcBorders>
              <w:top w:val="single" w:sz="4" w:space="0" w:color="000000"/>
              <w:left w:val="single" w:sz="4" w:space="0" w:color="000000"/>
              <w:bottom w:val="single" w:sz="4" w:space="0" w:color="000000"/>
            </w:tcBorders>
            <w:shd w:val="clear" w:color="auto" w:fill="auto"/>
            <w:vAlign w:val="center"/>
          </w:tcPr>
          <w:p w:rsidR="009E5CA0" w:rsidRDefault="009E5CA0" w:rsidP="009E5CA0">
            <w:pPr>
              <w:snapToGrid w:val="0"/>
              <w:spacing w:after="0" w:line="276" w:lineRule="auto"/>
              <w:jc w:val="center"/>
              <w:rPr>
                <w:rFonts w:asciiTheme="minorHAnsi" w:eastAsia="Calibri" w:hAnsiTheme="minorHAnsi" w:cstheme="minorHAnsi"/>
                <w:b/>
                <w:sz w:val="21"/>
                <w:szCs w:val="21"/>
                <w:lang w:eastAsia="ar-SA"/>
              </w:rPr>
            </w:pPr>
            <w:r>
              <w:rPr>
                <w:rFonts w:cstheme="minorHAnsi"/>
                <w:b/>
                <w:sz w:val="21"/>
                <w:szCs w:val="21"/>
              </w:rPr>
              <w:t>ΝΑΙ</w:t>
            </w:r>
          </w:p>
        </w:tc>
        <w:tc>
          <w:tcPr>
            <w:tcW w:w="1418" w:type="dxa"/>
            <w:vMerge w:val="restart"/>
            <w:tcBorders>
              <w:top w:val="single" w:sz="4" w:space="0" w:color="000000"/>
              <w:left w:val="single" w:sz="4" w:space="0" w:color="000000"/>
              <w:bottom w:val="single" w:sz="4" w:space="0" w:color="000000"/>
            </w:tcBorders>
            <w:shd w:val="clear" w:color="auto" w:fill="auto"/>
            <w:vAlign w:val="center"/>
          </w:tcPr>
          <w:p w:rsidR="009E5CA0" w:rsidRDefault="009E5CA0" w:rsidP="009E5CA0">
            <w:pPr>
              <w:snapToGrid w:val="0"/>
              <w:spacing w:after="0" w:line="276" w:lineRule="auto"/>
              <w:jc w:val="center"/>
              <w:rPr>
                <w:rFonts w:asciiTheme="minorHAnsi" w:eastAsia="Calibri" w:hAnsiTheme="minorHAnsi" w:cstheme="minorHAnsi"/>
                <w:color w:val="FF0000"/>
                <w:sz w:val="21"/>
                <w:szCs w:val="21"/>
                <w:lang w:eastAsia="ar-SA"/>
              </w:rPr>
            </w:pP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E5CA0" w:rsidRDefault="009E5CA0" w:rsidP="009E5CA0">
            <w:pPr>
              <w:snapToGrid w:val="0"/>
              <w:spacing w:after="0" w:line="276" w:lineRule="auto"/>
              <w:jc w:val="center"/>
              <w:rPr>
                <w:rFonts w:asciiTheme="minorHAnsi" w:eastAsia="Calibri" w:hAnsiTheme="minorHAnsi" w:cstheme="minorHAnsi"/>
                <w:color w:val="FF0000"/>
                <w:sz w:val="21"/>
                <w:szCs w:val="21"/>
                <w:lang w:eastAsia="ar-SA"/>
              </w:rPr>
            </w:pPr>
          </w:p>
        </w:tc>
      </w:tr>
      <w:tr w:rsidR="009E5CA0" w:rsidRPr="00AA7FCA" w:rsidTr="009E5CA0">
        <w:trPr>
          <w:cantSplit/>
        </w:trPr>
        <w:tc>
          <w:tcPr>
            <w:tcW w:w="10614" w:type="dxa"/>
            <w:tcBorders>
              <w:top w:val="single" w:sz="4" w:space="0" w:color="000000"/>
              <w:left w:val="single" w:sz="4" w:space="0" w:color="000000"/>
              <w:bottom w:val="single" w:sz="4" w:space="0" w:color="000000"/>
            </w:tcBorders>
            <w:shd w:val="clear" w:color="auto" w:fill="auto"/>
          </w:tcPr>
          <w:p w:rsidR="009E5CA0" w:rsidRDefault="009E5CA0" w:rsidP="009E5CA0">
            <w:pPr>
              <w:pStyle w:val="a3"/>
              <w:snapToGrid w:val="0"/>
              <w:spacing w:line="276" w:lineRule="auto"/>
              <w:ind w:left="34" w:hanging="34"/>
              <w:rPr>
                <w:rFonts w:asciiTheme="minorHAnsi" w:hAnsiTheme="minorHAnsi" w:cstheme="minorHAnsi"/>
                <w:sz w:val="21"/>
                <w:szCs w:val="21"/>
                <w:lang w:val="el-GR" w:eastAsia="ar-SA"/>
              </w:rPr>
            </w:pPr>
            <w:r>
              <w:rPr>
                <w:rFonts w:asciiTheme="minorHAnsi" w:hAnsiTheme="minorHAnsi" w:cstheme="minorHAnsi"/>
                <w:sz w:val="21"/>
                <w:szCs w:val="21"/>
                <w:lang w:val="el-GR"/>
              </w:rPr>
              <w:t xml:space="preserve">Το προσωπικό καθαριότητας θα πρέπει να γνωρίζει τη χρήση του εξοπλισμού και των καθαριστικών που χρησιμοποιεί. </w:t>
            </w:r>
          </w:p>
        </w:tc>
        <w:tc>
          <w:tcPr>
            <w:tcW w:w="1289" w:type="dxa"/>
            <w:vMerge/>
            <w:tcBorders>
              <w:top w:val="single" w:sz="4" w:space="0" w:color="000000"/>
              <w:left w:val="single" w:sz="4" w:space="0" w:color="000000"/>
              <w:bottom w:val="single" w:sz="4" w:space="0" w:color="000000"/>
            </w:tcBorders>
            <w:shd w:val="clear" w:color="auto" w:fill="auto"/>
            <w:vAlign w:val="center"/>
          </w:tcPr>
          <w:p w:rsidR="009E5CA0" w:rsidRDefault="009E5CA0" w:rsidP="009E5CA0">
            <w:pPr>
              <w:suppressAutoHyphens w:val="0"/>
              <w:spacing w:after="0"/>
              <w:jc w:val="center"/>
              <w:rPr>
                <w:rFonts w:asciiTheme="minorHAnsi" w:eastAsia="Calibri" w:hAnsiTheme="minorHAnsi" w:cstheme="minorHAnsi"/>
                <w:b/>
                <w:sz w:val="21"/>
                <w:szCs w:val="21"/>
                <w:lang w:val="el-GR" w:eastAsia="ar-SA"/>
              </w:rPr>
            </w:pPr>
          </w:p>
        </w:tc>
        <w:tc>
          <w:tcPr>
            <w:tcW w:w="1418" w:type="dxa"/>
            <w:vMerge/>
            <w:tcBorders>
              <w:top w:val="single" w:sz="4" w:space="0" w:color="000000"/>
              <w:left w:val="single" w:sz="4" w:space="0" w:color="000000"/>
              <w:bottom w:val="single" w:sz="4" w:space="0" w:color="000000"/>
            </w:tcBorders>
            <w:shd w:val="clear" w:color="auto" w:fill="auto"/>
            <w:vAlign w:val="center"/>
          </w:tcPr>
          <w:p w:rsidR="009E5CA0" w:rsidRDefault="009E5CA0" w:rsidP="009E5CA0">
            <w:pPr>
              <w:suppressAutoHyphens w:val="0"/>
              <w:spacing w:after="0"/>
              <w:rPr>
                <w:rFonts w:asciiTheme="minorHAnsi" w:eastAsia="Calibri" w:hAnsiTheme="minorHAnsi" w:cstheme="minorHAnsi"/>
                <w:color w:val="FF0000"/>
                <w:sz w:val="21"/>
                <w:szCs w:val="21"/>
                <w:lang w:val="el-GR" w:eastAsia="ar-SA"/>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E5CA0" w:rsidRDefault="009E5CA0" w:rsidP="009E5CA0">
            <w:pPr>
              <w:suppressAutoHyphens w:val="0"/>
              <w:spacing w:after="0"/>
              <w:rPr>
                <w:rFonts w:asciiTheme="minorHAnsi" w:eastAsia="Calibri" w:hAnsiTheme="minorHAnsi" w:cstheme="minorHAnsi"/>
                <w:color w:val="FF0000"/>
                <w:sz w:val="21"/>
                <w:szCs w:val="21"/>
                <w:lang w:val="el-GR" w:eastAsia="ar-SA"/>
              </w:rPr>
            </w:pPr>
          </w:p>
        </w:tc>
      </w:tr>
      <w:tr w:rsidR="009E5CA0" w:rsidTr="009E5CA0">
        <w:trPr>
          <w:cantSplit/>
        </w:trPr>
        <w:tc>
          <w:tcPr>
            <w:tcW w:w="10614" w:type="dxa"/>
            <w:tcBorders>
              <w:top w:val="single" w:sz="4" w:space="0" w:color="000000"/>
              <w:left w:val="single" w:sz="4" w:space="0" w:color="000000"/>
              <w:bottom w:val="single" w:sz="4" w:space="0" w:color="000000"/>
            </w:tcBorders>
            <w:shd w:val="clear" w:color="auto" w:fill="auto"/>
          </w:tcPr>
          <w:p w:rsidR="009E5CA0" w:rsidRDefault="009E5CA0" w:rsidP="009E5CA0">
            <w:pPr>
              <w:pStyle w:val="a3"/>
              <w:snapToGrid w:val="0"/>
              <w:spacing w:line="276" w:lineRule="auto"/>
              <w:ind w:left="34" w:hanging="34"/>
              <w:rPr>
                <w:rFonts w:asciiTheme="minorHAnsi" w:hAnsiTheme="minorHAnsi" w:cstheme="minorHAnsi"/>
                <w:sz w:val="21"/>
                <w:szCs w:val="21"/>
                <w:lang w:val="el-GR" w:eastAsia="ar-SA"/>
              </w:rPr>
            </w:pPr>
            <w:r>
              <w:rPr>
                <w:rFonts w:asciiTheme="minorHAnsi" w:hAnsiTheme="minorHAnsi" w:cstheme="minorHAnsi"/>
                <w:sz w:val="21"/>
                <w:szCs w:val="21"/>
                <w:lang w:val="el-GR"/>
              </w:rPr>
              <w:t>Η διαδικασία καθαριότητας και απολύμανσης συνιστάται να αρχίζει πάντα από τον λιγότερο ακάθαρτο χώρο προς τον περισσότερο ακάθαρτο χώρο. Οι χώροι υγιεινής πρέπει να καθαρίζονται στο τέλος.</w:t>
            </w:r>
          </w:p>
        </w:tc>
        <w:tc>
          <w:tcPr>
            <w:tcW w:w="1289" w:type="dxa"/>
            <w:vMerge/>
            <w:tcBorders>
              <w:top w:val="single" w:sz="4" w:space="0" w:color="000000"/>
              <w:left w:val="single" w:sz="4" w:space="0" w:color="000000"/>
              <w:bottom w:val="single" w:sz="4" w:space="0" w:color="000000"/>
            </w:tcBorders>
            <w:shd w:val="clear" w:color="auto" w:fill="auto"/>
            <w:vAlign w:val="center"/>
          </w:tcPr>
          <w:p w:rsidR="009E5CA0" w:rsidRDefault="009E5CA0" w:rsidP="009E5CA0">
            <w:pPr>
              <w:suppressAutoHyphens w:val="0"/>
              <w:spacing w:after="0"/>
              <w:jc w:val="center"/>
              <w:rPr>
                <w:rFonts w:asciiTheme="minorHAnsi" w:eastAsia="Calibri" w:hAnsiTheme="minorHAnsi" w:cstheme="minorHAnsi"/>
                <w:b/>
                <w:sz w:val="21"/>
                <w:szCs w:val="21"/>
                <w:lang w:eastAsia="ar-SA"/>
              </w:rPr>
            </w:pPr>
          </w:p>
        </w:tc>
        <w:tc>
          <w:tcPr>
            <w:tcW w:w="1418" w:type="dxa"/>
            <w:vMerge/>
            <w:tcBorders>
              <w:top w:val="single" w:sz="4" w:space="0" w:color="000000"/>
              <w:left w:val="single" w:sz="4" w:space="0" w:color="000000"/>
              <w:bottom w:val="single" w:sz="4" w:space="0" w:color="000000"/>
            </w:tcBorders>
            <w:shd w:val="clear" w:color="auto" w:fill="auto"/>
            <w:vAlign w:val="center"/>
          </w:tcPr>
          <w:p w:rsidR="009E5CA0" w:rsidRDefault="009E5CA0" w:rsidP="009E5CA0">
            <w:pPr>
              <w:suppressAutoHyphens w:val="0"/>
              <w:spacing w:after="0"/>
              <w:rPr>
                <w:rFonts w:asciiTheme="minorHAnsi" w:eastAsia="Calibri" w:hAnsiTheme="minorHAnsi" w:cstheme="minorHAnsi"/>
                <w:color w:val="FF0000"/>
                <w:sz w:val="21"/>
                <w:szCs w:val="21"/>
                <w:lang w:eastAsia="ar-SA"/>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E5CA0" w:rsidRDefault="009E5CA0" w:rsidP="009E5CA0">
            <w:pPr>
              <w:suppressAutoHyphens w:val="0"/>
              <w:spacing w:after="0"/>
              <w:rPr>
                <w:rFonts w:asciiTheme="minorHAnsi" w:eastAsia="Calibri" w:hAnsiTheme="minorHAnsi" w:cstheme="minorHAnsi"/>
                <w:color w:val="FF0000"/>
                <w:sz w:val="21"/>
                <w:szCs w:val="21"/>
                <w:lang w:eastAsia="ar-SA"/>
              </w:rPr>
            </w:pPr>
          </w:p>
        </w:tc>
      </w:tr>
      <w:tr w:rsidR="009E5CA0" w:rsidTr="009E5CA0">
        <w:trPr>
          <w:cantSplit/>
        </w:trPr>
        <w:tc>
          <w:tcPr>
            <w:tcW w:w="10614" w:type="dxa"/>
            <w:tcBorders>
              <w:top w:val="single" w:sz="4" w:space="0" w:color="000000"/>
              <w:left w:val="single" w:sz="4" w:space="0" w:color="000000"/>
              <w:bottom w:val="single" w:sz="4" w:space="0" w:color="000000"/>
            </w:tcBorders>
            <w:shd w:val="clear" w:color="auto" w:fill="auto"/>
          </w:tcPr>
          <w:p w:rsidR="009E5CA0" w:rsidRDefault="009E5CA0" w:rsidP="009E5CA0">
            <w:pPr>
              <w:pStyle w:val="a3"/>
              <w:snapToGrid w:val="0"/>
              <w:spacing w:line="276" w:lineRule="auto"/>
              <w:ind w:left="34" w:hanging="34"/>
              <w:rPr>
                <w:rFonts w:asciiTheme="minorHAnsi" w:hAnsiTheme="minorHAnsi" w:cstheme="minorHAnsi"/>
                <w:sz w:val="21"/>
                <w:szCs w:val="21"/>
                <w:lang w:val="el-GR" w:eastAsia="ar-SA"/>
              </w:rPr>
            </w:pPr>
            <w:r>
              <w:rPr>
                <w:rFonts w:asciiTheme="minorHAnsi" w:hAnsiTheme="minorHAnsi" w:cstheme="minorHAnsi"/>
                <w:sz w:val="21"/>
                <w:szCs w:val="21"/>
                <w:lang w:val="el-GR"/>
              </w:rPr>
              <w:t>Απαγορεύεται η ανάμιξη απορρυπαντικού και απολυμαντικού στον ίδιο κουβά (π.χ. καθαριστικό δαπέδου και χλωρίνη). Η δράση του ενός εξουδετερώνει τη δράση του άλλου.</w:t>
            </w:r>
          </w:p>
        </w:tc>
        <w:tc>
          <w:tcPr>
            <w:tcW w:w="1289" w:type="dxa"/>
            <w:vMerge/>
            <w:tcBorders>
              <w:top w:val="single" w:sz="4" w:space="0" w:color="000000"/>
              <w:left w:val="single" w:sz="4" w:space="0" w:color="000000"/>
              <w:bottom w:val="single" w:sz="4" w:space="0" w:color="000000"/>
            </w:tcBorders>
            <w:shd w:val="clear" w:color="auto" w:fill="auto"/>
            <w:vAlign w:val="center"/>
          </w:tcPr>
          <w:p w:rsidR="009E5CA0" w:rsidRDefault="009E5CA0" w:rsidP="009E5CA0">
            <w:pPr>
              <w:suppressAutoHyphens w:val="0"/>
              <w:spacing w:after="0"/>
              <w:jc w:val="center"/>
              <w:rPr>
                <w:rFonts w:asciiTheme="minorHAnsi" w:eastAsia="Calibri" w:hAnsiTheme="minorHAnsi" w:cstheme="minorHAnsi"/>
                <w:b/>
                <w:sz w:val="21"/>
                <w:szCs w:val="21"/>
                <w:lang w:eastAsia="ar-SA"/>
              </w:rPr>
            </w:pPr>
          </w:p>
        </w:tc>
        <w:tc>
          <w:tcPr>
            <w:tcW w:w="1418" w:type="dxa"/>
            <w:vMerge/>
            <w:tcBorders>
              <w:top w:val="single" w:sz="4" w:space="0" w:color="000000"/>
              <w:left w:val="single" w:sz="4" w:space="0" w:color="000000"/>
              <w:bottom w:val="single" w:sz="4" w:space="0" w:color="000000"/>
            </w:tcBorders>
            <w:shd w:val="clear" w:color="auto" w:fill="auto"/>
            <w:vAlign w:val="center"/>
          </w:tcPr>
          <w:p w:rsidR="009E5CA0" w:rsidRDefault="009E5CA0" w:rsidP="009E5CA0">
            <w:pPr>
              <w:suppressAutoHyphens w:val="0"/>
              <w:spacing w:after="0"/>
              <w:rPr>
                <w:rFonts w:asciiTheme="minorHAnsi" w:eastAsia="Calibri" w:hAnsiTheme="minorHAnsi" w:cstheme="minorHAnsi"/>
                <w:color w:val="FF0000"/>
                <w:sz w:val="21"/>
                <w:szCs w:val="21"/>
                <w:lang w:eastAsia="ar-SA"/>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E5CA0" w:rsidRDefault="009E5CA0" w:rsidP="009E5CA0">
            <w:pPr>
              <w:suppressAutoHyphens w:val="0"/>
              <w:spacing w:after="0"/>
              <w:rPr>
                <w:rFonts w:asciiTheme="minorHAnsi" w:eastAsia="Calibri" w:hAnsiTheme="minorHAnsi" w:cstheme="minorHAnsi"/>
                <w:color w:val="FF0000"/>
                <w:sz w:val="21"/>
                <w:szCs w:val="21"/>
                <w:lang w:eastAsia="ar-SA"/>
              </w:rPr>
            </w:pPr>
          </w:p>
        </w:tc>
      </w:tr>
      <w:tr w:rsidR="009E5CA0" w:rsidRPr="00AA7FCA" w:rsidTr="009E5CA0">
        <w:trPr>
          <w:cantSplit/>
        </w:trPr>
        <w:tc>
          <w:tcPr>
            <w:tcW w:w="10614" w:type="dxa"/>
            <w:tcBorders>
              <w:top w:val="single" w:sz="4" w:space="0" w:color="000000"/>
              <w:left w:val="single" w:sz="4" w:space="0" w:color="000000"/>
              <w:bottom w:val="single" w:sz="4" w:space="0" w:color="000000"/>
            </w:tcBorders>
            <w:shd w:val="clear" w:color="auto" w:fill="auto"/>
          </w:tcPr>
          <w:p w:rsidR="009E5CA0" w:rsidRDefault="009E5CA0" w:rsidP="009E5CA0">
            <w:pPr>
              <w:pStyle w:val="a3"/>
              <w:snapToGrid w:val="0"/>
              <w:spacing w:line="276" w:lineRule="auto"/>
              <w:ind w:left="34" w:hanging="34"/>
              <w:rPr>
                <w:rFonts w:asciiTheme="minorHAnsi" w:hAnsiTheme="minorHAnsi" w:cstheme="minorHAnsi"/>
                <w:sz w:val="21"/>
                <w:szCs w:val="21"/>
                <w:lang w:val="el-GR" w:eastAsia="ar-SA"/>
              </w:rPr>
            </w:pPr>
            <w:r>
              <w:rPr>
                <w:rFonts w:asciiTheme="minorHAnsi" w:hAnsiTheme="minorHAnsi" w:cstheme="minorHAnsi"/>
                <w:sz w:val="21"/>
                <w:szCs w:val="21"/>
                <w:lang w:val="el-GR"/>
              </w:rPr>
              <w:t xml:space="preserve">Οι σφουγγαρίστρες, τα πανιά και τα γάντια θα καθαρίζονται πάντα μετά τη χρήση τους. Θα πλένονται με ζεστό νερό και απορρυπαντικό και θα στεγνώνονται. </w:t>
            </w:r>
          </w:p>
        </w:tc>
        <w:tc>
          <w:tcPr>
            <w:tcW w:w="1289" w:type="dxa"/>
            <w:vMerge/>
            <w:tcBorders>
              <w:top w:val="single" w:sz="4" w:space="0" w:color="000000"/>
              <w:left w:val="single" w:sz="4" w:space="0" w:color="000000"/>
              <w:bottom w:val="single" w:sz="4" w:space="0" w:color="000000"/>
            </w:tcBorders>
            <w:shd w:val="clear" w:color="auto" w:fill="auto"/>
            <w:vAlign w:val="center"/>
          </w:tcPr>
          <w:p w:rsidR="009E5CA0" w:rsidRDefault="009E5CA0" w:rsidP="009E5CA0">
            <w:pPr>
              <w:suppressAutoHyphens w:val="0"/>
              <w:spacing w:after="0"/>
              <w:jc w:val="center"/>
              <w:rPr>
                <w:rFonts w:asciiTheme="minorHAnsi" w:eastAsia="Calibri" w:hAnsiTheme="minorHAnsi" w:cstheme="minorHAnsi"/>
                <w:b/>
                <w:sz w:val="21"/>
                <w:szCs w:val="21"/>
                <w:lang w:val="el-GR" w:eastAsia="ar-SA"/>
              </w:rPr>
            </w:pPr>
          </w:p>
        </w:tc>
        <w:tc>
          <w:tcPr>
            <w:tcW w:w="1418" w:type="dxa"/>
            <w:vMerge/>
            <w:tcBorders>
              <w:top w:val="single" w:sz="4" w:space="0" w:color="000000"/>
              <w:left w:val="single" w:sz="4" w:space="0" w:color="000000"/>
              <w:bottom w:val="single" w:sz="4" w:space="0" w:color="000000"/>
            </w:tcBorders>
            <w:shd w:val="clear" w:color="auto" w:fill="auto"/>
            <w:vAlign w:val="center"/>
          </w:tcPr>
          <w:p w:rsidR="009E5CA0" w:rsidRDefault="009E5CA0" w:rsidP="009E5CA0">
            <w:pPr>
              <w:suppressAutoHyphens w:val="0"/>
              <w:spacing w:after="0"/>
              <w:rPr>
                <w:rFonts w:asciiTheme="minorHAnsi" w:eastAsia="Calibri" w:hAnsiTheme="minorHAnsi" w:cstheme="minorHAnsi"/>
                <w:color w:val="FF0000"/>
                <w:sz w:val="21"/>
                <w:szCs w:val="21"/>
                <w:lang w:val="el-GR" w:eastAsia="ar-SA"/>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E5CA0" w:rsidRDefault="009E5CA0" w:rsidP="009E5CA0">
            <w:pPr>
              <w:suppressAutoHyphens w:val="0"/>
              <w:spacing w:after="0"/>
              <w:rPr>
                <w:rFonts w:asciiTheme="minorHAnsi" w:eastAsia="Calibri" w:hAnsiTheme="minorHAnsi" w:cstheme="minorHAnsi"/>
                <w:color w:val="FF0000"/>
                <w:sz w:val="21"/>
                <w:szCs w:val="21"/>
                <w:lang w:val="el-GR" w:eastAsia="ar-SA"/>
              </w:rPr>
            </w:pPr>
          </w:p>
        </w:tc>
      </w:tr>
      <w:tr w:rsidR="009E5CA0" w:rsidRPr="00AA7FCA" w:rsidTr="009E5CA0">
        <w:trPr>
          <w:cantSplit/>
        </w:trPr>
        <w:tc>
          <w:tcPr>
            <w:tcW w:w="10614" w:type="dxa"/>
            <w:tcBorders>
              <w:top w:val="single" w:sz="4" w:space="0" w:color="000000"/>
              <w:left w:val="single" w:sz="4" w:space="0" w:color="000000"/>
              <w:bottom w:val="single" w:sz="4" w:space="0" w:color="000000"/>
            </w:tcBorders>
            <w:shd w:val="clear" w:color="auto" w:fill="auto"/>
          </w:tcPr>
          <w:p w:rsidR="009E5CA0" w:rsidRDefault="009E5CA0" w:rsidP="009E5CA0">
            <w:pPr>
              <w:pStyle w:val="a3"/>
              <w:snapToGrid w:val="0"/>
              <w:spacing w:line="276" w:lineRule="auto"/>
              <w:ind w:left="34" w:hanging="34"/>
              <w:rPr>
                <w:rFonts w:asciiTheme="minorHAnsi" w:hAnsiTheme="minorHAnsi" w:cstheme="minorHAnsi"/>
                <w:sz w:val="21"/>
                <w:szCs w:val="21"/>
                <w:lang w:val="el-GR" w:eastAsia="ar-SA"/>
              </w:rPr>
            </w:pPr>
            <w:r>
              <w:rPr>
                <w:rFonts w:asciiTheme="minorHAnsi" w:hAnsiTheme="minorHAnsi" w:cstheme="minorHAnsi"/>
                <w:sz w:val="21"/>
                <w:szCs w:val="21"/>
                <w:lang w:val="el-GR"/>
              </w:rPr>
              <w:t xml:space="preserve">Το προσωπικό καθαριότητας απαγορεύεται να αγγίζει με τα γάντια οποιαδήποτε αντικείμενα άσχετα με αυτά που καθαρίζει εκείνη τη στιγμή (πόμολα, τηλεφωνικές συσκευές, προσωπικά αντικείμενα </w:t>
            </w:r>
            <w:proofErr w:type="spellStart"/>
            <w:r>
              <w:rPr>
                <w:rFonts w:asciiTheme="minorHAnsi" w:hAnsiTheme="minorHAnsi" w:cstheme="minorHAnsi"/>
                <w:sz w:val="21"/>
                <w:szCs w:val="21"/>
                <w:lang w:val="el-GR"/>
              </w:rPr>
              <w:t>κ.λ.π</w:t>
            </w:r>
            <w:proofErr w:type="spellEnd"/>
            <w:r>
              <w:rPr>
                <w:rFonts w:asciiTheme="minorHAnsi" w:hAnsiTheme="minorHAnsi" w:cstheme="minorHAnsi"/>
                <w:sz w:val="21"/>
                <w:szCs w:val="21"/>
                <w:lang w:val="el-GR"/>
              </w:rPr>
              <w:t>.).</w:t>
            </w:r>
          </w:p>
        </w:tc>
        <w:tc>
          <w:tcPr>
            <w:tcW w:w="1289" w:type="dxa"/>
            <w:vMerge/>
            <w:tcBorders>
              <w:top w:val="single" w:sz="4" w:space="0" w:color="000000"/>
              <w:left w:val="single" w:sz="4" w:space="0" w:color="000000"/>
              <w:bottom w:val="single" w:sz="4" w:space="0" w:color="000000"/>
            </w:tcBorders>
            <w:shd w:val="clear" w:color="auto" w:fill="auto"/>
            <w:vAlign w:val="center"/>
          </w:tcPr>
          <w:p w:rsidR="009E5CA0" w:rsidRDefault="009E5CA0" w:rsidP="009E5CA0">
            <w:pPr>
              <w:suppressAutoHyphens w:val="0"/>
              <w:spacing w:after="0"/>
              <w:jc w:val="center"/>
              <w:rPr>
                <w:rFonts w:asciiTheme="minorHAnsi" w:eastAsia="Calibri" w:hAnsiTheme="minorHAnsi" w:cstheme="minorHAnsi"/>
                <w:b/>
                <w:sz w:val="21"/>
                <w:szCs w:val="21"/>
                <w:lang w:val="el-GR" w:eastAsia="ar-SA"/>
              </w:rPr>
            </w:pPr>
          </w:p>
        </w:tc>
        <w:tc>
          <w:tcPr>
            <w:tcW w:w="1418" w:type="dxa"/>
            <w:vMerge/>
            <w:tcBorders>
              <w:top w:val="single" w:sz="4" w:space="0" w:color="000000"/>
              <w:left w:val="single" w:sz="4" w:space="0" w:color="000000"/>
              <w:bottom w:val="single" w:sz="4" w:space="0" w:color="000000"/>
            </w:tcBorders>
            <w:shd w:val="clear" w:color="auto" w:fill="auto"/>
            <w:vAlign w:val="center"/>
          </w:tcPr>
          <w:p w:rsidR="009E5CA0" w:rsidRDefault="009E5CA0" w:rsidP="009E5CA0">
            <w:pPr>
              <w:suppressAutoHyphens w:val="0"/>
              <w:spacing w:after="0"/>
              <w:rPr>
                <w:rFonts w:asciiTheme="minorHAnsi" w:eastAsia="Calibri" w:hAnsiTheme="minorHAnsi" w:cstheme="minorHAnsi"/>
                <w:color w:val="FF0000"/>
                <w:sz w:val="21"/>
                <w:szCs w:val="21"/>
                <w:lang w:val="el-GR" w:eastAsia="ar-SA"/>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E5CA0" w:rsidRDefault="009E5CA0" w:rsidP="009E5CA0">
            <w:pPr>
              <w:suppressAutoHyphens w:val="0"/>
              <w:spacing w:after="0"/>
              <w:rPr>
                <w:rFonts w:asciiTheme="minorHAnsi" w:eastAsia="Calibri" w:hAnsiTheme="minorHAnsi" w:cstheme="minorHAnsi"/>
                <w:color w:val="FF0000"/>
                <w:sz w:val="21"/>
                <w:szCs w:val="21"/>
                <w:lang w:val="el-GR" w:eastAsia="ar-SA"/>
              </w:rPr>
            </w:pPr>
          </w:p>
        </w:tc>
      </w:tr>
      <w:tr w:rsidR="009E5CA0" w:rsidRPr="00AA7FCA" w:rsidTr="009E5CA0">
        <w:trPr>
          <w:cantSplit/>
        </w:trPr>
        <w:tc>
          <w:tcPr>
            <w:tcW w:w="10614" w:type="dxa"/>
            <w:tcBorders>
              <w:top w:val="single" w:sz="4" w:space="0" w:color="000000"/>
              <w:left w:val="single" w:sz="4" w:space="0" w:color="000000"/>
              <w:bottom w:val="single" w:sz="4" w:space="0" w:color="000000"/>
            </w:tcBorders>
            <w:shd w:val="clear" w:color="auto" w:fill="auto"/>
          </w:tcPr>
          <w:p w:rsidR="009E5CA0" w:rsidRDefault="009E5CA0" w:rsidP="009E5CA0">
            <w:pPr>
              <w:pStyle w:val="a3"/>
              <w:snapToGrid w:val="0"/>
              <w:spacing w:line="276" w:lineRule="auto"/>
              <w:ind w:left="34" w:hanging="34"/>
              <w:rPr>
                <w:rFonts w:asciiTheme="minorHAnsi" w:hAnsiTheme="minorHAnsi" w:cstheme="minorHAnsi"/>
                <w:sz w:val="21"/>
                <w:szCs w:val="21"/>
                <w:lang w:val="el-GR" w:eastAsia="ar-SA"/>
              </w:rPr>
            </w:pPr>
            <w:r>
              <w:rPr>
                <w:rFonts w:asciiTheme="minorHAnsi" w:hAnsiTheme="minorHAnsi" w:cstheme="minorHAnsi"/>
                <w:sz w:val="21"/>
                <w:szCs w:val="21"/>
                <w:lang w:val="el-GR"/>
              </w:rPr>
              <w:t xml:space="preserve">Θα τηρείται σχολαστικά η χρήση των διαφορετικού χρώματος πανιών και γαντιών για τον καθαρισμό διαφορετικών χώρων και αντικειμένων. </w:t>
            </w:r>
          </w:p>
        </w:tc>
        <w:tc>
          <w:tcPr>
            <w:tcW w:w="1289" w:type="dxa"/>
            <w:vMerge/>
            <w:tcBorders>
              <w:top w:val="single" w:sz="4" w:space="0" w:color="000000"/>
              <w:left w:val="single" w:sz="4" w:space="0" w:color="000000"/>
              <w:bottom w:val="single" w:sz="4" w:space="0" w:color="000000"/>
            </w:tcBorders>
            <w:shd w:val="clear" w:color="auto" w:fill="auto"/>
            <w:vAlign w:val="center"/>
          </w:tcPr>
          <w:p w:rsidR="009E5CA0" w:rsidRDefault="009E5CA0" w:rsidP="009E5CA0">
            <w:pPr>
              <w:suppressAutoHyphens w:val="0"/>
              <w:spacing w:after="0"/>
              <w:jc w:val="center"/>
              <w:rPr>
                <w:rFonts w:asciiTheme="minorHAnsi" w:eastAsia="Calibri" w:hAnsiTheme="minorHAnsi" w:cstheme="minorHAnsi"/>
                <w:b/>
                <w:sz w:val="21"/>
                <w:szCs w:val="21"/>
                <w:lang w:val="el-GR" w:eastAsia="ar-SA"/>
              </w:rPr>
            </w:pPr>
          </w:p>
        </w:tc>
        <w:tc>
          <w:tcPr>
            <w:tcW w:w="1418" w:type="dxa"/>
            <w:vMerge/>
            <w:tcBorders>
              <w:top w:val="single" w:sz="4" w:space="0" w:color="000000"/>
              <w:left w:val="single" w:sz="4" w:space="0" w:color="000000"/>
              <w:bottom w:val="single" w:sz="4" w:space="0" w:color="000000"/>
            </w:tcBorders>
            <w:shd w:val="clear" w:color="auto" w:fill="auto"/>
            <w:vAlign w:val="center"/>
          </w:tcPr>
          <w:p w:rsidR="009E5CA0" w:rsidRDefault="009E5CA0" w:rsidP="009E5CA0">
            <w:pPr>
              <w:suppressAutoHyphens w:val="0"/>
              <w:spacing w:after="0"/>
              <w:rPr>
                <w:rFonts w:asciiTheme="minorHAnsi" w:eastAsia="Calibri" w:hAnsiTheme="minorHAnsi" w:cstheme="minorHAnsi"/>
                <w:color w:val="FF0000"/>
                <w:sz w:val="21"/>
                <w:szCs w:val="21"/>
                <w:lang w:val="el-GR" w:eastAsia="ar-SA"/>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E5CA0" w:rsidRDefault="009E5CA0" w:rsidP="009E5CA0">
            <w:pPr>
              <w:suppressAutoHyphens w:val="0"/>
              <w:spacing w:after="0"/>
              <w:rPr>
                <w:rFonts w:asciiTheme="minorHAnsi" w:eastAsia="Calibri" w:hAnsiTheme="minorHAnsi" w:cstheme="minorHAnsi"/>
                <w:color w:val="FF0000"/>
                <w:sz w:val="21"/>
                <w:szCs w:val="21"/>
                <w:lang w:val="el-GR" w:eastAsia="ar-SA"/>
              </w:rPr>
            </w:pPr>
          </w:p>
        </w:tc>
      </w:tr>
      <w:tr w:rsidR="009E5CA0" w:rsidRPr="00AA7FCA" w:rsidTr="009E5CA0">
        <w:trPr>
          <w:cantSplit/>
        </w:trPr>
        <w:tc>
          <w:tcPr>
            <w:tcW w:w="10614" w:type="dxa"/>
            <w:tcBorders>
              <w:top w:val="single" w:sz="4" w:space="0" w:color="000000"/>
              <w:left w:val="single" w:sz="4" w:space="0" w:color="000000"/>
              <w:bottom w:val="single" w:sz="4" w:space="0" w:color="000000"/>
            </w:tcBorders>
            <w:shd w:val="clear" w:color="auto" w:fill="auto"/>
          </w:tcPr>
          <w:p w:rsidR="009E5CA0" w:rsidRDefault="009E5CA0" w:rsidP="009E5CA0">
            <w:pPr>
              <w:pStyle w:val="a3"/>
              <w:snapToGrid w:val="0"/>
              <w:spacing w:line="276" w:lineRule="auto"/>
              <w:ind w:left="34" w:hanging="34"/>
              <w:rPr>
                <w:rFonts w:asciiTheme="minorHAnsi" w:hAnsiTheme="minorHAnsi" w:cstheme="minorHAnsi"/>
                <w:sz w:val="21"/>
                <w:szCs w:val="21"/>
                <w:lang w:val="el-GR" w:eastAsia="ar-SA"/>
              </w:rPr>
            </w:pPr>
            <w:r>
              <w:rPr>
                <w:rFonts w:asciiTheme="minorHAnsi" w:hAnsiTheme="minorHAnsi" w:cstheme="minorHAnsi"/>
                <w:sz w:val="21"/>
                <w:szCs w:val="21"/>
                <w:lang w:val="el-GR"/>
              </w:rPr>
              <w:t>Θα χρησιμοποιούνται σφουγγαρίστρες διαφορετικές για γραφεία-κοινόχρηστους χώρους και διαφορετικές για W.C.</w:t>
            </w:r>
          </w:p>
        </w:tc>
        <w:tc>
          <w:tcPr>
            <w:tcW w:w="1289" w:type="dxa"/>
            <w:vMerge/>
            <w:tcBorders>
              <w:top w:val="single" w:sz="4" w:space="0" w:color="000000"/>
              <w:left w:val="single" w:sz="4" w:space="0" w:color="000000"/>
              <w:bottom w:val="single" w:sz="4" w:space="0" w:color="000000"/>
            </w:tcBorders>
            <w:shd w:val="clear" w:color="auto" w:fill="auto"/>
            <w:vAlign w:val="center"/>
          </w:tcPr>
          <w:p w:rsidR="009E5CA0" w:rsidRDefault="009E5CA0" w:rsidP="009E5CA0">
            <w:pPr>
              <w:suppressAutoHyphens w:val="0"/>
              <w:spacing w:after="0"/>
              <w:jc w:val="center"/>
              <w:rPr>
                <w:rFonts w:asciiTheme="minorHAnsi" w:eastAsia="Calibri" w:hAnsiTheme="minorHAnsi" w:cstheme="minorHAnsi"/>
                <w:b/>
                <w:sz w:val="21"/>
                <w:szCs w:val="21"/>
                <w:lang w:val="el-GR" w:eastAsia="ar-SA"/>
              </w:rPr>
            </w:pPr>
          </w:p>
        </w:tc>
        <w:tc>
          <w:tcPr>
            <w:tcW w:w="1418" w:type="dxa"/>
            <w:vMerge/>
            <w:tcBorders>
              <w:top w:val="single" w:sz="4" w:space="0" w:color="000000"/>
              <w:left w:val="single" w:sz="4" w:space="0" w:color="000000"/>
              <w:bottom w:val="single" w:sz="4" w:space="0" w:color="000000"/>
            </w:tcBorders>
            <w:shd w:val="clear" w:color="auto" w:fill="auto"/>
            <w:vAlign w:val="center"/>
          </w:tcPr>
          <w:p w:rsidR="009E5CA0" w:rsidRDefault="009E5CA0" w:rsidP="009E5CA0">
            <w:pPr>
              <w:suppressAutoHyphens w:val="0"/>
              <w:spacing w:after="0"/>
              <w:rPr>
                <w:rFonts w:asciiTheme="minorHAnsi" w:eastAsia="Calibri" w:hAnsiTheme="minorHAnsi" w:cstheme="minorHAnsi"/>
                <w:color w:val="FF0000"/>
                <w:sz w:val="21"/>
                <w:szCs w:val="21"/>
                <w:lang w:val="el-GR" w:eastAsia="ar-SA"/>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E5CA0" w:rsidRDefault="009E5CA0" w:rsidP="009E5CA0">
            <w:pPr>
              <w:suppressAutoHyphens w:val="0"/>
              <w:spacing w:after="0"/>
              <w:rPr>
                <w:rFonts w:asciiTheme="minorHAnsi" w:eastAsia="Calibri" w:hAnsiTheme="minorHAnsi" w:cstheme="minorHAnsi"/>
                <w:color w:val="FF0000"/>
                <w:sz w:val="21"/>
                <w:szCs w:val="21"/>
                <w:lang w:val="el-GR" w:eastAsia="ar-SA"/>
              </w:rPr>
            </w:pPr>
          </w:p>
        </w:tc>
      </w:tr>
      <w:tr w:rsidR="009E5CA0" w:rsidRPr="00AA7FCA" w:rsidTr="009E5CA0">
        <w:trPr>
          <w:cantSplit/>
        </w:trPr>
        <w:tc>
          <w:tcPr>
            <w:tcW w:w="10614" w:type="dxa"/>
            <w:tcBorders>
              <w:top w:val="single" w:sz="4" w:space="0" w:color="000000"/>
              <w:left w:val="single" w:sz="4" w:space="0" w:color="000000"/>
              <w:bottom w:val="single" w:sz="4" w:space="0" w:color="000000"/>
            </w:tcBorders>
            <w:shd w:val="clear" w:color="auto" w:fill="auto"/>
          </w:tcPr>
          <w:p w:rsidR="009E5CA0" w:rsidRDefault="009E5CA0" w:rsidP="009E5CA0">
            <w:pPr>
              <w:pStyle w:val="a3"/>
              <w:snapToGrid w:val="0"/>
              <w:spacing w:line="276" w:lineRule="auto"/>
              <w:ind w:left="34" w:hanging="34"/>
              <w:rPr>
                <w:rFonts w:asciiTheme="minorHAnsi" w:hAnsiTheme="minorHAnsi" w:cstheme="minorHAnsi"/>
                <w:sz w:val="21"/>
                <w:szCs w:val="21"/>
                <w:lang w:val="el-GR" w:eastAsia="ar-SA"/>
              </w:rPr>
            </w:pPr>
            <w:r>
              <w:rPr>
                <w:rFonts w:asciiTheme="minorHAnsi" w:hAnsiTheme="minorHAnsi" w:cstheme="minorHAnsi"/>
                <w:sz w:val="21"/>
                <w:szCs w:val="21"/>
                <w:lang w:val="el-GR"/>
              </w:rPr>
              <w:t>Θα χρησιμοποιούνται διαφορετικοί κάδοι σφουγγαρίσματος διπλού συστήματος για γραφεία-κοινόχρηστους χώρους, διαφορετικοί για W.C.</w:t>
            </w:r>
          </w:p>
        </w:tc>
        <w:tc>
          <w:tcPr>
            <w:tcW w:w="1289" w:type="dxa"/>
            <w:vMerge/>
            <w:tcBorders>
              <w:top w:val="single" w:sz="4" w:space="0" w:color="000000"/>
              <w:left w:val="single" w:sz="4" w:space="0" w:color="000000"/>
              <w:bottom w:val="single" w:sz="4" w:space="0" w:color="000000"/>
            </w:tcBorders>
            <w:shd w:val="clear" w:color="auto" w:fill="auto"/>
            <w:vAlign w:val="center"/>
          </w:tcPr>
          <w:p w:rsidR="009E5CA0" w:rsidRDefault="009E5CA0" w:rsidP="009E5CA0">
            <w:pPr>
              <w:suppressAutoHyphens w:val="0"/>
              <w:spacing w:after="0"/>
              <w:jc w:val="center"/>
              <w:rPr>
                <w:rFonts w:asciiTheme="minorHAnsi" w:eastAsia="Calibri" w:hAnsiTheme="minorHAnsi" w:cstheme="minorHAnsi"/>
                <w:b/>
                <w:sz w:val="21"/>
                <w:szCs w:val="21"/>
                <w:lang w:val="el-GR" w:eastAsia="ar-SA"/>
              </w:rPr>
            </w:pPr>
          </w:p>
        </w:tc>
        <w:tc>
          <w:tcPr>
            <w:tcW w:w="1418" w:type="dxa"/>
            <w:vMerge/>
            <w:tcBorders>
              <w:top w:val="single" w:sz="4" w:space="0" w:color="000000"/>
              <w:left w:val="single" w:sz="4" w:space="0" w:color="000000"/>
              <w:bottom w:val="single" w:sz="4" w:space="0" w:color="000000"/>
            </w:tcBorders>
            <w:shd w:val="clear" w:color="auto" w:fill="auto"/>
            <w:vAlign w:val="center"/>
          </w:tcPr>
          <w:p w:rsidR="009E5CA0" w:rsidRDefault="009E5CA0" w:rsidP="009E5CA0">
            <w:pPr>
              <w:suppressAutoHyphens w:val="0"/>
              <w:spacing w:after="0"/>
              <w:rPr>
                <w:rFonts w:asciiTheme="minorHAnsi" w:eastAsia="Calibri" w:hAnsiTheme="minorHAnsi" w:cstheme="minorHAnsi"/>
                <w:color w:val="FF0000"/>
                <w:sz w:val="21"/>
                <w:szCs w:val="21"/>
                <w:lang w:val="el-GR" w:eastAsia="ar-SA"/>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E5CA0" w:rsidRDefault="009E5CA0" w:rsidP="009E5CA0">
            <w:pPr>
              <w:suppressAutoHyphens w:val="0"/>
              <w:spacing w:after="0"/>
              <w:rPr>
                <w:rFonts w:asciiTheme="minorHAnsi" w:eastAsia="Calibri" w:hAnsiTheme="minorHAnsi" w:cstheme="minorHAnsi"/>
                <w:color w:val="FF0000"/>
                <w:sz w:val="21"/>
                <w:szCs w:val="21"/>
                <w:lang w:val="el-GR" w:eastAsia="ar-SA"/>
              </w:rPr>
            </w:pPr>
          </w:p>
        </w:tc>
      </w:tr>
      <w:tr w:rsidR="009E5CA0" w:rsidRPr="00AA7FCA" w:rsidTr="009E5CA0">
        <w:trPr>
          <w:cantSplit/>
        </w:trPr>
        <w:tc>
          <w:tcPr>
            <w:tcW w:w="10614" w:type="dxa"/>
            <w:tcBorders>
              <w:top w:val="single" w:sz="4" w:space="0" w:color="000000"/>
              <w:left w:val="single" w:sz="4" w:space="0" w:color="000000"/>
              <w:bottom w:val="single" w:sz="4" w:space="0" w:color="000000"/>
            </w:tcBorders>
            <w:shd w:val="clear" w:color="auto" w:fill="auto"/>
          </w:tcPr>
          <w:p w:rsidR="009E5CA0" w:rsidRDefault="009E5CA0" w:rsidP="009E5CA0">
            <w:pPr>
              <w:pStyle w:val="a3"/>
              <w:snapToGrid w:val="0"/>
              <w:spacing w:line="276" w:lineRule="auto"/>
              <w:ind w:left="34" w:hanging="34"/>
              <w:rPr>
                <w:rFonts w:asciiTheme="minorHAnsi" w:hAnsiTheme="minorHAnsi" w:cstheme="minorHAnsi"/>
                <w:sz w:val="21"/>
                <w:szCs w:val="21"/>
                <w:lang w:val="el-GR" w:eastAsia="ar-SA"/>
              </w:rPr>
            </w:pPr>
            <w:r>
              <w:rPr>
                <w:rFonts w:asciiTheme="minorHAnsi" w:hAnsiTheme="minorHAnsi" w:cstheme="minorHAnsi"/>
                <w:sz w:val="21"/>
                <w:szCs w:val="21"/>
                <w:lang w:val="el-GR"/>
              </w:rPr>
              <w:t>Τα καρότσια καθαριότητας και οι κουβάδες θα διατηρούνται πάντα καθαρά.</w:t>
            </w:r>
          </w:p>
        </w:tc>
        <w:tc>
          <w:tcPr>
            <w:tcW w:w="1289" w:type="dxa"/>
            <w:vMerge/>
            <w:tcBorders>
              <w:top w:val="single" w:sz="4" w:space="0" w:color="000000"/>
              <w:left w:val="single" w:sz="4" w:space="0" w:color="000000"/>
              <w:bottom w:val="single" w:sz="4" w:space="0" w:color="000000"/>
            </w:tcBorders>
            <w:shd w:val="clear" w:color="auto" w:fill="auto"/>
            <w:vAlign w:val="center"/>
          </w:tcPr>
          <w:p w:rsidR="009E5CA0" w:rsidRDefault="009E5CA0" w:rsidP="009E5CA0">
            <w:pPr>
              <w:suppressAutoHyphens w:val="0"/>
              <w:spacing w:after="0"/>
              <w:jc w:val="center"/>
              <w:rPr>
                <w:rFonts w:asciiTheme="minorHAnsi" w:eastAsia="Calibri" w:hAnsiTheme="minorHAnsi" w:cstheme="minorHAnsi"/>
                <w:b/>
                <w:sz w:val="21"/>
                <w:szCs w:val="21"/>
                <w:lang w:val="el-GR" w:eastAsia="ar-SA"/>
              </w:rPr>
            </w:pPr>
          </w:p>
        </w:tc>
        <w:tc>
          <w:tcPr>
            <w:tcW w:w="1418" w:type="dxa"/>
            <w:vMerge/>
            <w:tcBorders>
              <w:top w:val="single" w:sz="4" w:space="0" w:color="000000"/>
              <w:left w:val="single" w:sz="4" w:space="0" w:color="000000"/>
              <w:bottom w:val="single" w:sz="4" w:space="0" w:color="000000"/>
            </w:tcBorders>
            <w:shd w:val="clear" w:color="auto" w:fill="auto"/>
            <w:vAlign w:val="center"/>
          </w:tcPr>
          <w:p w:rsidR="009E5CA0" w:rsidRDefault="009E5CA0" w:rsidP="009E5CA0">
            <w:pPr>
              <w:suppressAutoHyphens w:val="0"/>
              <w:spacing w:after="0"/>
              <w:rPr>
                <w:rFonts w:asciiTheme="minorHAnsi" w:eastAsia="Calibri" w:hAnsiTheme="minorHAnsi" w:cstheme="minorHAnsi"/>
                <w:color w:val="FF0000"/>
                <w:sz w:val="21"/>
                <w:szCs w:val="21"/>
                <w:lang w:val="el-GR" w:eastAsia="ar-SA"/>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E5CA0" w:rsidRDefault="009E5CA0" w:rsidP="009E5CA0">
            <w:pPr>
              <w:suppressAutoHyphens w:val="0"/>
              <w:spacing w:after="0"/>
              <w:rPr>
                <w:rFonts w:asciiTheme="minorHAnsi" w:eastAsia="Calibri" w:hAnsiTheme="minorHAnsi" w:cstheme="minorHAnsi"/>
                <w:color w:val="FF0000"/>
                <w:sz w:val="21"/>
                <w:szCs w:val="21"/>
                <w:lang w:val="el-GR" w:eastAsia="ar-SA"/>
              </w:rPr>
            </w:pPr>
          </w:p>
        </w:tc>
      </w:tr>
      <w:tr w:rsidR="009E5CA0" w:rsidRPr="00AA7FCA" w:rsidTr="009E5CA0">
        <w:trPr>
          <w:cantSplit/>
        </w:trPr>
        <w:tc>
          <w:tcPr>
            <w:tcW w:w="10614" w:type="dxa"/>
            <w:tcBorders>
              <w:top w:val="single" w:sz="4" w:space="0" w:color="000000"/>
              <w:left w:val="single" w:sz="4" w:space="0" w:color="000000"/>
              <w:bottom w:val="single" w:sz="4" w:space="0" w:color="000000"/>
            </w:tcBorders>
            <w:shd w:val="clear" w:color="auto" w:fill="auto"/>
          </w:tcPr>
          <w:p w:rsidR="009E5CA0" w:rsidRDefault="009E5CA0" w:rsidP="009E5CA0">
            <w:pPr>
              <w:pStyle w:val="a3"/>
              <w:snapToGrid w:val="0"/>
              <w:spacing w:line="276" w:lineRule="auto"/>
              <w:ind w:left="34" w:hanging="34"/>
              <w:rPr>
                <w:rFonts w:asciiTheme="minorHAnsi" w:hAnsiTheme="minorHAnsi" w:cstheme="minorHAnsi"/>
                <w:sz w:val="21"/>
                <w:szCs w:val="21"/>
                <w:lang w:val="el-GR" w:eastAsia="ar-SA"/>
              </w:rPr>
            </w:pPr>
            <w:r>
              <w:rPr>
                <w:rFonts w:asciiTheme="minorHAnsi" w:hAnsiTheme="minorHAnsi" w:cstheme="minorHAnsi"/>
                <w:sz w:val="21"/>
                <w:szCs w:val="21"/>
                <w:lang w:val="el-GR"/>
              </w:rPr>
              <w:t>Απαγορεύεται η αποθήκευση των καροτσιών καθαριότητας σε εισόδους κλιμακοστασίων και εξόδους κινδύνου, σε χώρους υγιεινής και προθαλάμους αυτών. Πρέπει να φυλάσσονται, όπως και τα υλικά καθαριότητας, σε χώρο που έχει ορισθεί ειδικά για την αποθήκευσή τους.</w:t>
            </w:r>
          </w:p>
        </w:tc>
        <w:tc>
          <w:tcPr>
            <w:tcW w:w="1289" w:type="dxa"/>
            <w:vMerge/>
            <w:tcBorders>
              <w:top w:val="single" w:sz="4" w:space="0" w:color="000000"/>
              <w:left w:val="single" w:sz="4" w:space="0" w:color="000000"/>
              <w:bottom w:val="single" w:sz="4" w:space="0" w:color="000000"/>
            </w:tcBorders>
            <w:shd w:val="clear" w:color="auto" w:fill="auto"/>
            <w:vAlign w:val="center"/>
          </w:tcPr>
          <w:p w:rsidR="009E5CA0" w:rsidRDefault="009E5CA0" w:rsidP="009E5CA0">
            <w:pPr>
              <w:suppressAutoHyphens w:val="0"/>
              <w:spacing w:after="0"/>
              <w:jc w:val="center"/>
              <w:rPr>
                <w:rFonts w:asciiTheme="minorHAnsi" w:eastAsia="Calibri" w:hAnsiTheme="minorHAnsi" w:cstheme="minorHAnsi"/>
                <w:b/>
                <w:sz w:val="21"/>
                <w:szCs w:val="21"/>
                <w:lang w:val="el-GR" w:eastAsia="ar-SA"/>
              </w:rPr>
            </w:pPr>
          </w:p>
        </w:tc>
        <w:tc>
          <w:tcPr>
            <w:tcW w:w="1418" w:type="dxa"/>
            <w:vMerge/>
            <w:tcBorders>
              <w:top w:val="single" w:sz="4" w:space="0" w:color="000000"/>
              <w:left w:val="single" w:sz="4" w:space="0" w:color="000000"/>
              <w:bottom w:val="single" w:sz="4" w:space="0" w:color="000000"/>
            </w:tcBorders>
            <w:shd w:val="clear" w:color="auto" w:fill="auto"/>
            <w:vAlign w:val="center"/>
          </w:tcPr>
          <w:p w:rsidR="009E5CA0" w:rsidRDefault="009E5CA0" w:rsidP="009E5CA0">
            <w:pPr>
              <w:suppressAutoHyphens w:val="0"/>
              <w:spacing w:after="0"/>
              <w:rPr>
                <w:rFonts w:asciiTheme="minorHAnsi" w:eastAsia="Calibri" w:hAnsiTheme="minorHAnsi" w:cstheme="minorHAnsi"/>
                <w:color w:val="FF0000"/>
                <w:sz w:val="21"/>
                <w:szCs w:val="21"/>
                <w:lang w:val="el-GR" w:eastAsia="ar-SA"/>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E5CA0" w:rsidRDefault="009E5CA0" w:rsidP="009E5CA0">
            <w:pPr>
              <w:suppressAutoHyphens w:val="0"/>
              <w:spacing w:after="0"/>
              <w:rPr>
                <w:rFonts w:asciiTheme="minorHAnsi" w:eastAsia="Calibri" w:hAnsiTheme="minorHAnsi" w:cstheme="minorHAnsi"/>
                <w:color w:val="FF0000"/>
                <w:sz w:val="21"/>
                <w:szCs w:val="21"/>
                <w:lang w:val="el-GR" w:eastAsia="ar-SA"/>
              </w:rPr>
            </w:pPr>
          </w:p>
        </w:tc>
      </w:tr>
      <w:tr w:rsidR="009E5CA0" w:rsidRPr="00AA7FCA" w:rsidTr="009E5CA0">
        <w:trPr>
          <w:cantSplit/>
        </w:trPr>
        <w:tc>
          <w:tcPr>
            <w:tcW w:w="10614" w:type="dxa"/>
            <w:tcBorders>
              <w:top w:val="single" w:sz="4" w:space="0" w:color="000000"/>
              <w:left w:val="single" w:sz="4" w:space="0" w:color="000000"/>
              <w:bottom w:val="single" w:sz="4" w:space="0" w:color="000000"/>
            </w:tcBorders>
            <w:shd w:val="clear" w:color="auto" w:fill="auto"/>
          </w:tcPr>
          <w:p w:rsidR="009E5CA0" w:rsidRDefault="009E5CA0" w:rsidP="009E5CA0">
            <w:pPr>
              <w:pStyle w:val="a3"/>
              <w:snapToGrid w:val="0"/>
              <w:spacing w:line="276" w:lineRule="auto"/>
              <w:ind w:left="34" w:hanging="34"/>
              <w:rPr>
                <w:rFonts w:asciiTheme="minorHAnsi" w:hAnsiTheme="minorHAnsi" w:cstheme="minorHAnsi"/>
                <w:sz w:val="21"/>
                <w:szCs w:val="21"/>
                <w:lang w:val="el-GR" w:eastAsia="ar-SA"/>
              </w:rPr>
            </w:pPr>
            <w:r>
              <w:rPr>
                <w:rFonts w:asciiTheme="minorHAnsi" w:hAnsiTheme="minorHAnsi" w:cstheme="minorHAnsi"/>
                <w:sz w:val="21"/>
                <w:szCs w:val="21"/>
                <w:lang w:val="el-GR"/>
              </w:rPr>
              <w:lastRenderedPageBreak/>
              <w:t xml:space="preserve">Τα απορρίμματα θα συλλέγονται καθημερινά και όποτε άλλοτε απαιτηθεί. Το προσωπικό καθαριότητας  θα πρέπει να συλλέγει τα κοινά αστικού χαρακτήρα απορρίμματα σε σακούλες και θα τα μεταφέρει στους χώρους αποκομιδής έξω από τα κτήρια. </w:t>
            </w:r>
          </w:p>
        </w:tc>
        <w:tc>
          <w:tcPr>
            <w:tcW w:w="1289" w:type="dxa"/>
            <w:vMerge/>
            <w:tcBorders>
              <w:top w:val="single" w:sz="4" w:space="0" w:color="000000"/>
              <w:left w:val="single" w:sz="4" w:space="0" w:color="000000"/>
              <w:bottom w:val="single" w:sz="4" w:space="0" w:color="000000"/>
            </w:tcBorders>
            <w:shd w:val="clear" w:color="auto" w:fill="auto"/>
            <w:vAlign w:val="center"/>
          </w:tcPr>
          <w:p w:rsidR="009E5CA0" w:rsidRDefault="009E5CA0" w:rsidP="009E5CA0">
            <w:pPr>
              <w:suppressAutoHyphens w:val="0"/>
              <w:spacing w:after="0"/>
              <w:jc w:val="center"/>
              <w:rPr>
                <w:rFonts w:asciiTheme="minorHAnsi" w:eastAsia="Calibri" w:hAnsiTheme="minorHAnsi" w:cstheme="minorHAnsi"/>
                <w:b/>
                <w:sz w:val="21"/>
                <w:szCs w:val="21"/>
                <w:lang w:val="el-GR" w:eastAsia="ar-SA"/>
              </w:rPr>
            </w:pPr>
          </w:p>
        </w:tc>
        <w:tc>
          <w:tcPr>
            <w:tcW w:w="1418" w:type="dxa"/>
            <w:vMerge/>
            <w:tcBorders>
              <w:top w:val="single" w:sz="4" w:space="0" w:color="000000"/>
              <w:left w:val="single" w:sz="4" w:space="0" w:color="000000"/>
              <w:bottom w:val="single" w:sz="4" w:space="0" w:color="000000"/>
            </w:tcBorders>
            <w:shd w:val="clear" w:color="auto" w:fill="auto"/>
            <w:vAlign w:val="center"/>
          </w:tcPr>
          <w:p w:rsidR="009E5CA0" w:rsidRDefault="009E5CA0" w:rsidP="009E5CA0">
            <w:pPr>
              <w:suppressAutoHyphens w:val="0"/>
              <w:spacing w:after="0"/>
              <w:rPr>
                <w:rFonts w:asciiTheme="minorHAnsi" w:eastAsia="Calibri" w:hAnsiTheme="minorHAnsi" w:cstheme="minorHAnsi"/>
                <w:color w:val="FF0000"/>
                <w:sz w:val="21"/>
                <w:szCs w:val="21"/>
                <w:lang w:val="el-GR" w:eastAsia="ar-SA"/>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E5CA0" w:rsidRDefault="009E5CA0" w:rsidP="009E5CA0">
            <w:pPr>
              <w:suppressAutoHyphens w:val="0"/>
              <w:spacing w:after="0"/>
              <w:rPr>
                <w:rFonts w:asciiTheme="minorHAnsi" w:eastAsia="Calibri" w:hAnsiTheme="minorHAnsi" w:cstheme="minorHAnsi"/>
                <w:color w:val="FF0000"/>
                <w:sz w:val="21"/>
                <w:szCs w:val="21"/>
                <w:lang w:val="el-GR" w:eastAsia="ar-SA"/>
              </w:rPr>
            </w:pPr>
          </w:p>
        </w:tc>
      </w:tr>
      <w:tr w:rsidR="009E5CA0" w:rsidRPr="00AA7FCA" w:rsidTr="009E5CA0">
        <w:trPr>
          <w:cantSplit/>
          <w:trHeight w:val="402"/>
        </w:trPr>
        <w:tc>
          <w:tcPr>
            <w:tcW w:w="14880" w:type="dxa"/>
            <w:gridSpan w:val="4"/>
            <w:tcBorders>
              <w:top w:val="single" w:sz="4" w:space="0" w:color="000000"/>
              <w:left w:val="single" w:sz="4" w:space="0" w:color="000000"/>
              <w:bottom w:val="single" w:sz="4" w:space="0" w:color="000000"/>
              <w:right w:val="single" w:sz="4" w:space="0" w:color="000000"/>
            </w:tcBorders>
            <w:shd w:val="clear" w:color="auto" w:fill="BFBFBF"/>
            <w:vAlign w:val="center"/>
          </w:tcPr>
          <w:p w:rsidR="009E5CA0" w:rsidRDefault="009E5CA0" w:rsidP="009E5CA0">
            <w:pPr>
              <w:snapToGrid w:val="0"/>
              <w:spacing w:after="0" w:line="276" w:lineRule="auto"/>
              <w:ind w:left="-3" w:right="-3"/>
              <w:jc w:val="center"/>
              <w:rPr>
                <w:rFonts w:asciiTheme="minorHAnsi" w:eastAsia="Calibri" w:hAnsiTheme="minorHAnsi" w:cstheme="minorHAnsi"/>
                <w:b/>
                <w:bCs/>
                <w:sz w:val="21"/>
                <w:szCs w:val="21"/>
                <w:lang w:val="el-GR" w:eastAsia="ar-SA"/>
              </w:rPr>
            </w:pPr>
            <w:r>
              <w:rPr>
                <w:rFonts w:cstheme="minorHAnsi"/>
                <w:b/>
                <w:bCs/>
                <w:sz w:val="21"/>
                <w:szCs w:val="21"/>
                <w:lang w:val="el-GR"/>
              </w:rPr>
              <w:t>5. Ο ΚΑΘΕ ΥΠΟΨΗΦΙΟΣ ΑΝΑΔΟΧΟΣ, ΘΑ ΠΡΕΠΕΙ ΝΑ ΚΑΤΑΘΕΣΕΙ ΜΑΖΙ ΜΕ ΤΗΝ ΠΡΟΣΦΟΡΑ ΤΟΥ:</w:t>
            </w:r>
          </w:p>
        </w:tc>
      </w:tr>
      <w:tr w:rsidR="009E5CA0" w:rsidTr="009E5CA0">
        <w:trPr>
          <w:cantSplit/>
          <w:trHeight w:val="904"/>
        </w:trPr>
        <w:tc>
          <w:tcPr>
            <w:tcW w:w="10614" w:type="dxa"/>
            <w:tcBorders>
              <w:top w:val="single" w:sz="4" w:space="0" w:color="000000"/>
              <w:left w:val="single" w:sz="4" w:space="0" w:color="000000"/>
              <w:bottom w:val="single" w:sz="4" w:space="0" w:color="000000"/>
            </w:tcBorders>
            <w:shd w:val="clear" w:color="auto" w:fill="auto"/>
          </w:tcPr>
          <w:p w:rsidR="009E5CA0" w:rsidRDefault="009E5CA0" w:rsidP="009E5CA0">
            <w:pPr>
              <w:pStyle w:val="a3"/>
              <w:snapToGrid w:val="0"/>
              <w:spacing w:line="276" w:lineRule="auto"/>
              <w:ind w:left="34" w:hanging="34"/>
              <w:rPr>
                <w:rFonts w:asciiTheme="minorHAnsi" w:hAnsiTheme="minorHAnsi" w:cstheme="minorHAnsi"/>
                <w:sz w:val="21"/>
                <w:szCs w:val="21"/>
                <w:lang w:val="el-GR" w:eastAsia="ar-SA"/>
              </w:rPr>
            </w:pPr>
            <w:r>
              <w:rPr>
                <w:rFonts w:asciiTheme="minorHAnsi" w:hAnsiTheme="minorHAnsi" w:cstheme="minorHAnsi"/>
                <w:sz w:val="21"/>
                <w:szCs w:val="21"/>
                <w:lang w:val="el-GR"/>
              </w:rPr>
              <w:t xml:space="preserve">5.1 </w:t>
            </w:r>
            <w:r>
              <w:rPr>
                <w:rFonts w:asciiTheme="minorHAnsi" w:hAnsiTheme="minorHAnsi" w:cstheme="minorHAnsi"/>
                <w:b/>
                <w:sz w:val="21"/>
                <w:szCs w:val="21"/>
                <w:lang w:val="el-GR"/>
              </w:rPr>
              <w:t>Υπεύθυνη δήλωση</w:t>
            </w:r>
            <w:r>
              <w:rPr>
                <w:rFonts w:asciiTheme="minorHAnsi" w:hAnsiTheme="minorHAnsi" w:cstheme="minorHAnsi"/>
                <w:sz w:val="21"/>
                <w:szCs w:val="21"/>
                <w:lang w:val="el-GR"/>
              </w:rPr>
              <w:t xml:space="preserve"> της παρ. 4 του άρθρου 8 του Ν 1599/1986 στην οποία να δηλώνει τον εξοπλισμό και τα μηχανήματα που πρόκειται να χρησιμοποιήσει, ότι αυτά θα είναι άμεσα διαθέσιμα για τις ανάγκες καθαριότητας σύμφωνα με τον προγραμματισμό των καθημερινών και τακτικών ή έκτακτων εργασιών, ότι εγγυάται την καλή λειτουργία αυτών, ότι το προσωπικό το οποίο θα χειρίζεται τα μηχανήματα, έχει εκπαιδευτεί και γνωρίζει τον τρόπο λειτουργίας και χειρισμού τους.</w:t>
            </w:r>
          </w:p>
        </w:tc>
        <w:tc>
          <w:tcPr>
            <w:tcW w:w="1289" w:type="dxa"/>
            <w:tcBorders>
              <w:top w:val="single" w:sz="4" w:space="0" w:color="000000"/>
              <w:left w:val="single" w:sz="4" w:space="0" w:color="000000"/>
              <w:bottom w:val="single" w:sz="4" w:space="0" w:color="000000"/>
            </w:tcBorders>
            <w:shd w:val="clear" w:color="auto" w:fill="auto"/>
            <w:vAlign w:val="center"/>
          </w:tcPr>
          <w:p w:rsidR="009E5CA0" w:rsidRDefault="009E5CA0" w:rsidP="009E5CA0">
            <w:pPr>
              <w:snapToGrid w:val="0"/>
              <w:spacing w:after="0" w:line="276" w:lineRule="auto"/>
              <w:jc w:val="center"/>
              <w:rPr>
                <w:rFonts w:asciiTheme="minorHAnsi" w:eastAsia="Calibri" w:hAnsiTheme="minorHAnsi" w:cstheme="minorHAnsi"/>
                <w:b/>
                <w:sz w:val="21"/>
                <w:szCs w:val="21"/>
                <w:lang w:eastAsia="ar-SA"/>
              </w:rPr>
            </w:pPr>
            <w:r>
              <w:rPr>
                <w:rFonts w:cstheme="minorHAnsi"/>
                <w:b/>
                <w:sz w:val="21"/>
                <w:szCs w:val="21"/>
              </w:rPr>
              <w:t>ΝΑΙ</w:t>
            </w:r>
          </w:p>
        </w:tc>
        <w:tc>
          <w:tcPr>
            <w:tcW w:w="1418" w:type="dxa"/>
            <w:tcBorders>
              <w:top w:val="single" w:sz="4" w:space="0" w:color="000000"/>
              <w:left w:val="single" w:sz="4" w:space="0" w:color="000000"/>
              <w:bottom w:val="single" w:sz="4" w:space="0" w:color="000000"/>
            </w:tcBorders>
            <w:shd w:val="clear" w:color="auto" w:fill="auto"/>
            <w:vAlign w:val="center"/>
          </w:tcPr>
          <w:p w:rsidR="009E5CA0" w:rsidRDefault="009E5CA0" w:rsidP="009E5CA0">
            <w:pPr>
              <w:snapToGrid w:val="0"/>
              <w:spacing w:after="200" w:line="276" w:lineRule="auto"/>
              <w:jc w:val="center"/>
              <w:rPr>
                <w:rFonts w:asciiTheme="minorHAnsi" w:eastAsia="Calibri" w:hAnsiTheme="minorHAnsi" w:cstheme="minorHAnsi"/>
                <w:sz w:val="21"/>
                <w:szCs w:val="21"/>
                <w:lang w:eastAsia="ar-SA"/>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5CA0" w:rsidRDefault="009E5CA0" w:rsidP="009E5CA0">
            <w:pPr>
              <w:snapToGrid w:val="0"/>
              <w:spacing w:after="200" w:line="276" w:lineRule="auto"/>
              <w:jc w:val="center"/>
              <w:rPr>
                <w:rFonts w:asciiTheme="minorHAnsi" w:eastAsia="Calibri" w:hAnsiTheme="minorHAnsi" w:cstheme="minorHAnsi"/>
                <w:sz w:val="21"/>
                <w:szCs w:val="21"/>
                <w:lang w:eastAsia="ar-SA"/>
              </w:rPr>
            </w:pPr>
          </w:p>
        </w:tc>
      </w:tr>
      <w:tr w:rsidR="009E5CA0" w:rsidTr="009E5CA0">
        <w:trPr>
          <w:cantSplit/>
          <w:trHeight w:val="644"/>
        </w:trPr>
        <w:tc>
          <w:tcPr>
            <w:tcW w:w="10614" w:type="dxa"/>
            <w:tcBorders>
              <w:top w:val="single" w:sz="4" w:space="0" w:color="000000"/>
              <w:left w:val="single" w:sz="4" w:space="0" w:color="000000"/>
              <w:bottom w:val="single" w:sz="4" w:space="0" w:color="000000"/>
            </w:tcBorders>
            <w:shd w:val="clear" w:color="auto" w:fill="auto"/>
          </w:tcPr>
          <w:p w:rsidR="009E5CA0" w:rsidRDefault="009E5CA0" w:rsidP="009E5CA0">
            <w:pPr>
              <w:pStyle w:val="a3"/>
              <w:snapToGrid w:val="0"/>
              <w:spacing w:line="276" w:lineRule="auto"/>
              <w:ind w:left="34" w:hanging="34"/>
              <w:rPr>
                <w:rFonts w:asciiTheme="minorHAnsi" w:hAnsiTheme="minorHAnsi" w:cstheme="minorHAnsi"/>
                <w:sz w:val="21"/>
                <w:szCs w:val="21"/>
                <w:lang w:val="el-GR" w:eastAsia="ar-SA"/>
              </w:rPr>
            </w:pPr>
            <w:r>
              <w:rPr>
                <w:rFonts w:asciiTheme="minorHAnsi" w:hAnsiTheme="minorHAnsi" w:cstheme="minorHAnsi"/>
                <w:sz w:val="21"/>
                <w:szCs w:val="21"/>
                <w:lang w:val="el-GR"/>
              </w:rPr>
              <w:t xml:space="preserve">5.2 </w:t>
            </w:r>
            <w:r>
              <w:rPr>
                <w:rFonts w:asciiTheme="minorHAnsi" w:hAnsiTheme="minorHAnsi" w:cstheme="minorHAnsi"/>
                <w:b/>
                <w:sz w:val="21"/>
                <w:szCs w:val="21"/>
                <w:lang w:val="el-GR"/>
              </w:rPr>
              <w:t>Διαφημιστικό βιβλιάριο ή φυλλάδιο της εταιρείας (</w:t>
            </w:r>
            <w:proofErr w:type="spellStart"/>
            <w:r>
              <w:rPr>
                <w:rFonts w:asciiTheme="minorHAnsi" w:hAnsiTheme="minorHAnsi" w:cstheme="minorHAnsi"/>
                <w:b/>
                <w:sz w:val="21"/>
                <w:szCs w:val="21"/>
                <w:lang w:val="el-GR"/>
              </w:rPr>
              <w:t>prospectus</w:t>
            </w:r>
            <w:proofErr w:type="spellEnd"/>
            <w:r>
              <w:rPr>
                <w:rFonts w:asciiTheme="minorHAnsi" w:hAnsiTheme="minorHAnsi" w:cstheme="minorHAnsi"/>
                <w:b/>
                <w:sz w:val="21"/>
                <w:szCs w:val="21"/>
                <w:lang w:val="el-GR"/>
              </w:rPr>
              <w:t>)</w:t>
            </w:r>
            <w:r>
              <w:rPr>
                <w:rFonts w:asciiTheme="minorHAnsi" w:hAnsiTheme="minorHAnsi" w:cstheme="minorHAnsi"/>
                <w:sz w:val="21"/>
                <w:szCs w:val="21"/>
                <w:lang w:val="el-GR"/>
              </w:rPr>
              <w:t xml:space="preserve"> για τα συγκεκριμένα μηχανήματα και εξοπλισμό που θα περιέχει τα γενικά χαρακτηριστικά </w:t>
            </w:r>
            <w:proofErr w:type="spellStart"/>
            <w:r>
              <w:rPr>
                <w:rFonts w:asciiTheme="minorHAnsi" w:hAnsiTheme="minorHAnsi" w:cstheme="minorHAnsi"/>
                <w:sz w:val="21"/>
                <w:szCs w:val="21"/>
                <w:lang w:val="el-GR"/>
              </w:rPr>
              <w:t>τους.Η</w:t>
            </w:r>
            <w:proofErr w:type="spellEnd"/>
            <w:r>
              <w:rPr>
                <w:rFonts w:asciiTheme="minorHAnsi" w:hAnsiTheme="minorHAnsi" w:cstheme="minorHAnsi"/>
                <w:sz w:val="21"/>
                <w:szCs w:val="21"/>
                <w:lang w:val="el-GR"/>
              </w:rPr>
              <w:t xml:space="preserve"> Επιτροπή Αξιολόγησης δύναται κατά την κρίση της να ζητήσει από τον υποψήφιο ανάδοχο διευκρινίσεις για την πληρέστερη διαπίστωση των τεχνικών χαρακτηριστικών και δυνατοτήτων των μηχανημάτων και του εξοπλισμού, χωρίς καμία απαίτηση του υποψηφίου Αναδόχου.</w:t>
            </w:r>
          </w:p>
        </w:tc>
        <w:tc>
          <w:tcPr>
            <w:tcW w:w="1289" w:type="dxa"/>
            <w:tcBorders>
              <w:top w:val="single" w:sz="4" w:space="0" w:color="000000"/>
              <w:left w:val="single" w:sz="4" w:space="0" w:color="000000"/>
              <w:bottom w:val="single" w:sz="4" w:space="0" w:color="000000"/>
            </w:tcBorders>
            <w:shd w:val="clear" w:color="auto" w:fill="auto"/>
            <w:vAlign w:val="center"/>
          </w:tcPr>
          <w:p w:rsidR="009E5CA0" w:rsidRDefault="009E5CA0" w:rsidP="009E5CA0">
            <w:pPr>
              <w:snapToGrid w:val="0"/>
              <w:spacing w:after="0" w:line="276" w:lineRule="auto"/>
              <w:jc w:val="center"/>
              <w:rPr>
                <w:rFonts w:asciiTheme="minorHAnsi" w:eastAsia="Calibri" w:hAnsiTheme="minorHAnsi" w:cstheme="minorHAnsi"/>
                <w:b/>
                <w:sz w:val="21"/>
                <w:szCs w:val="21"/>
                <w:lang w:eastAsia="ar-SA"/>
              </w:rPr>
            </w:pPr>
            <w:r>
              <w:rPr>
                <w:rFonts w:cstheme="minorHAnsi"/>
                <w:b/>
                <w:sz w:val="21"/>
                <w:szCs w:val="21"/>
              </w:rPr>
              <w:t>ΝΑΙ</w:t>
            </w:r>
          </w:p>
        </w:tc>
        <w:tc>
          <w:tcPr>
            <w:tcW w:w="1418" w:type="dxa"/>
            <w:tcBorders>
              <w:top w:val="single" w:sz="4" w:space="0" w:color="000000"/>
              <w:left w:val="single" w:sz="4" w:space="0" w:color="000000"/>
              <w:bottom w:val="single" w:sz="4" w:space="0" w:color="000000"/>
            </w:tcBorders>
            <w:shd w:val="clear" w:color="auto" w:fill="auto"/>
            <w:vAlign w:val="center"/>
          </w:tcPr>
          <w:p w:rsidR="009E5CA0" w:rsidRDefault="009E5CA0" w:rsidP="009E5CA0">
            <w:pPr>
              <w:snapToGrid w:val="0"/>
              <w:spacing w:after="200" w:line="276" w:lineRule="auto"/>
              <w:jc w:val="center"/>
              <w:rPr>
                <w:rFonts w:asciiTheme="minorHAnsi" w:eastAsia="Calibri" w:hAnsiTheme="minorHAnsi" w:cstheme="minorHAnsi"/>
                <w:sz w:val="21"/>
                <w:szCs w:val="21"/>
                <w:lang w:eastAsia="ar-SA"/>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5CA0" w:rsidRDefault="009E5CA0" w:rsidP="009E5CA0">
            <w:pPr>
              <w:snapToGrid w:val="0"/>
              <w:spacing w:after="200" w:line="276" w:lineRule="auto"/>
              <w:jc w:val="center"/>
              <w:rPr>
                <w:rFonts w:asciiTheme="minorHAnsi" w:eastAsia="Calibri" w:hAnsiTheme="minorHAnsi" w:cstheme="minorHAnsi"/>
                <w:sz w:val="21"/>
                <w:szCs w:val="21"/>
                <w:lang w:eastAsia="ar-SA"/>
              </w:rPr>
            </w:pPr>
          </w:p>
        </w:tc>
      </w:tr>
      <w:tr w:rsidR="009E5CA0" w:rsidTr="009E5CA0">
        <w:trPr>
          <w:cantSplit/>
          <w:trHeight w:val="898"/>
        </w:trPr>
        <w:tc>
          <w:tcPr>
            <w:tcW w:w="10614" w:type="dxa"/>
            <w:tcBorders>
              <w:top w:val="single" w:sz="4" w:space="0" w:color="000000"/>
              <w:left w:val="single" w:sz="4" w:space="0" w:color="000000"/>
              <w:bottom w:val="single" w:sz="4" w:space="0" w:color="000000"/>
            </w:tcBorders>
            <w:shd w:val="clear" w:color="auto" w:fill="auto"/>
          </w:tcPr>
          <w:p w:rsidR="009E5CA0" w:rsidRDefault="009E5CA0" w:rsidP="009E5CA0">
            <w:pPr>
              <w:pStyle w:val="a3"/>
              <w:snapToGrid w:val="0"/>
              <w:spacing w:line="276" w:lineRule="auto"/>
              <w:ind w:left="34" w:hanging="34"/>
              <w:rPr>
                <w:rFonts w:asciiTheme="minorHAnsi" w:hAnsiTheme="minorHAnsi" w:cstheme="minorHAnsi"/>
                <w:sz w:val="21"/>
                <w:szCs w:val="21"/>
                <w:lang w:val="el-GR" w:eastAsia="ar-SA"/>
              </w:rPr>
            </w:pPr>
            <w:r>
              <w:rPr>
                <w:rFonts w:asciiTheme="minorHAnsi" w:hAnsiTheme="minorHAnsi" w:cstheme="minorHAnsi"/>
                <w:sz w:val="21"/>
                <w:szCs w:val="21"/>
                <w:lang w:val="el-GR"/>
              </w:rPr>
              <w:t xml:space="preserve">5.3 Για τα χρησιμοποιούμενα απολυμαντικά και απορρυπαντικά προϊόντα με απολυμαντική δράση, απαιτείται </w:t>
            </w:r>
            <w:r>
              <w:rPr>
                <w:rFonts w:asciiTheme="minorHAnsi" w:hAnsiTheme="minorHAnsi" w:cstheme="minorHAnsi"/>
                <w:b/>
                <w:sz w:val="21"/>
                <w:szCs w:val="21"/>
                <w:lang w:val="el-GR"/>
              </w:rPr>
              <w:t xml:space="preserve">Υπεύθυνη δήλωση </w:t>
            </w:r>
            <w:r>
              <w:rPr>
                <w:rFonts w:asciiTheme="minorHAnsi" w:hAnsiTheme="minorHAnsi" w:cstheme="minorHAnsi"/>
                <w:sz w:val="21"/>
                <w:szCs w:val="21"/>
                <w:lang w:val="el-GR"/>
              </w:rPr>
              <w:t>του υποψηφίου Αναδόχου, της παρ. 4 του άρθρου 8 του ν.1599/1986 ότι υπάρχει σχετική άδεια κυκλοφορίας για κάθε ένα από αυτά στην Ελλάδα από τον Ε.Ο.Φ.</w:t>
            </w:r>
          </w:p>
        </w:tc>
        <w:tc>
          <w:tcPr>
            <w:tcW w:w="1289" w:type="dxa"/>
            <w:tcBorders>
              <w:top w:val="single" w:sz="4" w:space="0" w:color="000000"/>
              <w:left w:val="single" w:sz="4" w:space="0" w:color="000000"/>
              <w:bottom w:val="single" w:sz="4" w:space="0" w:color="000000"/>
            </w:tcBorders>
            <w:shd w:val="clear" w:color="auto" w:fill="auto"/>
            <w:vAlign w:val="center"/>
          </w:tcPr>
          <w:p w:rsidR="009E5CA0" w:rsidRDefault="009E5CA0" w:rsidP="009E5CA0">
            <w:pPr>
              <w:snapToGrid w:val="0"/>
              <w:spacing w:after="0" w:line="276" w:lineRule="auto"/>
              <w:jc w:val="center"/>
              <w:rPr>
                <w:rFonts w:asciiTheme="minorHAnsi" w:eastAsia="Calibri" w:hAnsiTheme="minorHAnsi" w:cstheme="minorHAnsi"/>
                <w:b/>
                <w:sz w:val="21"/>
                <w:szCs w:val="21"/>
                <w:lang w:eastAsia="ar-SA"/>
              </w:rPr>
            </w:pPr>
            <w:r>
              <w:rPr>
                <w:rFonts w:cstheme="minorHAnsi"/>
                <w:b/>
                <w:sz w:val="21"/>
                <w:szCs w:val="21"/>
              </w:rPr>
              <w:t>ΝΑΙ</w:t>
            </w:r>
          </w:p>
        </w:tc>
        <w:tc>
          <w:tcPr>
            <w:tcW w:w="1418" w:type="dxa"/>
            <w:tcBorders>
              <w:top w:val="single" w:sz="4" w:space="0" w:color="000000"/>
              <w:left w:val="single" w:sz="4" w:space="0" w:color="000000"/>
              <w:bottom w:val="single" w:sz="4" w:space="0" w:color="000000"/>
            </w:tcBorders>
            <w:shd w:val="clear" w:color="auto" w:fill="auto"/>
            <w:vAlign w:val="center"/>
          </w:tcPr>
          <w:p w:rsidR="009E5CA0" w:rsidRDefault="009E5CA0" w:rsidP="009E5CA0">
            <w:pPr>
              <w:snapToGrid w:val="0"/>
              <w:spacing w:after="200" w:line="276" w:lineRule="auto"/>
              <w:jc w:val="center"/>
              <w:rPr>
                <w:rFonts w:asciiTheme="minorHAnsi" w:eastAsia="Calibri" w:hAnsiTheme="minorHAnsi" w:cstheme="minorHAnsi"/>
                <w:sz w:val="21"/>
                <w:szCs w:val="21"/>
                <w:lang w:eastAsia="ar-SA"/>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5CA0" w:rsidRDefault="009E5CA0" w:rsidP="009E5CA0">
            <w:pPr>
              <w:snapToGrid w:val="0"/>
              <w:spacing w:after="200" w:line="276" w:lineRule="auto"/>
              <w:jc w:val="center"/>
              <w:rPr>
                <w:rFonts w:asciiTheme="minorHAnsi" w:eastAsia="Calibri" w:hAnsiTheme="minorHAnsi" w:cstheme="minorHAnsi"/>
                <w:sz w:val="21"/>
                <w:szCs w:val="21"/>
                <w:lang w:eastAsia="ar-SA"/>
              </w:rPr>
            </w:pPr>
          </w:p>
        </w:tc>
      </w:tr>
      <w:tr w:rsidR="009E5CA0" w:rsidTr="009E5CA0">
        <w:trPr>
          <w:cantSplit/>
          <w:trHeight w:val="1121"/>
        </w:trPr>
        <w:tc>
          <w:tcPr>
            <w:tcW w:w="10614" w:type="dxa"/>
            <w:tcBorders>
              <w:top w:val="single" w:sz="4" w:space="0" w:color="000000"/>
              <w:left w:val="single" w:sz="4" w:space="0" w:color="000000"/>
              <w:bottom w:val="single" w:sz="4" w:space="0" w:color="000000"/>
            </w:tcBorders>
            <w:shd w:val="clear" w:color="auto" w:fill="auto"/>
          </w:tcPr>
          <w:p w:rsidR="009E5CA0" w:rsidRDefault="009E5CA0" w:rsidP="009E5CA0">
            <w:pPr>
              <w:pStyle w:val="a3"/>
              <w:snapToGrid w:val="0"/>
              <w:spacing w:line="276" w:lineRule="auto"/>
              <w:ind w:left="34" w:hanging="34"/>
              <w:rPr>
                <w:rFonts w:asciiTheme="minorHAnsi" w:hAnsiTheme="minorHAnsi" w:cstheme="minorHAnsi"/>
                <w:sz w:val="21"/>
                <w:szCs w:val="21"/>
                <w:lang w:val="el-GR" w:eastAsia="ar-SA"/>
              </w:rPr>
            </w:pPr>
            <w:r>
              <w:rPr>
                <w:rFonts w:asciiTheme="minorHAnsi" w:hAnsiTheme="minorHAnsi" w:cstheme="minorHAnsi"/>
                <w:sz w:val="21"/>
                <w:szCs w:val="21"/>
                <w:lang w:val="el-GR"/>
              </w:rPr>
              <w:t xml:space="preserve">5.4 </w:t>
            </w:r>
            <w:r>
              <w:rPr>
                <w:rFonts w:asciiTheme="minorHAnsi" w:hAnsiTheme="minorHAnsi" w:cstheme="minorHAnsi"/>
                <w:b/>
                <w:sz w:val="21"/>
                <w:szCs w:val="21"/>
                <w:lang w:val="el-GR"/>
              </w:rPr>
              <w:t>Υπεύθυνη δήλωση</w:t>
            </w:r>
            <w:r>
              <w:rPr>
                <w:rFonts w:asciiTheme="minorHAnsi" w:hAnsiTheme="minorHAnsi" w:cstheme="minorHAnsi"/>
                <w:sz w:val="21"/>
                <w:szCs w:val="21"/>
                <w:lang w:val="el-GR"/>
              </w:rPr>
              <w:t xml:space="preserve"> της παρ. 4 του άρθρου 8 του Ν 1599/1986 στην οποία να δηλώνεται ότι τα απορρυπαντικά που ταξινομούνται ως επικίνδυνα βάσει των επιπτώσεών τους στην υγεία ή λόγω των φυσικοχημικών τους ιδιοτήτων, είναι καταχωρημένα σύμφωνα με το άρθρο 45 του Κανονισμού 1272/2008/ΕΚ, στο Εθνικό Μητρώο Χημικών Προϊόντων του Γ.Χ.Κ., ή ότι έχει κατατεθεί αίτηση καταχώρησης.</w:t>
            </w:r>
          </w:p>
        </w:tc>
        <w:tc>
          <w:tcPr>
            <w:tcW w:w="1289" w:type="dxa"/>
            <w:tcBorders>
              <w:top w:val="single" w:sz="4" w:space="0" w:color="000000"/>
              <w:left w:val="single" w:sz="4" w:space="0" w:color="000000"/>
              <w:bottom w:val="single" w:sz="4" w:space="0" w:color="000000"/>
            </w:tcBorders>
            <w:shd w:val="clear" w:color="auto" w:fill="auto"/>
            <w:vAlign w:val="center"/>
          </w:tcPr>
          <w:p w:rsidR="009E5CA0" w:rsidRDefault="009E5CA0" w:rsidP="009E5CA0">
            <w:pPr>
              <w:snapToGrid w:val="0"/>
              <w:spacing w:after="0" w:line="276" w:lineRule="auto"/>
              <w:jc w:val="center"/>
              <w:rPr>
                <w:rFonts w:asciiTheme="minorHAnsi" w:eastAsia="Calibri" w:hAnsiTheme="minorHAnsi" w:cstheme="minorHAnsi"/>
                <w:b/>
                <w:sz w:val="21"/>
                <w:szCs w:val="21"/>
                <w:lang w:eastAsia="ar-SA"/>
              </w:rPr>
            </w:pPr>
            <w:r>
              <w:rPr>
                <w:rFonts w:cstheme="minorHAnsi"/>
                <w:b/>
                <w:sz w:val="21"/>
                <w:szCs w:val="21"/>
              </w:rPr>
              <w:t>ΝΑΙ</w:t>
            </w:r>
          </w:p>
        </w:tc>
        <w:tc>
          <w:tcPr>
            <w:tcW w:w="1418" w:type="dxa"/>
            <w:tcBorders>
              <w:top w:val="single" w:sz="4" w:space="0" w:color="000000"/>
              <w:left w:val="single" w:sz="4" w:space="0" w:color="000000"/>
              <w:bottom w:val="single" w:sz="4" w:space="0" w:color="000000"/>
            </w:tcBorders>
            <w:shd w:val="clear" w:color="auto" w:fill="auto"/>
            <w:vAlign w:val="center"/>
          </w:tcPr>
          <w:p w:rsidR="009E5CA0" w:rsidRDefault="009E5CA0" w:rsidP="009E5CA0">
            <w:pPr>
              <w:snapToGrid w:val="0"/>
              <w:spacing w:after="200" w:line="276" w:lineRule="auto"/>
              <w:jc w:val="center"/>
              <w:rPr>
                <w:rFonts w:asciiTheme="minorHAnsi" w:eastAsia="Calibri" w:hAnsiTheme="minorHAnsi" w:cstheme="minorHAnsi"/>
                <w:sz w:val="21"/>
                <w:szCs w:val="21"/>
                <w:lang w:eastAsia="ar-SA"/>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5CA0" w:rsidRDefault="009E5CA0" w:rsidP="009E5CA0">
            <w:pPr>
              <w:snapToGrid w:val="0"/>
              <w:spacing w:after="200" w:line="276" w:lineRule="auto"/>
              <w:jc w:val="center"/>
              <w:rPr>
                <w:rFonts w:asciiTheme="minorHAnsi" w:eastAsia="Calibri" w:hAnsiTheme="minorHAnsi" w:cstheme="minorHAnsi"/>
                <w:sz w:val="21"/>
                <w:szCs w:val="21"/>
                <w:lang w:eastAsia="ar-SA"/>
              </w:rPr>
            </w:pPr>
          </w:p>
        </w:tc>
      </w:tr>
      <w:tr w:rsidR="009E5CA0" w:rsidTr="009E5CA0">
        <w:trPr>
          <w:cantSplit/>
        </w:trPr>
        <w:tc>
          <w:tcPr>
            <w:tcW w:w="10614" w:type="dxa"/>
            <w:tcBorders>
              <w:top w:val="single" w:sz="4" w:space="0" w:color="000000"/>
              <w:left w:val="single" w:sz="4" w:space="0" w:color="000000"/>
              <w:bottom w:val="single" w:sz="4" w:space="0" w:color="000000"/>
            </w:tcBorders>
            <w:shd w:val="clear" w:color="auto" w:fill="auto"/>
          </w:tcPr>
          <w:p w:rsidR="009E5CA0" w:rsidRDefault="009E5CA0" w:rsidP="009E5CA0">
            <w:pPr>
              <w:pStyle w:val="a3"/>
              <w:snapToGrid w:val="0"/>
              <w:spacing w:line="276" w:lineRule="auto"/>
              <w:ind w:left="34" w:hanging="34"/>
              <w:rPr>
                <w:rFonts w:asciiTheme="minorHAnsi" w:hAnsiTheme="minorHAnsi" w:cstheme="minorHAnsi"/>
                <w:sz w:val="21"/>
                <w:szCs w:val="21"/>
                <w:lang w:val="el-GR" w:eastAsia="ar-SA"/>
              </w:rPr>
            </w:pPr>
            <w:r>
              <w:rPr>
                <w:rFonts w:asciiTheme="minorHAnsi" w:hAnsiTheme="minorHAnsi" w:cstheme="minorHAnsi"/>
                <w:sz w:val="21"/>
                <w:szCs w:val="21"/>
                <w:lang w:val="el-GR"/>
              </w:rPr>
              <w:t xml:space="preserve">5.5  </w:t>
            </w:r>
            <w:r>
              <w:rPr>
                <w:rFonts w:asciiTheme="minorHAnsi" w:hAnsiTheme="minorHAnsi" w:cstheme="minorHAnsi"/>
                <w:b/>
                <w:sz w:val="21"/>
                <w:szCs w:val="21"/>
                <w:lang w:val="el-GR"/>
              </w:rPr>
              <w:t>Υπεύθυνη δήλωση</w:t>
            </w:r>
            <w:r>
              <w:rPr>
                <w:rFonts w:asciiTheme="minorHAnsi" w:hAnsiTheme="minorHAnsi" w:cstheme="minorHAnsi"/>
                <w:sz w:val="21"/>
                <w:szCs w:val="21"/>
                <w:lang w:val="el-GR"/>
              </w:rPr>
              <w:t xml:space="preserve"> της παρ. 4 του άρθρου 8 του Ν 1599/1986, ότι διαθέτει τεχνικό ασφαλείας, σύμφωνα με τη διάταξη του άρθρου 8 του Ν 3850/10.</w:t>
            </w:r>
          </w:p>
        </w:tc>
        <w:tc>
          <w:tcPr>
            <w:tcW w:w="1289" w:type="dxa"/>
            <w:tcBorders>
              <w:top w:val="single" w:sz="4" w:space="0" w:color="000000"/>
              <w:left w:val="single" w:sz="4" w:space="0" w:color="000000"/>
              <w:bottom w:val="single" w:sz="4" w:space="0" w:color="000000"/>
            </w:tcBorders>
            <w:shd w:val="clear" w:color="auto" w:fill="auto"/>
            <w:vAlign w:val="center"/>
          </w:tcPr>
          <w:p w:rsidR="009E5CA0" w:rsidRDefault="009E5CA0" w:rsidP="009E5CA0">
            <w:pPr>
              <w:snapToGrid w:val="0"/>
              <w:spacing w:after="0" w:line="276" w:lineRule="auto"/>
              <w:jc w:val="center"/>
              <w:rPr>
                <w:rFonts w:asciiTheme="minorHAnsi" w:eastAsia="Calibri" w:hAnsiTheme="minorHAnsi" w:cstheme="minorHAnsi"/>
                <w:b/>
                <w:sz w:val="21"/>
                <w:szCs w:val="21"/>
                <w:lang w:eastAsia="ar-SA"/>
              </w:rPr>
            </w:pPr>
            <w:r>
              <w:rPr>
                <w:rFonts w:cstheme="minorHAnsi"/>
                <w:b/>
                <w:sz w:val="21"/>
                <w:szCs w:val="21"/>
              </w:rPr>
              <w:t>ΝΑΙ</w:t>
            </w:r>
          </w:p>
        </w:tc>
        <w:tc>
          <w:tcPr>
            <w:tcW w:w="1418" w:type="dxa"/>
            <w:tcBorders>
              <w:top w:val="single" w:sz="4" w:space="0" w:color="000000"/>
              <w:left w:val="single" w:sz="4" w:space="0" w:color="000000"/>
              <w:bottom w:val="single" w:sz="4" w:space="0" w:color="000000"/>
            </w:tcBorders>
            <w:shd w:val="clear" w:color="auto" w:fill="auto"/>
            <w:vAlign w:val="center"/>
          </w:tcPr>
          <w:p w:rsidR="009E5CA0" w:rsidRDefault="009E5CA0" w:rsidP="009E5CA0">
            <w:pPr>
              <w:snapToGrid w:val="0"/>
              <w:spacing w:after="0" w:line="276" w:lineRule="auto"/>
              <w:jc w:val="center"/>
              <w:rPr>
                <w:rFonts w:asciiTheme="minorHAnsi" w:eastAsia="Calibri" w:hAnsiTheme="minorHAnsi" w:cstheme="minorHAnsi"/>
                <w:sz w:val="21"/>
                <w:szCs w:val="21"/>
                <w:lang w:eastAsia="ar-SA"/>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5CA0" w:rsidRDefault="009E5CA0" w:rsidP="009E5CA0">
            <w:pPr>
              <w:snapToGrid w:val="0"/>
              <w:spacing w:after="0" w:line="276" w:lineRule="auto"/>
              <w:jc w:val="center"/>
              <w:rPr>
                <w:rFonts w:asciiTheme="minorHAnsi" w:eastAsia="Calibri" w:hAnsiTheme="minorHAnsi" w:cstheme="minorHAnsi"/>
                <w:sz w:val="21"/>
                <w:szCs w:val="21"/>
                <w:lang w:eastAsia="ar-SA"/>
              </w:rPr>
            </w:pPr>
          </w:p>
        </w:tc>
      </w:tr>
      <w:tr w:rsidR="009E5CA0" w:rsidRPr="00AA7FCA" w:rsidTr="009E5CA0">
        <w:trPr>
          <w:cantSplit/>
          <w:trHeight w:val="172"/>
        </w:trPr>
        <w:tc>
          <w:tcPr>
            <w:tcW w:w="14880" w:type="dxa"/>
            <w:gridSpan w:val="4"/>
            <w:tcBorders>
              <w:top w:val="single" w:sz="4" w:space="0" w:color="000000"/>
              <w:left w:val="single" w:sz="4" w:space="0" w:color="000000"/>
              <w:bottom w:val="single" w:sz="4" w:space="0" w:color="000000"/>
              <w:right w:val="single" w:sz="4" w:space="0" w:color="000000"/>
            </w:tcBorders>
            <w:shd w:val="clear" w:color="auto" w:fill="BFBFBF"/>
            <w:vAlign w:val="center"/>
          </w:tcPr>
          <w:p w:rsidR="009E5CA0" w:rsidRDefault="009E5CA0" w:rsidP="009E5CA0">
            <w:pPr>
              <w:snapToGrid w:val="0"/>
              <w:spacing w:after="200" w:line="276" w:lineRule="auto"/>
              <w:jc w:val="center"/>
              <w:rPr>
                <w:rFonts w:asciiTheme="minorHAnsi" w:eastAsia="Calibri" w:hAnsiTheme="minorHAnsi" w:cstheme="minorHAnsi"/>
                <w:b/>
                <w:sz w:val="21"/>
                <w:szCs w:val="21"/>
                <w:lang w:val="el-GR" w:eastAsia="ar-SA"/>
              </w:rPr>
            </w:pPr>
            <w:r>
              <w:rPr>
                <w:rFonts w:cstheme="minorHAnsi"/>
                <w:b/>
                <w:sz w:val="21"/>
                <w:szCs w:val="21"/>
                <w:lang w:val="el-GR"/>
              </w:rPr>
              <w:t>6. ΕΙΔΙΚΟΙ ΟΡΟΙ ΕΚΤΕΛΕΣΗΣ ΤΗΣ ΣΥΜΒΑΣΗΣ</w:t>
            </w:r>
          </w:p>
        </w:tc>
      </w:tr>
      <w:tr w:rsidR="009E5CA0" w:rsidTr="009E5CA0">
        <w:trPr>
          <w:cantSplit/>
          <w:trHeight w:val="960"/>
        </w:trPr>
        <w:tc>
          <w:tcPr>
            <w:tcW w:w="10614" w:type="dxa"/>
            <w:tcBorders>
              <w:top w:val="single" w:sz="4" w:space="0" w:color="000000"/>
              <w:left w:val="single" w:sz="4" w:space="0" w:color="000000"/>
              <w:bottom w:val="single" w:sz="4" w:space="0" w:color="000000"/>
            </w:tcBorders>
            <w:shd w:val="clear" w:color="auto" w:fill="auto"/>
          </w:tcPr>
          <w:p w:rsidR="009E5CA0" w:rsidRDefault="009E5CA0" w:rsidP="009E5CA0">
            <w:pPr>
              <w:pStyle w:val="a3"/>
              <w:snapToGrid w:val="0"/>
              <w:spacing w:line="276" w:lineRule="auto"/>
              <w:ind w:left="34" w:hanging="34"/>
              <w:rPr>
                <w:rFonts w:asciiTheme="minorHAnsi" w:hAnsiTheme="minorHAnsi" w:cstheme="minorHAnsi"/>
                <w:sz w:val="21"/>
                <w:szCs w:val="21"/>
                <w:lang w:val="el-GR" w:eastAsia="ar-SA"/>
              </w:rPr>
            </w:pPr>
            <w:r>
              <w:rPr>
                <w:rFonts w:asciiTheme="minorHAnsi" w:hAnsiTheme="minorHAnsi" w:cstheme="minorHAnsi"/>
                <w:sz w:val="21"/>
                <w:szCs w:val="21"/>
                <w:lang w:val="el-GR"/>
              </w:rPr>
              <w:lastRenderedPageBreak/>
              <w:t xml:space="preserve">Όλα τα απαραίτητα μηχανικά μέσα, όλα τα αναγκαία προϊόντα και υλικά καθαρισμού και απολύμανσης, καθώς και ο απαραίτητος εξοπλισμός καθαρισμού και απολύμανσης (ενδεικτικά αναφέρονται σακούλες, ξεσκονόπανα εργαλεία, συσκευές </w:t>
            </w:r>
            <w:proofErr w:type="spellStart"/>
            <w:r>
              <w:rPr>
                <w:rFonts w:asciiTheme="minorHAnsi" w:hAnsiTheme="minorHAnsi" w:cstheme="minorHAnsi"/>
                <w:sz w:val="21"/>
                <w:szCs w:val="21"/>
                <w:lang w:val="el-GR"/>
              </w:rPr>
              <w:t>κ.ά</w:t>
            </w:r>
            <w:proofErr w:type="spellEnd"/>
            <w:r>
              <w:rPr>
                <w:rFonts w:asciiTheme="minorHAnsi" w:hAnsiTheme="minorHAnsi" w:cstheme="minorHAnsi"/>
                <w:sz w:val="21"/>
                <w:szCs w:val="21"/>
                <w:lang w:val="el-GR"/>
              </w:rPr>
              <w:t xml:space="preserve">), βαρύνουν τον Ανάδοχο, εκτός των: α) χαρτί υγείας, β) σαπούνια, γ) </w:t>
            </w:r>
            <w:proofErr w:type="spellStart"/>
            <w:r>
              <w:rPr>
                <w:rFonts w:asciiTheme="minorHAnsi" w:hAnsiTheme="minorHAnsi" w:cstheme="minorHAnsi"/>
                <w:sz w:val="21"/>
                <w:szCs w:val="21"/>
                <w:lang w:val="el-GR"/>
              </w:rPr>
              <w:t>χειροπετσέτες</w:t>
            </w:r>
            <w:proofErr w:type="spellEnd"/>
          </w:p>
        </w:tc>
        <w:tc>
          <w:tcPr>
            <w:tcW w:w="1289" w:type="dxa"/>
            <w:vMerge w:val="restart"/>
            <w:tcBorders>
              <w:top w:val="single" w:sz="4" w:space="0" w:color="000000"/>
              <w:left w:val="single" w:sz="4" w:space="0" w:color="000000"/>
              <w:bottom w:val="single" w:sz="4" w:space="0" w:color="000000"/>
            </w:tcBorders>
            <w:shd w:val="clear" w:color="auto" w:fill="auto"/>
            <w:vAlign w:val="center"/>
          </w:tcPr>
          <w:p w:rsidR="009E5CA0" w:rsidRDefault="009E5CA0" w:rsidP="009E5CA0">
            <w:pPr>
              <w:snapToGrid w:val="0"/>
              <w:spacing w:after="0" w:line="276" w:lineRule="auto"/>
              <w:jc w:val="center"/>
              <w:rPr>
                <w:rFonts w:asciiTheme="minorHAnsi" w:eastAsia="Calibri" w:hAnsiTheme="minorHAnsi" w:cstheme="minorHAnsi"/>
                <w:b/>
                <w:sz w:val="21"/>
                <w:szCs w:val="21"/>
                <w:lang w:eastAsia="ar-SA"/>
              </w:rPr>
            </w:pPr>
            <w:r>
              <w:rPr>
                <w:rFonts w:cstheme="minorHAnsi"/>
                <w:b/>
                <w:sz w:val="21"/>
                <w:szCs w:val="21"/>
              </w:rPr>
              <w:t>ΝΑΙ</w:t>
            </w:r>
          </w:p>
        </w:tc>
        <w:tc>
          <w:tcPr>
            <w:tcW w:w="1418" w:type="dxa"/>
            <w:vMerge w:val="restart"/>
            <w:tcBorders>
              <w:top w:val="single" w:sz="4" w:space="0" w:color="000000"/>
              <w:left w:val="single" w:sz="4" w:space="0" w:color="000000"/>
              <w:bottom w:val="single" w:sz="4" w:space="0" w:color="000000"/>
            </w:tcBorders>
            <w:shd w:val="clear" w:color="auto" w:fill="auto"/>
            <w:vAlign w:val="center"/>
          </w:tcPr>
          <w:p w:rsidR="009E5CA0" w:rsidRDefault="009E5CA0" w:rsidP="009E5CA0">
            <w:pPr>
              <w:snapToGrid w:val="0"/>
              <w:spacing w:after="200" w:line="276" w:lineRule="auto"/>
              <w:jc w:val="center"/>
              <w:rPr>
                <w:rFonts w:asciiTheme="minorHAnsi" w:eastAsia="Calibri" w:hAnsiTheme="minorHAnsi" w:cstheme="minorHAnsi"/>
                <w:sz w:val="21"/>
                <w:szCs w:val="21"/>
                <w:lang w:eastAsia="ar-SA"/>
              </w:rPr>
            </w:pP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E5CA0" w:rsidRDefault="009E5CA0" w:rsidP="009E5CA0">
            <w:pPr>
              <w:snapToGrid w:val="0"/>
              <w:spacing w:after="200" w:line="276" w:lineRule="auto"/>
              <w:jc w:val="center"/>
              <w:rPr>
                <w:rFonts w:asciiTheme="minorHAnsi" w:eastAsia="Calibri" w:hAnsiTheme="minorHAnsi" w:cstheme="minorHAnsi"/>
                <w:sz w:val="21"/>
                <w:szCs w:val="21"/>
                <w:lang w:eastAsia="ar-SA"/>
              </w:rPr>
            </w:pPr>
          </w:p>
        </w:tc>
      </w:tr>
      <w:tr w:rsidR="009E5CA0" w:rsidRPr="00AA7FCA" w:rsidTr="009E5CA0">
        <w:trPr>
          <w:cantSplit/>
          <w:trHeight w:val="576"/>
        </w:trPr>
        <w:tc>
          <w:tcPr>
            <w:tcW w:w="10614" w:type="dxa"/>
            <w:tcBorders>
              <w:top w:val="single" w:sz="4" w:space="0" w:color="000000"/>
              <w:left w:val="single" w:sz="4" w:space="0" w:color="000000"/>
              <w:bottom w:val="single" w:sz="4" w:space="0" w:color="000000"/>
            </w:tcBorders>
            <w:shd w:val="clear" w:color="auto" w:fill="auto"/>
          </w:tcPr>
          <w:p w:rsidR="009E5CA0" w:rsidRDefault="009E5CA0" w:rsidP="009E5CA0">
            <w:pPr>
              <w:pStyle w:val="a3"/>
              <w:snapToGrid w:val="0"/>
              <w:spacing w:line="276" w:lineRule="auto"/>
              <w:ind w:left="34" w:hanging="34"/>
              <w:rPr>
                <w:rFonts w:asciiTheme="minorHAnsi" w:hAnsiTheme="minorHAnsi" w:cstheme="minorHAnsi"/>
                <w:sz w:val="21"/>
                <w:szCs w:val="21"/>
                <w:lang w:val="el-GR" w:eastAsia="ar-SA"/>
              </w:rPr>
            </w:pPr>
            <w:r>
              <w:rPr>
                <w:rFonts w:asciiTheme="minorHAnsi" w:hAnsiTheme="minorHAnsi" w:cstheme="minorHAnsi"/>
                <w:sz w:val="21"/>
                <w:szCs w:val="21"/>
                <w:lang w:val="el-GR"/>
              </w:rPr>
              <w:t>Οι πάσης φύσεως αποδοχές, μισθοί, επιδόματα, Δώρα Χριστουγέννων &amp; Πάσχα, ασφαλιστικές εισφορές του απασχολούμενου προσωπικού και λοιπές εργοδοτικές εισφορές, βαρύνουν τον Ανάδοχο.</w:t>
            </w:r>
          </w:p>
        </w:tc>
        <w:tc>
          <w:tcPr>
            <w:tcW w:w="1289" w:type="dxa"/>
            <w:vMerge/>
            <w:tcBorders>
              <w:top w:val="single" w:sz="4" w:space="0" w:color="000000"/>
              <w:left w:val="single" w:sz="4" w:space="0" w:color="000000"/>
              <w:bottom w:val="single" w:sz="4" w:space="0" w:color="000000"/>
            </w:tcBorders>
            <w:shd w:val="clear" w:color="auto" w:fill="auto"/>
            <w:vAlign w:val="center"/>
          </w:tcPr>
          <w:p w:rsidR="009E5CA0" w:rsidRDefault="009E5CA0" w:rsidP="009E5CA0">
            <w:pPr>
              <w:suppressAutoHyphens w:val="0"/>
              <w:spacing w:after="0"/>
              <w:jc w:val="center"/>
              <w:rPr>
                <w:rFonts w:asciiTheme="minorHAnsi" w:eastAsia="Calibri" w:hAnsiTheme="minorHAnsi" w:cstheme="minorHAnsi"/>
                <w:b/>
                <w:sz w:val="21"/>
                <w:szCs w:val="21"/>
                <w:lang w:val="el-GR" w:eastAsia="ar-SA"/>
              </w:rPr>
            </w:pPr>
          </w:p>
        </w:tc>
        <w:tc>
          <w:tcPr>
            <w:tcW w:w="1418" w:type="dxa"/>
            <w:vMerge/>
            <w:tcBorders>
              <w:top w:val="single" w:sz="4" w:space="0" w:color="000000"/>
              <w:left w:val="single" w:sz="4" w:space="0" w:color="000000"/>
              <w:bottom w:val="single" w:sz="4" w:space="0" w:color="000000"/>
            </w:tcBorders>
            <w:shd w:val="clear" w:color="auto" w:fill="auto"/>
            <w:vAlign w:val="center"/>
          </w:tcPr>
          <w:p w:rsidR="009E5CA0" w:rsidRDefault="009E5CA0" w:rsidP="009E5CA0">
            <w:pPr>
              <w:suppressAutoHyphens w:val="0"/>
              <w:spacing w:after="0"/>
              <w:rPr>
                <w:rFonts w:asciiTheme="minorHAnsi" w:eastAsia="Calibri" w:hAnsiTheme="minorHAnsi" w:cstheme="minorHAnsi"/>
                <w:sz w:val="21"/>
                <w:szCs w:val="21"/>
                <w:lang w:val="el-GR" w:eastAsia="ar-SA"/>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E5CA0" w:rsidRDefault="009E5CA0" w:rsidP="009E5CA0">
            <w:pPr>
              <w:suppressAutoHyphens w:val="0"/>
              <w:spacing w:after="0"/>
              <w:rPr>
                <w:rFonts w:asciiTheme="minorHAnsi" w:eastAsia="Calibri" w:hAnsiTheme="minorHAnsi" w:cstheme="minorHAnsi"/>
                <w:sz w:val="21"/>
                <w:szCs w:val="21"/>
                <w:lang w:val="el-GR" w:eastAsia="ar-SA"/>
              </w:rPr>
            </w:pPr>
          </w:p>
        </w:tc>
      </w:tr>
      <w:tr w:rsidR="009E5CA0" w:rsidRPr="00AA7FCA" w:rsidTr="009E5CA0">
        <w:trPr>
          <w:cantSplit/>
          <w:trHeight w:val="788"/>
        </w:trPr>
        <w:tc>
          <w:tcPr>
            <w:tcW w:w="10614" w:type="dxa"/>
            <w:tcBorders>
              <w:top w:val="single" w:sz="4" w:space="0" w:color="000000"/>
              <w:left w:val="single" w:sz="4" w:space="0" w:color="000000"/>
              <w:bottom w:val="single" w:sz="4" w:space="0" w:color="000000"/>
            </w:tcBorders>
            <w:shd w:val="clear" w:color="auto" w:fill="auto"/>
          </w:tcPr>
          <w:p w:rsidR="009E5CA0" w:rsidRDefault="009E5CA0" w:rsidP="009E5CA0">
            <w:pPr>
              <w:pStyle w:val="a3"/>
              <w:snapToGrid w:val="0"/>
              <w:spacing w:line="276" w:lineRule="auto"/>
              <w:ind w:firstLine="0"/>
              <w:rPr>
                <w:rFonts w:asciiTheme="minorHAnsi" w:hAnsiTheme="minorHAnsi" w:cstheme="minorHAnsi"/>
                <w:sz w:val="21"/>
                <w:szCs w:val="21"/>
                <w:lang w:val="el-GR" w:eastAsia="ar-SA"/>
              </w:rPr>
            </w:pPr>
            <w:r>
              <w:rPr>
                <w:rFonts w:asciiTheme="minorHAnsi" w:hAnsiTheme="minorHAnsi" w:cstheme="minorHAnsi"/>
                <w:sz w:val="21"/>
                <w:szCs w:val="21"/>
                <w:lang w:val="el-GR"/>
              </w:rPr>
              <w:t>Η Αναθέτουσα Αρχή απαλλάσσεται από κάθε ευθύνη και υποχρέωση για αποζημίωση από τυχόν ατύχημα ή κάθε άλλη αιτία, τόσο κατά τη μεταφορά του προσωπικού του Αναδόχου όσο και κατά τη διάρκεια της εκτέλεσης των υπηρεσιών καθαρισμού. Διευκρινίζεται ρητά ότι η Αναθέτουσα Αρχή δεν έχει καμία αστική ή ποινική ευθύνη για κάθε αξίωση εκ μέρους οιουδήποτε μισθωτού του Αναδόχου η δε υποχρέωσή της εξαντλείται πλήρως με την καταβολή της κατά μήνα αμοιβής του Αναδόχου</w:t>
            </w:r>
          </w:p>
        </w:tc>
        <w:tc>
          <w:tcPr>
            <w:tcW w:w="1289" w:type="dxa"/>
            <w:vMerge/>
            <w:tcBorders>
              <w:top w:val="single" w:sz="4" w:space="0" w:color="000000"/>
              <w:left w:val="single" w:sz="4" w:space="0" w:color="000000"/>
              <w:bottom w:val="single" w:sz="4" w:space="0" w:color="000000"/>
            </w:tcBorders>
            <w:shd w:val="clear" w:color="auto" w:fill="auto"/>
            <w:vAlign w:val="center"/>
          </w:tcPr>
          <w:p w:rsidR="009E5CA0" w:rsidRDefault="009E5CA0" w:rsidP="009E5CA0">
            <w:pPr>
              <w:suppressAutoHyphens w:val="0"/>
              <w:spacing w:after="0"/>
              <w:jc w:val="center"/>
              <w:rPr>
                <w:rFonts w:asciiTheme="minorHAnsi" w:eastAsia="Calibri" w:hAnsiTheme="minorHAnsi" w:cstheme="minorHAnsi"/>
                <w:b/>
                <w:sz w:val="21"/>
                <w:szCs w:val="21"/>
                <w:lang w:val="el-GR" w:eastAsia="ar-SA"/>
              </w:rPr>
            </w:pPr>
          </w:p>
        </w:tc>
        <w:tc>
          <w:tcPr>
            <w:tcW w:w="1418" w:type="dxa"/>
            <w:vMerge/>
            <w:tcBorders>
              <w:top w:val="single" w:sz="4" w:space="0" w:color="000000"/>
              <w:left w:val="single" w:sz="4" w:space="0" w:color="000000"/>
              <w:bottom w:val="single" w:sz="4" w:space="0" w:color="000000"/>
            </w:tcBorders>
            <w:shd w:val="clear" w:color="auto" w:fill="auto"/>
            <w:vAlign w:val="center"/>
          </w:tcPr>
          <w:p w:rsidR="009E5CA0" w:rsidRDefault="009E5CA0" w:rsidP="009E5CA0">
            <w:pPr>
              <w:suppressAutoHyphens w:val="0"/>
              <w:spacing w:after="0"/>
              <w:rPr>
                <w:rFonts w:asciiTheme="minorHAnsi" w:eastAsia="Calibri" w:hAnsiTheme="minorHAnsi" w:cstheme="minorHAnsi"/>
                <w:sz w:val="21"/>
                <w:szCs w:val="21"/>
                <w:lang w:val="el-GR" w:eastAsia="ar-SA"/>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E5CA0" w:rsidRDefault="009E5CA0" w:rsidP="009E5CA0">
            <w:pPr>
              <w:suppressAutoHyphens w:val="0"/>
              <w:spacing w:after="0"/>
              <w:rPr>
                <w:rFonts w:asciiTheme="minorHAnsi" w:eastAsia="Calibri" w:hAnsiTheme="minorHAnsi" w:cstheme="minorHAnsi"/>
                <w:sz w:val="21"/>
                <w:szCs w:val="21"/>
                <w:lang w:val="el-GR" w:eastAsia="ar-SA"/>
              </w:rPr>
            </w:pPr>
          </w:p>
        </w:tc>
      </w:tr>
      <w:tr w:rsidR="009E5CA0" w:rsidRPr="00AA7FCA" w:rsidTr="009E5CA0">
        <w:trPr>
          <w:cantSplit/>
        </w:trPr>
        <w:tc>
          <w:tcPr>
            <w:tcW w:w="10614" w:type="dxa"/>
            <w:tcBorders>
              <w:top w:val="single" w:sz="4" w:space="0" w:color="000000"/>
              <w:left w:val="single" w:sz="4" w:space="0" w:color="000000"/>
              <w:bottom w:val="single" w:sz="4" w:space="0" w:color="000000"/>
            </w:tcBorders>
            <w:shd w:val="clear" w:color="auto" w:fill="auto"/>
          </w:tcPr>
          <w:p w:rsidR="009E5CA0" w:rsidRDefault="009E5CA0" w:rsidP="009E5CA0">
            <w:pPr>
              <w:snapToGrid w:val="0"/>
              <w:spacing w:after="0"/>
              <w:rPr>
                <w:rFonts w:asciiTheme="minorHAnsi" w:hAnsiTheme="minorHAnsi" w:cstheme="minorHAnsi"/>
                <w:sz w:val="21"/>
                <w:szCs w:val="21"/>
                <w:lang w:val="el-GR" w:eastAsia="ar-SA"/>
              </w:rPr>
            </w:pPr>
            <w:r>
              <w:rPr>
                <w:rFonts w:cstheme="minorHAnsi"/>
                <w:sz w:val="21"/>
                <w:szCs w:val="21"/>
                <w:lang w:val="el-GR"/>
              </w:rPr>
              <w:t xml:space="preserve">Σε περίπτωση κατάργησης ή συρρίκνωσης ή μετεγκατάστασης οργανικών μονάδων, λόγω συγχώνευσης ή λύσης της μίσθωσης ή ανάθεσης καθηκόντων σε μόνιμο ή έκτακτο υπαλληλικό προσωπικό καθαριότητας της Αναθέτουσας Αρχής κλάδου ΥΕ-προσωπικό καθαριότητας και σε κάθε εν γένει περίπτωση αλλαγής των χώρων ή µη χρήσης αυτών από την Αναθέτουσα Αρχή, η Αναθέτουσα Αρχή, έχει το δικαίωμα να χρησιμοποιήσει το προσωπικό του Αναδόχου σύμφωνα με τις ανάγκες που τυχόν θα προκύψουν στα νέα κτίρια ή στα ήδη υπάρχοντα, ή να διακόψει εν μέρει τις υπηρεσίες καθαριότητας, χωρίς οποιαδήποτε αξίωση αποζημίωσης από τον Ανάδοχο, ανεξαρτήτως του εναπομένοντος χρόνου αυτής. Στην περίπτωση διακοπής των υπηρεσιών, η Αναθέτουσα Αρχή θα καταβάλλει μηνιαία αμοιβή στον Ανάδοχο, μειωμένη κατά το ποσό που αντιστοιχεί στους χώρους στους οποίους θα διακοπεί ο καθαρισμός. </w:t>
            </w:r>
          </w:p>
          <w:p w:rsidR="009E5CA0" w:rsidRDefault="009E5CA0" w:rsidP="009E5CA0">
            <w:pPr>
              <w:snapToGrid w:val="0"/>
              <w:spacing w:after="0" w:line="276" w:lineRule="auto"/>
              <w:rPr>
                <w:rFonts w:asciiTheme="minorHAnsi" w:eastAsia="Calibri" w:hAnsiTheme="minorHAnsi" w:cstheme="minorHAnsi"/>
                <w:sz w:val="21"/>
                <w:szCs w:val="21"/>
                <w:lang w:val="el-GR" w:eastAsia="ar-SA"/>
              </w:rPr>
            </w:pPr>
            <w:r>
              <w:rPr>
                <w:rFonts w:cstheme="minorHAnsi"/>
                <w:sz w:val="21"/>
                <w:szCs w:val="21"/>
                <w:lang w:val="el-GR"/>
              </w:rPr>
              <w:t>Σε περίπτωση που με την έναρξη παροχής των υπηρεσιών καθαριότητας, σε οποιοδήποτε Κτίριο, εξακολουθεί να είναι σε ισχύ σύμβαση ορισμένου χρόνου με υπάλληλο κλάδου ΥΕ-προσωπικό καθαριότητας και για όσο χρονικό διάστημα διαρκεί αυτή, η Αναθέτουσα Αρχή δύναται, με βάση τις ανάγκες της, να μειώσει τις ώρες παροχής υπηρεσιών και να καταβάλλει το αντίστοιχο τίμημα στον Ανάδοχο.</w:t>
            </w:r>
          </w:p>
        </w:tc>
        <w:tc>
          <w:tcPr>
            <w:tcW w:w="1289" w:type="dxa"/>
            <w:vMerge/>
            <w:tcBorders>
              <w:top w:val="single" w:sz="4" w:space="0" w:color="000000"/>
              <w:left w:val="single" w:sz="4" w:space="0" w:color="000000"/>
              <w:bottom w:val="single" w:sz="4" w:space="0" w:color="000000"/>
            </w:tcBorders>
            <w:shd w:val="clear" w:color="auto" w:fill="auto"/>
            <w:vAlign w:val="center"/>
          </w:tcPr>
          <w:p w:rsidR="009E5CA0" w:rsidRDefault="009E5CA0" w:rsidP="009E5CA0">
            <w:pPr>
              <w:suppressAutoHyphens w:val="0"/>
              <w:spacing w:after="0"/>
              <w:jc w:val="center"/>
              <w:rPr>
                <w:rFonts w:asciiTheme="minorHAnsi" w:eastAsia="Calibri" w:hAnsiTheme="minorHAnsi" w:cstheme="minorHAnsi"/>
                <w:b/>
                <w:sz w:val="21"/>
                <w:szCs w:val="21"/>
                <w:lang w:val="el-GR" w:eastAsia="ar-SA"/>
              </w:rPr>
            </w:pPr>
          </w:p>
        </w:tc>
        <w:tc>
          <w:tcPr>
            <w:tcW w:w="1418" w:type="dxa"/>
            <w:vMerge/>
            <w:tcBorders>
              <w:top w:val="single" w:sz="4" w:space="0" w:color="000000"/>
              <w:left w:val="single" w:sz="4" w:space="0" w:color="000000"/>
              <w:bottom w:val="single" w:sz="4" w:space="0" w:color="000000"/>
            </w:tcBorders>
            <w:shd w:val="clear" w:color="auto" w:fill="auto"/>
            <w:vAlign w:val="center"/>
          </w:tcPr>
          <w:p w:rsidR="009E5CA0" w:rsidRDefault="009E5CA0" w:rsidP="009E5CA0">
            <w:pPr>
              <w:suppressAutoHyphens w:val="0"/>
              <w:spacing w:after="0"/>
              <w:rPr>
                <w:rFonts w:asciiTheme="minorHAnsi" w:eastAsia="Calibri" w:hAnsiTheme="minorHAnsi" w:cstheme="minorHAnsi"/>
                <w:sz w:val="21"/>
                <w:szCs w:val="21"/>
                <w:lang w:val="el-GR" w:eastAsia="ar-SA"/>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E5CA0" w:rsidRDefault="009E5CA0" w:rsidP="009E5CA0">
            <w:pPr>
              <w:suppressAutoHyphens w:val="0"/>
              <w:spacing w:after="0"/>
              <w:rPr>
                <w:rFonts w:asciiTheme="minorHAnsi" w:eastAsia="Calibri" w:hAnsiTheme="minorHAnsi" w:cstheme="minorHAnsi"/>
                <w:sz w:val="21"/>
                <w:szCs w:val="21"/>
                <w:lang w:val="el-GR" w:eastAsia="ar-SA"/>
              </w:rPr>
            </w:pPr>
          </w:p>
        </w:tc>
      </w:tr>
      <w:tr w:rsidR="009E5CA0" w:rsidRPr="00AA7FCA" w:rsidTr="009E5CA0">
        <w:trPr>
          <w:cantSplit/>
        </w:trPr>
        <w:tc>
          <w:tcPr>
            <w:tcW w:w="10614" w:type="dxa"/>
            <w:tcBorders>
              <w:top w:val="single" w:sz="4" w:space="0" w:color="000000"/>
              <w:left w:val="single" w:sz="4" w:space="0" w:color="000000"/>
              <w:bottom w:val="single" w:sz="4" w:space="0" w:color="000000"/>
            </w:tcBorders>
            <w:shd w:val="clear" w:color="auto" w:fill="FFFFFF"/>
          </w:tcPr>
          <w:p w:rsidR="009E5CA0" w:rsidRDefault="009E5CA0" w:rsidP="009E5CA0">
            <w:pPr>
              <w:pStyle w:val="a3"/>
              <w:snapToGrid w:val="0"/>
              <w:spacing w:line="276" w:lineRule="auto"/>
              <w:ind w:left="34" w:hanging="34"/>
              <w:rPr>
                <w:rFonts w:asciiTheme="minorHAnsi" w:hAnsiTheme="minorHAnsi" w:cstheme="minorHAnsi"/>
                <w:sz w:val="21"/>
                <w:szCs w:val="21"/>
                <w:lang w:val="el-GR" w:eastAsia="ar-SA"/>
              </w:rPr>
            </w:pPr>
            <w:r>
              <w:rPr>
                <w:rFonts w:asciiTheme="minorHAnsi" w:hAnsiTheme="minorHAnsi" w:cstheme="minorHAnsi"/>
                <w:sz w:val="21"/>
                <w:szCs w:val="21"/>
                <w:lang w:val="el-GR"/>
              </w:rPr>
              <w:t>Οι Οικονομικοί Φορείς δύνανται να επισκεφθούν τους χώρους προς καθαριότητα, ώστε να ελέγξουν τις εγκαταστάσεις και να βεβαιωθούν ότι πληρούν όλες τις προϋποθέσεις για την απρόσκοπτη και ασφαλή εργασία του προσωπικού τους, σε περίπτωση δε ατυχήματος, θα είναι οι μόνοι υπεύθυνοι, καθώς και για να διαπιστώσουν το συνολικό εμβαδόν αυτών και να υπολογίσουν τις ανάγκες σε υπαλληλικό προσωπικό. Τυχόν αποκλίσεις των πραγματικών εμβαδών από τις προσδιορισθείσες τιμές, δεν συνεπάγεται επαύξηση του αντικειμένου της εργολαβίας και συνεπώς ούτε της αμοιβής.</w:t>
            </w:r>
          </w:p>
        </w:tc>
        <w:tc>
          <w:tcPr>
            <w:tcW w:w="1289" w:type="dxa"/>
            <w:vMerge/>
            <w:tcBorders>
              <w:top w:val="single" w:sz="4" w:space="0" w:color="000000"/>
              <w:left w:val="single" w:sz="4" w:space="0" w:color="000000"/>
              <w:bottom w:val="single" w:sz="4" w:space="0" w:color="000000"/>
            </w:tcBorders>
            <w:shd w:val="clear" w:color="auto" w:fill="auto"/>
            <w:vAlign w:val="center"/>
          </w:tcPr>
          <w:p w:rsidR="009E5CA0" w:rsidRDefault="009E5CA0" w:rsidP="009E5CA0">
            <w:pPr>
              <w:suppressAutoHyphens w:val="0"/>
              <w:spacing w:after="0"/>
              <w:jc w:val="center"/>
              <w:rPr>
                <w:rFonts w:asciiTheme="minorHAnsi" w:eastAsia="Calibri" w:hAnsiTheme="minorHAnsi" w:cstheme="minorHAnsi"/>
                <w:b/>
                <w:sz w:val="21"/>
                <w:szCs w:val="21"/>
                <w:lang w:val="el-GR" w:eastAsia="ar-SA"/>
              </w:rPr>
            </w:pPr>
          </w:p>
        </w:tc>
        <w:tc>
          <w:tcPr>
            <w:tcW w:w="1418" w:type="dxa"/>
            <w:vMerge/>
            <w:tcBorders>
              <w:top w:val="single" w:sz="4" w:space="0" w:color="000000"/>
              <w:left w:val="single" w:sz="4" w:space="0" w:color="000000"/>
              <w:bottom w:val="single" w:sz="4" w:space="0" w:color="000000"/>
            </w:tcBorders>
            <w:shd w:val="clear" w:color="auto" w:fill="auto"/>
            <w:vAlign w:val="center"/>
          </w:tcPr>
          <w:p w:rsidR="009E5CA0" w:rsidRDefault="009E5CA0" w:rsidP="009E5CA0">
            <w:pPr>
              <w:suppressAutoHyphens w:val="0"/>
              <w:spacing w:after="0"/>
              <w:rPr>
                <w:rFonts w:asciiTheme="minorHAnsi" w:eastAsia="Calibri" w:hAnsiTheme="minorHAnsi" w:cstheme="minorHAnsi"/>
                <w:sz w:val="21"/>
                <w:szCs w:val="21"/>
                <w:lang w:val="el-GR" w:eastAsia="ar-SA"/>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E5CA0" w:rsidRDefault="009E5CA0" w:rsidP="009E5CA0">
            <w:pPr>
              <w:suppressAutoHyphens w:val="0"/>
              <w:spacing w:after="0"/>
              <w:rPr>
                <w:rFonts w:asciiTheme="minorHAnsi" w:eastAsia="Calibri" w:hAnsiTheme="minorHAnsi" w:cstheme="minorHAnsi"/>
                <w:sz w:val="21"/>
                <w:szCs w:val="21"/>
                <w:lang w:val="el-GR" w:eastAsia="ar-SA"/>
              </w:rPr>
            </w:pPr>
          </w:p>
        </w:tc>
      </w:tr>
      <w:tr w:rsidR="009E5CA0" w:rsidRPr="00AA7FCA" w:rsidTr="009E5CA0">
        <w:trPr>
          <w:cantSplit/>
          <w:trHeight w:val="874"/>
        </w:trPr>
        <w:tc>
          <w:tcPr>
            <w:tcW w:w="10614" w:type="dxa"/>
            <w:tcBorders>
              <w:top w:val="single" w:sz="4" w:space="0" w:color="000000"/>
              <w:left w:val="single" w:sz="4" w:space="0" w:color="000000"/>
              <w:bottom w:val="single" w:sz="4" w:space="0" w:color="000000"/>
            </w:tcBorders>
            <w:shd w:val="clear" w:color="auto" w:fill="auto"/>
          </w:tcPr>
          <w:p w:rsidR="009E5CA0" w:rsidRDefault="009E5CA0" w:rsidP="009E5CA0">
            <w:pPr>
              <w:pStyle w:val="a3"/>
              <w:snapToGrid w:val="0"/>
              <w:spacing w:line="276" w:lineRule="auto"/>
              <w:ind w:left="34" w:hanging="34"/>
              <w:rPr>
                <w:rFonts w:asciiTheme="minorHAnsi" w:hAnsiTheme="minorHAnsi" w:cstheme="minorHAnsi"/>
                <w:sz w:val="21"/>
                <w:szCs w:val="21"/>
                <w:lang w:val="el-GR" w:eastAsia="ar-SA"/>
              </w:rPr>
            </w:pPr>
            <w:r>
              <w:rPr>
                <w:rFonts w:asciiTheme="minorHAnsi" w:hAnsiTheme="minorHAnsi" w:cstheme="minorHAnsi"/>
                <w:sz w:val="21"/>
                <w:szCs w:val="21"/>
                <w:lang w:val="el-GR"/>
              </w:rPr>
              <w:lastRenderedPageBreak/>
              <w:t>Αλλοδαποί μπορούν να απασχοληθούν μόνο εφόσον έχουν άδεια νόμιμης παραμονής και εργασίας στην Ελλάδα και ομιλούν (σύμφωνα με υπεύθυνη δήλωση της παρ. 4 του άρθρου 8 του ν.1599/1986 του υποψηφίου αναδόχου) καλά την ελληνική γλώσσα, έτσι ώστε να κατανοούν τις οδηγίες που τους δίνονται.</w:t>
            </w:r>
          </w:p>
        </w:tc>
        <w:tc>
          <w:tcPr>
            <w:tcW w:w="1289" w:type="dxa"/>
            <w:vMerge/>
            <w:tcBorders>
              <w:top w:val="single" w:sz="4" w:space="0" w:color="000000"/>
              <w:left w:val="single" w:sz="4" w:space="0" w:color="000000"/>
              <w:bottom w:val="single" w:sz="4" w:space="0" w:color="000000"/>
            </w:tcBorders>
            <w:shd w:val="clear" w:color="auto" w:fill="auto"/>
            <w:vAlign w:val="center"/>
          </w:tcPr>
          <w:p w:rsidR="009E5CA0" w:rsidRDefault="009E5CA0" w:rsidP="009E5CA0">
            <w:pPr>
              <w:suppressAutoHyphens w:val="0"/>
              <w:spacing w:after="0"/>
              <w:jc w:val="center"/>
              <w:rPr>
                <w:rFonts w:asciiTheme="minorHAnsi" w:eastAsia="Calibri" w:hAnsiTheme="minorHAnsi" w:cstheme="minorHAnsi"/>
                <w:b/>
                <w:sz w:val="21"/>
                <w:szCs w:val="21"/>
                <w:lang w:val="el-GR" w:eastAsia="ar-SA"/>
              </w:rPr>
            </w:pPr>
          </w:p>
        </w:tc>
        <w:tc>
          <w:tcPr>
            <w:tcW w:w="1418" w:type="dxa"/>
            <w:vMerge/>
            <w:tcBorders>
              <w:top w:val="single" w:sz="4" w:space="0" w:color="000000"/>
              <w:left w:val="single" w:sz="4" w:space="0" w:color="000000"/>
              <w:bottom w:val="single" w:sz="4" w:space="0" w:color="000000"/>
            </w:tcBorders>
            <w:shd w:val="clear" w:color="auto" w:fill="auto"/>
            <w:vAlign w:val="center"/>
          </w:tcPr>
          <w:p w:rsidR="009E5CA0" w:rsidRDefault="009E5CA0" w:rsidP="009E5CA0">
            <w:pPr>
              <w:suppressAutoHyphens w:val="0"/>
              <w:spacing w:after="0"/>
              <w:rPr>
                <w:rFonts w:asciiTheme="minorHAnsi" w:eastAsia="Calibri" w:hAnsiTheme="minorHAnsi" w:cstheme="minorHAnsi"/>
                <w:sz w:val="21"/>
                <w:szCs w:val="21"/>
                <w:lang w:val="el-GR" w:eastAsia="ar-SA"/>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E5CA0" w:rsidRDefault="009E5CA0" w:rsidP="009E5CA0">
            <w:pPr>
              <w:suppressAutoHyphens w:val="0"/>
              <w:spacing w:after="0"/>
              <w:rPr>
                <w:rFonts w:asciiTheme="minorHAnsi" w:eastAsia="Calibri" w:hAnsiTheme="minorHAnsi" w:cstheme="minorHAnsi"/>
                <w:sz w:val="21"/>
                <w:szCs w:val="21"/>
                <w:lang w:val="el-GR" w:eastAsia="ar-SA"/>
              </w:rPr>
            </w:pPr>
          </w:p>
        </w:tc>
      </w:tr>
      <w:tr w:rsidR="009E5CA0" w:rsidRPr="00AA7FCA" w:rsidTr="009E5CA0">
        <w:trPr>
          <w:cantSplit/>
        </w:trPr>
        <w:tc>
          <w:tcPr>
            <w:tcW w:w="10614" w:type="dxa"/>
            <w:tcBorders>
              <w:top w:val="single" w:sz="4" w:space="0" w:color="000000"/>
              <w:left w:val="single" w:sz="4" w:space="0" w:color="000000"/>
              <w:bottom w:val="single" w:sz="4" w:space="0" w:color="000000"/>
            </w:tcBorders>
            <w:shd w:val="clear" w:color="auto" w:fill="auto"/>
          </w:tcPr>
          <w:p w:rsidR="009E5CA0" w:rsidRDefault="009E5CA0" w:rsidP="009E5CA0">
            <w:pPr>
              <w:pStyle w:val="a3"/>
              <w:snapToGrid w:val="0"/>
              <w:spacing w:line="276" w:lineRule="auto"/>
              <w:ind w:left="34" w:hanging="34"/>
              <w:rPr>
                <w:rFonts w:asciiTheme="minorHAnsi" w:hAnsiTheme="minorHAnsi" w:cstheme="minorHAnsi"/>
                <w:sz w:val="21"/>
                <w:szCs w:val="21"/>
                <w:lang w:val="el-GR" w:eastAsia="ar-SA"/>
              </w:rPr>
            </w:pPr>
            <w:r>
              <w:rPr>
                <w:rFonts w:asciiTheme="minorHAnsi" w:hAnsiTheme="minorHAnsi" w:cstheme="minorHAnsi"/>
                <w:sz w:val="21"/>
                <w:szCs w:val="21"/>
                <w:lang w:val="el-GR"/>
              </w:rPr>
              <w:t>Το προσωπικό του συνεργείου θα χτυπάει κάρτα κατά την προσέλευση και αποχώρηση και σε περίπτωση που οι Υπηρεσίες της Αναθέτουσας Αρχής δεν διαθέτουν ρολόι παρουσίας προσωπικού, το προσωπικό θα υπογράφει στο βιβλίο παρουσίας προσωπικού. Η άσκηση αυστηρού ελέγχου τήρησης του ωραρίου του προσωπικού του συνεργείου είναι δικαίωμα των αρμόδιων οργάνων της Αναθέτουσας Αρχής,</w:t>
            </w:r>
          </w:p>
        </w:tc>
        <w:tc>
          <w:tcPr>
            <w:tcW w:w="1289" w:type="dxa"/>
            <w:vMerge/>
            <w:tcBorders>
              <w:top w:val="single" w:sz="4" w:space="0" w:color="000000"/>
              <w:left w:val="single" w:sz="4" w:space="0" w:color="000000"/>
              <w:bottom w:val="single" w:sz="4" w:space="0" w:color="000000"/>
            </w:tcBorders>
            <w:shd w:val="clear" w:color="auto" w:fill="auto"/>
            <w:vAlign w:val="center"/>
          </w:tcPr>
          <w:p w:rsidR="009E5CA0" w:rsidRDefault="009E5CA0" w:rsidP="009E5CA0">
            <w:pPr>
              <w:suppressAutoHyphens w:val="0"/>
              <w:spacing w:after="0"/>
              <w:jc w:val="center"/>
              <w:rPr>
                <w:rFonts w:asciiTheme="minorHAnsi" w:eastAsia="Calibri" w:hAnsiTheme="minorHAnsi" w:cstheme="minorHAnsi"/>
                <w:b/>
                <w:sz w:val="21"/>
                <w:szCs w:val="21"/>
                <w:lang w:val="el-GR" w:eastAsia="ar-SA"/>
              </w:rPr>
            </w:pPr>
          </w:p>
        </w:tc>
        <w:tc>
          <w:tcPr>
            <w:tcW w:w="1418" w:type="dxa"/>
            <w:vMerge/>
            <w:tcBorders>
              <w:top w:val="single" w:sz="4" w:space="0" w:color="000000"/>
              <w:left w:val="single" w:sz="4" w:space="0" w:color="000000"/>
              <w:bottom w:val="single" w:sz="4" w:space="0" w:color="000000"/>
            </w:tcBorders>
            <w:shd w:val="clear" w:color="auto" w:fill="auto"/>
            <w:vAlign w:val="center"/>
          </w:tcPr>
          <w:p w:rsidR="009E5CA0" w:rsidRDefault="009E5CA0" w:rsidP="009E5CA0">
            <w:pPr>
              <w:suppressAutoHyphens w:val="0"/>
              <w:spacing w:after="0"/>
              <w:rPr>
                <w:rFonts w:asciiTheme="minorHAnsi" w:eastAsia="Calibri" w:hAnsiTheme="minorHAnsi" w:cstheme="minorHAnsi"/>
                <w:sz w:val="21"/>
                <w:szCs w:val="21"/>
                <w:lang w:val="el-GR" w:eastAsia="ar-SA"/>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E5CA0" w:rsidRDefault="009E5CA0" w:rsidP="009E5CA0">
            <w:pPr>
              <w:suppressAutoHyphens w:val="0"/>
              <w:spacing w:after="0"/>
              <w:rPr>
                <w:rFonts w:asciiTheme="minorHAnsi" w:eastAsia="Calibri" w:hAnsiTheme="minorHAnsi" w:cstheme="minorHAnsi"/>
                <w:sz w:val="21"/>
                <w:szCs w:val="21"/>
                <w:lang w:val="el-GR" w:eastAsia="ar-SA"/>
              </w:rPr>
            </w:pPr>
          </w:p>
        </w:tc>
      </w:tr>
      <w:tr w:rsidR="009E5CA0" w:rsidRPr="00AA7FCA" w:rsidTr="009E5CA0">
        <w:trPr>
          <w:cantSplit/>
          <w:trHeight w:val="738"/>
        </w:trPr>
        <w:tc>
          <w:tcPr>
            <w:tcW w:w="10614" w:type="dxa"/>
            <w:tcBorders>
              <w:top w:val="single" w:sz="4" w:space="0" w:color="000000"/>
              <w:left w:val="single" w:sz="4" w:space="0" w:color="000000"/>
              <w:bottom w:val="single" w:sz="4" w:space="0" w:color="000000"/>
            </w:tcBorders>
            <w:shd w:val="clear" w:color="auto" w:fill="auto"/>
          </w:tcPr>
          <w:p w:rsidR="009E5CA0" w:rsidRDefault="009E5CA0" w:rsidP="009E5CA0">
            <w:pPr>
              <w:pStyle w:val="a3"/>
              <w:snapToGrid w:val="0"/>
              <w:spacing w:line="276" w:lineRule="auto"/>
              <w:ind w:firstLine="0"/>
              <w:rPr>
                <w:rFonts w:asciiTheme="minorHAnsi" w:hAnsiTheme="minorHAnsi" w:cstheme="minorHAnsi"/>
                <w:sz w:val="21"/>
                <w:szCs w:val="21"/>
                <w:lang w:val="el-GR" w:eastAsia="ar-SA"/>
              </w:rPr>
            </w:pPr>
            <w:r>
              <w:rPr>
                <w:rFonts w:asciiTheme="minorHAnsi" w:hAnsiTheme="minorHAnsi" w:cstheme="minorHAnsi"/>
                <w:sz w:val="21"/>
                <w:szCs w:val="21"/>
                <w:lang w:val="el-GR"/>
              </w:rPr>
              <w:t>Ο καθαρισμός θα καλύπτει τις εργάσιμες ημέρες και ώρες εργασίας (Δευτέρα έως Παρασκευή, εκτός επίσημων αργιών και εορτών) όπως αυτές έχουν προσδιορισθεί από την Αναθέτουσα Αρχή. Το ωράριο παροχής υπηρεσιών καθαριότητας του Αναδόχου, το οποίο θα καλύπτει τις καθορισμένες ημέρες και ώρες εργασίας, θα προσδιορίζεται κατόπιν συνεννόησης με την Αναθέτουσα Αρχή, σύμφωνα με τις ανάγκες του εκάστοτε κτηρίου ή οργανικής μονάδας.</w:t>
            </w:r>
          </w:p>
        </w:tc>
        <w:tc>
          <w:tcPr>
            <w:tcW w:w="1289" w:type="dxa"/>
            <w:vMerge/>
            <w:tcBorders>
              <w:top w:val="single" w:sz="4" w:space="0" w:color="000000"/>
              <w:left w:val="single" w:sz="4" w:space="0" w:color="000000"/>
              <w:bottom w:val="single" w:sz="4" w:space="0" w:color="000000"/>
            </w:tcBorders>
            <w:shd w:val="clear" w:color="auto" w:fill="auto"/>
            <w:vAlign w:val="center"/>
          </w:tcPr>
          <w:p w:rsidR="009E5CA0" w:rsidRDefault="009E5CA0" w:rsidP="009E5CA0">
            <w:pPr>
              <w:suppressAutoHyphens w:val="0"/>
              <w:spacing w:after="0"/>
              <w:jc w:val="center"/>
              <w:rPr>
                <w:rFonts w:asciiTheme="minorHAnsi" w:eastAsia="Calibri" w:hAnsiTheme="minorHAnsi" w:cstheme="minorHAnsi"/>
                <w:b/>
                <w:sz w:val="21"/>
                <w:szCs w:val="21"/>
                <w:lang w:val="el-GR" w:eastAsia="ar-SA"/>
              </w:rPr>
            </w:pPr>
          </w:p>
        </w:tc>
        <w:tc>
          <w:tcPr>
            <w:tcW w:w="1418" w:type="dxa"/>
            <w:vMerge/>
            <w:tcBorders>
              <w:top w:val="single" w:sz="4" w:space="0" w:color="000000"/>
              <w:left w:val="single" w:sz="4" w:space="0" w:color="000000"/>
              <w:bottom w:val="single" w:sz="4" w:space="0" w:color="000000"/>
            </w:tcBorders>
            <w:shd w:val="clear" w:color="auto" w:fill="auto"/>
            <w:vAlign w:val="center"/>
          </w:tcPr>
          <w:p w:rsidR="009E5CA0" w:rsidRDefault="009E5CA0" w:rsidP="009E5CA0">
            <w:pPr>
              <w:suppressAutoHyphens w:val="0"/>
              <w:spacing w:after="0"/>
              <w:rPr>
                <w:rFonts w:asciiTheme="minorHAnsi" w:eastAsia="Calibri" w:hAnsiTheme="minorHAnsi" w:cstheme="minorHAnsi"/>
                <w:sz w:val="21"/>
                <w:szCs w:val="21"/>
                <w:lang w:val="el-GR" w:eastAsia="ar-SA"/>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E5CA0" w:rsidRDefault="009E5CA0" w:rsidP="009E5CA0">
            <w:pPr>
              <w:suppressAutoHyphens w:val="0"/>
              <w:spacing w:after="0"/>
              <w:rPr>
                <w:rFonts w:asciiTheme="minorHAnsi" w:eastAsia="Calibri" w:hAnsiTheme="minorHAnsi" w:cstheme="minorHAnsi"/>
                <w:sz w:val="21"/>
                <w:szCs w:val="21"/>
                <w:lang w:val="el-GR" w:eastAsia="ar-SA"/>
              </w:rPr>
            </w:pPr>
          </w:p>
        </w:tc>
      </w:tr>
      <w:tr w:rsidR="009E5CA0" w:rsidRPr="00AA7FCA" w:rsidTr="009E5CA0">
        <w:trPr>
          <w:cantSplit/>
          <w:trHeight w:val="738"/>
        </w:trPr>
        <w:tc>
          <w:tcPr>
            <w:tcW w:w="10614" w:type="dxa"/>
            <w:tcBorders>
              <w:top w:val="single" w:sz="4" w:space="0" w:color="000000"/>
              <w:left w:val="single" w:sz="4" w:space="0" w:color="000000"/>
              <w:bottom w:val="single" w:sz="4" w:space="0" w:color="000000"/>
            </w:tcBorders>
            <w:shd w:val="clear" w:color="auto" w:fill="auto"/>
          </w:tcPr>
          <w:p w:rsidR="009E5CA0" w:rsidRDefault="009E5CA0" w:rsidP="009E5CA0">
            <w:pPr>
              <w:pStyle w:val="a3"/>
              <w:snapToGrid w:val="0"/>
              <w:spacing w:line="276" w:lineRule="auto"/>
              <w:ind w:left="34" w:hanging="34"/>
              <w:rPr>
                <w:rFonts w:asciiTheme="minorHAnsi" w:hAnsiTheme="minorHAnsi" w:cstheme="minorHAnsi"/>
                <w:sz w:val="21"/>
                <w:szCs w:val="21"/>
                <w:lang w:val="el-GR" w:eastAsia="ar-SA"/>
              </w:rPr>
            </w:pPr>
            <w:r>
              <w:rPr>
                <w:rFonts w:asciiTheme="minorHAnsi" w:hAnsiTheme="minorHAnsi" w:cstheme="minorHAnsi"/>
                <w:sz w:val="21"/>
                <w:szCs w:val="21"/>
                <w:lang w:val="el-GR"/>
              </w:rPr>
              <w:t xml:space="preserve">Ο Ανάδοχος θα κληθεί να παρέχει τις υπηρεσίες του για το σύνολο των κτιρίων του Πίνακα και μόνο για τους χώρους στους οποίους στεγάζεται το Περιφερειακό Υποκατάστημα Μισθωτών Θεσσαλονίκης (συμπεριλαμβανομένων των κοινόχρηστων χώρων, κλιμακοστασίων κλπ.). </w:t>
            </w:r>
          </w:p>
        </w:tc>
        <w:tc>
          <w:tcPr>
            <w:tcW w:w="1289" w:type="dxa"/>
            <w:vMerge/>
            <w:tcBorders>
              <w:top w:val="single" w:sz="4" w:space="0" w:color="000000"/>
              <w:left w:val="single" w:sz="4" w:space="0" w:color="000000"/>
              <w:bottom w:val="single" w:sz="4" w:space="0" w:color="000000"/>
            </w:tcBorders>
            <w:shd w:val="clear" w:color="auto" w:fill="auto"/>
            <w:vAlign w:val="center"/>
          </w:tcPr>
          <w:p w:rsidR="009E5CA0" w:rsidRDefault="009E5CA0" w:rsidP="009E5CA0">
            <w:pPr>
              <w:suppressAutoHyphens w:val="0"/>
              <w:spacing w:after="0"/>
              <w:jc w:val="center"/>
              <w:rPr>
                <w:rFonts w:asciiTheme="minorHAnsi" w:eastAsia="Calibri" w:hAnsiTheme="minorHAnsi" w:cstheme="minorHAnsi"/>
                <w:b/>
                <w:sz w:val="21"/>
                <w:szCs w:val="21"/>
                <w:lang w:val="el-GR" w:eastAsia="ar-SA"/>
              </w:rPr>
            </w:pPr>
          </w:p>
        </w:tc>
        <w:tc>
          <w:tcPr>
            <w:tcW w:w="1418" w:type="dxa"/>
            <w:vMerge/>
            <w:tcBorders>
              <w:top w:val="single" w:sz="4" w:space="0" w:color="000000"/>
              <w:left w:val="single" w:sz="4" w:space="0" w:color="000000"/>
              <w:bottom w:val="single" w:sz="4" w:space="0" w:color="000000"/>
            </w:tcBorders>
            <w:shd w:val="clear" w:color="auto" w:fill="auto"/>
            <w:vAlign w:val="center"/>
          </w:tcPr>
          <w:p w:rsidR="009E5CA0" w:rsidRDefault="009E5CA0" w:rsidP="009E5CA0">
            <w:pPr>
              <w:suppressAutoHyphens w:val="0"/>
              <w:spacing w:after="0"/>
              <w:rPr>
                <w:rFonts w:asciiTheme="minorHAnsi" w:eastAsia="Calibri" w:hAnsiTheme="minorHAnsi" w:cstheme="minorHAnsi"/>
                <w:sz w:val="21"/>
                <w:szCs w:val="21"/>
                <w:lang w:val="el-GR" w:eastAsia="ar-SA"/>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E5CA0" w:rsidRDefault="009E5CA0" w:rsidP="009E5CA0">
            <w:pPr>
              <w:suppressAutoHyphens w:val="0"/>
              <w:spacing w:after="0"/>
              <w:rPr>
                <w:rFonts w:asciiTheme="minorHAnsi" w:eastAsia="Calibri" w:hAnsiTheme="minorHAnsi" w:cstheme="minorHAnsi"/>
                <w:sz w:val="21"/>
                <w:szCs w:val="21"/>
                <w:lang w:val="el-GR" w:eastAsia="ar-SA"/>
              </w:rPr>
            </w:pPr>
          </w:p>
        </w:tc>
      </w:tr>
      <w:tr w:rsidR="009E5CA0" w:rsidTr="009E5CA0">
        <w:trPr>
          <w:cantSplit/>
          <w:trHeight w:val="387"/>
        </w:trPr>
        <w:tc>
          <w:tcPr>
            <w:tcW w:w="14880" w:type="dxa"/>
            <w:gridSpan w:val="4"/>
            <w:tcBorders>
              <w:top w:val="single" w:sz="4" w:space="0" w:color="000000"/>
              <w:left w:val="single" w:sz="4" w:space="0" w:color="000000"/>
              <w:bottom w:val="single" w:sz="4" w:space="0" w:color="000000"/>
              <w:right w:val="single" w:sz="4" w:space="0" w:color="000000"/>
            </w:tcBorders>
            <w:shd w:val="clear" w:color="auto" w:fill="BFBFBF"/>
            <w:vAlign w:val="center"/>
          </w:tcPr>
          <w:p w:rsidR="009E5CA0" w:rsidRDefault="009E5CA0" w:rsidP="009E5CA0">
            <w:pPr>
              <w:snapToGrid w:val="0"/>
              <w:spacing w:after="0" w:line="276" w:lineRule="auto"/>
              <w:jc w:val="center"/>
              <w:rPr>
                <w:rFonts w:asciiTheme="minorHAnsi" w:eastAsia="Calibri" w:hAnsiTheme="minorHAnsi" w:cstheme="minorHAnsi"/>
                <w:b/>
                <w:bCs/>
                <w:sz w:val="21"/>
                <w:szCs w:val="21"/>
                <w:lang w:eastAsia="ar-SA"/>
              </w:rPr>
            </w:pPr>
            <w:r>
              <w:rPr>
                <w:rFonts w:cstheme="minorHAnsi"/>
                <w:b/>
                <w:bCs/>
                <w:sz w:val="21"/>
                <w:szCs w:val="21"/>
              </w:rPr>
              <w:t>7. ΥΠΟΧΡΕΩΣΕΙΣ ΑΝΑΔΟΧΟΥ – ΥΠΟΨΗΦΙΩΝ ΑΝΑΔΟΧΩΝ</w:t>
            </w:r>
          </w:p>
        </w:tc>
      </w:tr>
      <w:tr w:rsidR="009E5CA0" w:rsidTr="009E5CA0">
        <w:trPr>
          <w:cantSplit/>
          <w:trHeight w:val="653"/>
        </w:trPr>
        <w:tc>
          <w:tcPr>
            <w:tcW w:w="10614" w:type="dxa"/>
            <w:tcBorders>
              <w:top w:val="single" w:sz="4" w:space="0" w:color="000000"/>
              <w:left w:val="single" w:sz="4" w:space="0" w:color="000000"/>
              <w:bottom w:val="single" w:sz="4" w:space="0" w:color="000000"/>
            </w:tcBorders>
            <w:shd w:val="clear" w:color="auto" w:fill="auto"/>
          </w:tcPr>
          <w:p w:rsidR="009E5CA0" w:rsidRDefault="009E5CA0" w:rsidP="009E5CA0">
            <w:pPr>
              <w:pStyle w:val="a3"/>
              <w:snapToGrid w:val="0"/>
              <w:spacing w:line="276" w:lineRule="auto"/>
              <w:ind w:left="34" w:hanging="34"/>
              <w:rPr>
                <w:rFonts w:asciiTheme="minorHAnsi" w:hAnsiTheme="minorHAnsi" w:cstheme="minorHAnsi"/>
                <w:sz w:val="21"/>
                <w:szCs w:val="21"/>
                <w:lang w:val="el-GR" w:eastAsia="ar-SA"/>
              </w:rPr>
            </w:pPr>
            <w:r>
              <w:rPr>
                <w:rFonts w:asciiTheme="minorHAnsi" w:hAnsiTheme="minorHAnsi" w:cstheme="minorHAnsi"/>
                <w:sz w:val="21"/>
                <w:szCs w:val="21"/>
                <w:lang w:val="el-GR"/>
              </w:rPr>
              <w:t>Σε περίπτωση βλάβης των μηχανημάτων, ο Ανάδοχος είναι υποχρεωμένος να τα αντικαταστήσει αμέσως, ώστε η εκτέλεση του αναληφθέντος έργου να είναι απρόσκοπτη.</w:t>
            </w:r>
          </w:p>
        </w:tc>
        <w:tc>
          <w:tcPr>
            <w:tcW w:w="1289" w:type="dxa"/>
            <w:vMerge w:val="restart"/>
            <w:tcBorders>
              <w:top w:val="single" w:sz="4" w:space="0" w:color="000000"/>
              <w:left w:val="single" w:sz="4" w:space="0" w:color="000000"/>
            </w:tcBorders>
            <w:shd w:val="clear" w:color="auto" w:fill="auto"/>
            <w:vAlign w:val="center"/>
          </w:tcPr>
          <w:p w:rsidR="009E5CA0" w:rsidRDefault="009E5CA0" w:rsidP="009E5CA0">
            <w:pPr>
              <w:snapToGrid w:val="0"/>
              <w:spacing w:after="0" w:line="276" w:lineRule="auto"/>
              <w:jc w:val="center"/>
              <w:rPr>
                <w:rFonts w:asciiTheme="minorHAnsi" w:eastAsia="Calibri" w:hAnsiTheme="minorHAnsi" w:cstheme="minorHAnsi"/>
                <w:b/>
                <w:sz w:val="21"/>
                <w:szCs w:val="21"/>
                <w:lang w:eastAsia="ar-SA"/>
              </w:rPr>
            </w:pPr>
            <w:r>
              <w:rPr>
                <w:rFonts w:cstheme="minorHAnsi"/>
                <w:b/>
                <w:sz w:val="21"/>
                <w:szCs w:val="21"/>
              </w:rPr>
              <w:t>ΝΑΙ</w:t>
            </w:r>
          </w:p>
        </w:tc>
        <w:tc>
          <w:tcPr>
            <w:tcW w:w="1418" w:type="dxa"/>
            <w:vMerge w:val="restart"/>
            <w:tcBorders>
              <w:top w:val="single" w:sz="4" w:space="0" w:color="000000"/>
              <w:left w:val="single" w:sz="4" w:space="0" w:color="000000"/>
            </w:tcBorders>
            <w:shd w:val="clear" w:color="auto" w:fill="auto"/>
          </w:tcPr>
          <w:p w:rsidR="009E5CA0" w:rsidRDefault="009E5CA0" w:rsidP="009E5CA0">
            <w:pPr>
              <w:snapToGrid w:val="0"/>
              <w:spacing w:after="0" w:line="276" w:lineRule="auto"/>
              <w:rPr>
                <w:rFonts w:asciiTheme="minorHAnsi" w:eastAsia="Calibri" w:hAnsiTheme="minorHAnsi" w:cstheme="minorHAnsi"/>
                <w:sz w:val="21"/>
                <w:szCs w:val="21"/>
                <w:lang w:eastAsia="ar-SA"/>
              </w:rPr>
            </w:pP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E5CA0" w:rsidRDefault="009E5CA0" w:rsidP="009E5CA0">
            <w:pPr>
              <w:snapToGrid w:val="0"/>
              <w:spacing w:after="0" w:line="276" w:lineRule="auto"/>
              <w:rPr>
                <w:rFonts w:asciiTheme="minorHAnsi" w:eastAsia="Calibri" w:hAnsiTheme="minorHAnsi" w:cstheme="minorHAnsi"/>
                <w:sz w:val="21"/>
                <w:szCs w:val="21"/>
                <w:lang w:eastAsia="ar-SA"/>
              </w:rPr>
            </w:pPr>
          </w:p>
        </w:tc>
      </w:tr>
      <w:tr w:rsidR="009E5CA0" w:rsidRPr="00AA7FCA" w:rsidTr="009E5CA0">
        <w:trPr>
          <w:cantSplit/>
          <w:trHeight w:val="1124"/>
        </w:trPr>
        <w:tc>
          <w:tcPr>
            <w:tcW w:w="10614" w:type="dxa"/>
            <w:tcBorders>
              <w:top w:val="single" w:sz="4" w:space="0" w:color="000000"/>
              <w:left w:val="single" w:sz="4" w:space="0" w:color="000000"/>
              <w:bottom w:val="single" w:sz="4" w:space="0" w:color="000000"/>
            </w:tcBorders>
            <w:shd w:val="clear" w:color="auto" w:fill="auto"/>
          </w:tcPr>
          <w:p w:rsidR="009E5CA0" w:rsidRDefault="009E5CA0" w:rsidP="009E5CA0">
            <w:pPr>
              <w:pStyle w:val="a3"/>
              <w:snapToGrid w:val="0"/>
              <w:spacing w:line="276" w:lineRule="auto"/>
              <w:ind w:left="34" w:hanging="34"/>
              <w:rPr>
                <w:rFonts w:asciiTheme="minorHAnsi" w:hAnsiTheme="minorHAnsi" w:cstheme="minorHAnsi"/>
                <w:sz w:val="21"/>
                <w:szCs w:val="21"/>
                <w:lang w:val="el-GR" w:eastAsia="ar-SA"/>
              </w:rPr>
            </w:pPr>
            <w:r>
              <w:rPr>
                <w:rFonts w:asciiTheme="minorHAnsi" w:hAnsiTheme="minorHAnsi" w:cstheme="minorHAnsi"/>
                <w:sz w:val="21"/>
                <w:szCs w:val="21"/>
                <w:lang w:val="el-GR"/>
              </w:rPr>
              <w:t>Ο Ανάδοχος υποχρεούται να εκπληρώνει όλες τις υποχρεώσεις του απέναντι στο Δημόσιο. Η τήρηση των υποχρεώσεων του Αναδόχου ελέγχεται και βεβαιώνεται από τα όργανα που επιβλέπουν την εκτέλεση της σύμβασης και τις αρμόδιες δημόσιες αρχές και Υπηρεσίες που ενεργούν εντός των ορίων της ευθύνης και της αρμοδιότητάς τους.</w:t>
            </w:r>
          </w:p>
        </w:tc>
        <w:tc>
          <w:tcPr>
            <w:tcW w:w="1289" w:type="dxa"/>
            <w:vMerge/>
            <w:tcBorders>
              <w:top w:val="single" w:sz="4" w:space="0" w:color="000000"/>
              <w:left w:val="single" w:sz="4" w:space="0" w:color="000000"/>
            </w:tcBorders>
            <w:shd w:val="clear" w:color="auto" w:fill="auto"/>
            <w:vAlign w:val="center"/>
          </w:tcPr>
          <w:p w:rsidR="009E5CA0" w:rsidRDefault="009E5CA0" w:rsidP="009E5CA0">
            <w:pPr>
              <w:suppressAutoHyphens w:val="0"/>
              <w:spacing w:after="0"/>
              <w:jc w:val="center"/>
              <w:rPr>
                <w:rFonts w:asciiTheme="minorHAnsi" w:eastAsia="Calibri" w:hAnsiTheme="minorHAnsi" w:cstheme="minorHAnsi"/>
                <w:b/>
                <w:sz w:val="21"/>
                <w:szCs w:val="21"/>
                <w:lang w:val="el-GR" w:eastAsia="ar-SA"/>
              </w:rPr>
            </w:pPr>
          </w:p>
        </w:tc>
        <w:tc>
          <w:tcPr>
            <w:tcW w:w="1418" w:type="dxa"/>
            <w:vMerge/>
            <w:tcBorders>
              <w:top w:val="single" w:sz="4" w:space="0" w:color="000000"/>
              <w:left w:val="single" w:sz="4" w:space="0" w:color="000000"/>
            </w:tcBorders>
            <w:shd w:val="clear" w:color="auto" w:fill="auto"/>
            <w:vAlign w:val="center"/>
          </w:tcPr>
          <w:p w:rsidR="009E5CA0" w:rsidRDefault="009E5CA0" w:rsidP="009E5CA0">
            <w:pPr>
              <w:suppressAutoHyphens w:val="0"/>
              <w:spacing w:after="0"/>
              <w:rPr>
                <w:rFonts w:asciiTheme="minorHAnsi" w:eastAsia="Calibri" w:hAnsiTheme="minorHAnsi" w:cstheme="minorHAnsi"/>
                <w:sz w:val="21"/>
                <w:szCs w:val="21"/>
                <w:lang w:val="el-GR" w:eastAsia="ar-SA"/>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E5CA0" w:rsidRDefault="009E5CA0" w:rsidP="009E5CA0">
            <w:pPr>
              <w:suppressAutoHyphens w:val="0"/>
              <w:spacing w:after="0"/>
              <w:rPr>
                <w:rFonts w:asciiTheme="minorHAnsi" w:eastAsia="Calibri" w:hAnsiTheme="minorHAnsi" w:cstheme="minorHAnsi"/>
                <w:sz w:val="21"/>
                <w:szCs w:val="21"/>
                <w:lang w:val="el-GR" w:eastAsia="ar-SA"/>
              </w:rPr>
            </w:pPr>
          </w:p>
        </w:tc>
      </w:tr>
      <w:tr w:rsidR="009E5CA0" w:rsidRPr="00AA7FCA" w:rsidTr="009E5CA0">
        <w:trPr>
          <w:cantSplit/>
          <w:trHeight w:val="1015"/>
        </w:trPr>
        <w:tc>
          <w:tcPr>
            <w:tcW w:w="10614" w:type="dxa"/>
            <w:tcBorders>
              <w:top w:val="single" w:sz="4" w:space="0" w:color="000000"/>
              <w:left w:val="single" w:sz="4" w:space="0" w:color="000000"/>
              <w:bottom w:val="single" w:sz="4" w:space="0" w:color="000000"/>
            </w:tcBorders>
            <w:shd w:val="clear" w:color="auto" w:fill="auto"/>
          </w:tcPr>
          <w:p w:rsidR="009E5CA0" w:rsidRDefault="009E5CA0" w:rsidP="009E5CA0">
            <w:pPr>
              <w:pStyle w:val="a3"/>
              <w:snapToGrid w:val="0"/>
              <w:spacing w:line="276" w:lineRule="auto"/>
              <w:ind w:left="34" w:hanging="34"/>
              <w:rPr>
                <w:rFonts w:asciiTheme="minorHAnsi" w:hAnsiTheme="minorHAnsi" w:cstheme="minorHAnsi"/>
                <w:sz w:val="21"/>
                <w:szCs w:val="21"/>
                <w:lang w:val="el-GR" w:eastAsia="ar-SA"/>
              </w:rPr>
            </w:pPr>
            <w:r>
              <w:rPr>
                <w:rFonts w:asciiTheme="minorHAnsi" w:hAnsiTheme="minorHAnsi" w:cstheme="minorHAnsi"/>
                <w:sz w:val="21"/>
                <w:szCs w:val="21"/>
                <w:lang w:val="el-GR"/>
              </w:rPr>
              <w:t>Ο Ανάδοχος υποχρεούται να χρησιμοποιεί προσωπικό ειδικευμένο, υγιές, άριστο στο είδος του, άψογης συμπεριφοράς απέναντι σε τρίτους &amp; στο προσωπικό των Υπηρεσιών της Αναθέτουσας Αρχής και το οποίο να τηρεί πιστά τις εντολές των αρμοδίων οργάνων &amp; τον κανονισμό λειτουργίας της Αναθέτουσας Αρχής.</w:t>
            </w:r>
          </w:p>
        </w:tc>
        <w:tc>
          <w:tcPr>
            <w:tcW w:w="1289" w:type="dxa"/>
            <w:vMerge/>
            <w:tcBorders>
              <w:top w:val="single" w:sz="4" w:space="0" w:color="000000"/>
              <w:left w:val="single" w:sz="4" w:space="0" w:color="000000"/>
            </w:tcBorders>
            <w:shd w:val="clear" w:color="auto" w:fill="auto"/>
            <w:vAlign w:val="center"/>
          </w:tcPr>
          <w:p w:rsidR="009E5CA0" w:rsidRDefault="009E5CA0" w:rsidP="009E5CA0">
            <w:pPr>
              <w:suppressAutoHyphens w:val="0"/>
              <w:spacing w:after="0"/>
              <w:jc w:val="center"/>
              <w:rPr>
                <w:rFonts w:asciiTheme="minorHAnsi" w:eastAsia="Calibri" w:hAnsiTheme="minorHAnsi" w:cstheme="minorHAnsi"/>
                <w:b/>
                <w:sz w:val="21"/>
                <w:szCs w:val="21"/>
                <w:lang w:val="el-GR" w:eastAsia="ar-SA"/>
              </w:rPr>
            </w:pPr>
          </w:p>
        </w:tc>
        <w:tc>
          <w:tcPr>
            <w:tcW w:w="1418" w:type="dxa"/>
            <w:vMerge/>
            <w:tcBorders>
              <w:top w:val="single" w:sz="4" w:space="0" w:color="000000"/>
              <w:left w:val="single" w:sz="4" w:space="0" w:color="000000"/>
            </w:tcBorders>
            <w:shd w:val="clear" w:color="auto" w:fill="auto"/>
            <w:vAlign w:val="center"/>
          </w:tcPr>
          <w:p w:rsidR="009E5CA0" w:rsidRDefault="009E5CA0" w:rsidP="009E5CA0">
            <w:pPr>
              <w:suppressAutoHyphens w:val="0"/>
              <w:spacing w:after="0"/>
              <w:rPr>
                <w:rFonts w:asciiTheme="minorHAnsi" w:eastAsia="Calibri" w:hAnsiTheme="minorHAnsi" w:cstheme="minorHAnsi"/>
                <w:sz w:val="21"/>
                <w:szCs w:val="21"/>
                <w:lang w:val="el-GR" w:eastAsia="ar-SA"/>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E5CA0" w:rsidRDefault="009E5CA0" w:rsidP="009E5CA0">
            <w:pPr>
              <w:suppressAutoHyphens w:val="0"/>
              <w:spacing w:after="0"/>
              <w:rPr>
                <w:rFonts w:asciiTheme="minorHAnsi" w:eastAsia="Calibri" w:hAnsiTheme="minorHAnsi" w:cstheme="minorHAnsi"/>
                <w:sz w:val="21"/>
                <w:szCs w:val="21"/>
                <w:lang w:val="el-GR" w:eastAsia="ar-SA"/>
              </w:rPr>
            </w:pPr>
          </w:p>
        </w:tc>
      </w:tr>
      <w:tr w:rsidR="009E5CA0" w:rsidRPr="00AA7FCA" w:rsidTr="009E5CA0">
        <w:trPr>
          <w:cantSplit/>
          <w:trHeight w:val="837"/>
        </w:trPr>
        <w:tc>
          <w:tcPr>
            <w:tcW w:w="10614" w:type="dxa"/>
            <w:tcBorders>
              <w:top w:val="single" w:sz="4" w:space="0" w:color="000000"/>
              <w:left w:val="single" w:sz="4" w:space="0" w:color="000000"/>
              <w:bottom w:val="single" w:sz="4" w:space="0" w:color="000000"/>
            </w:tcBorders>
            <w:shd w:val="clear" w:color="auto" w:fill="auto"/>
          </w:tcPr>
          <w:p w:rsidR="009E5CA0" w:rsidRDefault="009E5CA0" w:rsidP="009E5CA0">
            <w:pPr>
              <w:pStyle w:val="a3"/>
              <w:snapToGrid w:val="0"/>
              <w:spacing w:line="276" w:lineRule="auto"/>
              <w:ind w:left="34" w:hanging="34"/>
              <w:rPr>
                <w:rFonts w:asciiTheme="minorHAnsi" w:hAnsiTheme="minorHAnsi" w:cstheme="minorHAnsi"/>
                <w:sz w:val="21"/>
                <w:szCs w:val="21"/>
                <w:lang w:val="el-GR" w:eastAsia="ar-SA"/>
              </w:rPr>
            </w:pPr>
            <w:r>
              <w:rPr>
                <w:rFonts w:asciiTheme="minorHAnsi" w:hAnsiTheme="minorHAnsi" w:cstheme="minorHAnsi"/>
                <w:sz w:val="21"/>
                <w:szCs w:val="21"/>
                <w:lang w:val="el-GR"/>
              </w:rPr>
              <w:lastRenderedPageBreak/>
              <w:t>Για την εκτέλεση του καθαρισμού, ο Ανάδοχος θα χρησιμοποιεί το μόνιμο ή έκτακτο προσωπικό που διαθέτει σε αριθμό και σε συχνότητα, που θα εξασφαλίζουν άψογα αποτελέσματα και αμεσότητα κάλυψης έκτακτων αναγκών.</w:t>
            </w:r>
          </w:p>
        </w:tc>
        <w:tc>
          <w:tcPr>
            <w:tcW w:w="1289" w:type="dxa"/>
            <w:vMerge/>
            <w:tcBorders>
              <w:top w:val="single" w:sz="4" w:space="0" w:color="000000"/>
              <w:left w:val="single" w:sz="4" w:space="0" w:color="000000"/>
            </w:tcBorders>
            <w:shd w:val="clear" w:color="auto" w:fill="auto"/>
            <w:vAlign w:val="center"/>
          </w:tcPr>
          <w:p w:rsidR="009E5CA0" w:rsidRDefault="009E5CA0" w:rsidP="009E5CA0">
            <w:pPr>
              <w:suppressAutoHyphens w:val="0"/>
              <w:spacing w:after="0"/>
              <w:jc w:val="center"/>
              <w:rPr>
                <w:rFonts w:asciiTheme="minorHAnsi" w:eastAsia="Calibri" w:hAnsiTheme="minorHAnsi" w:cstheme="minorHAnsi"/>
                <w:b/>
                <w:sz w:val="21"/>
                <w:szCs w:val="21"/>
                <w:lang w:val="el-GR" w:eastAsia="ar-SA"/>
              </w:rPr>
            </w:pPr>
          </w:p>
        </w:tc>
        <w:tc>
          <w:tcPr>
            <w:tcW w:w="1418" w:type="dxa"/>
            <w:vMerge/>
            <w:tcBorders>
              <w:top w:val="single" w:sz="4" w:space="0" w:color="000000"/>
              <w:left w:val="single" w:sz="4" w:space="0" w:color="000000"/>
            </w:tcBorders>
            <w:shd w:val="clear" w:color="auto" w:fill="auto"/>
            <w:vAlign w:val="center"/>
          </w:tcPr>
          <w:p w:rsidR="009E5CA0" w:rsidRDefault="009E5CA0" w:rsidP="009E5CA0">
            <w:pPr>
              <w:suppressAutoHyphens w:val="0"/>
              <w:spacing w:after="0"/>
              <w:rPr>
                <w:rFonts w:asciiTheme="minorHAnsi" w:eastAsia="Calibri" w:hAnsiTheme="minorHAnsi" w:cstheme="minorHAnsi"/>
                <w:sz w:val="21"/>
                <w:szCs w:val="21"/>
                <w:lang w:val="el-GR" w:eastAsia="ar-SA"/>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E5CA0" w:rsidRDefault="009E5CA0" w:rsidP="009E5CA0">
            <w:pPr>
              <w:suppressAutoHyphens w:val="0"/>
              <w:spacing w:after="0"/>
              <w:rPr>
                <w:rFonts w:asciiTheme="minorHAnsi" w:eastAsia="Calibri" w:hAnsiTheme="minorHAnsi" w:cstheme="minorHAnsi"/>
                <w:sz w:val="21"/>
                <w:szCs w:val="21"/>
                <w:lang w:val="el-GR" w:eastAsia="ar-SA"/>
              </w:rPr>
            </w:pPr>
          </w:p>
        </w:tc>
      </w:tr>
      <w:tr w:rsidR="009E5CA0" w:rsidRPr="00AA7FCA" w:rsidTr="009E5CA0">
        <w:trPr>
          <w:cantSplit/>
        </w:trPr>
        <w:tc>
          <w:tcPr>
            <w:tcW w:w="10614" w:type="dxa"/>
            <w:tcBorders>
              <w:top w:val="single" w:sz="4" w:space="0" w:color="000000"/>
              <w:left w:val="single" w:sz="4" w:space="0" w:color="000000"/>
              <w:bottom w:val="single" w:sz="4" w:space="0" w:color="000000"/>
            </w:tcBorders>
            <w:shd w:val="clear" w:color="auto" w:fill="auto"/>
          </w:tcPr>
          <w:p w:rsidR="009E5CA0" w:rsidRDefault="009E5CA0" w:rsidP="009E5CA0">
            <w:pPr>
              <w:pStyle w:val="a3"/>
              <w:snapToGrid w:val="0"/>
              <w:spacing w:line="276" w:lineRule="auto"/>
              <w:ind w:left="34" w:hanging="34"/>
              <w:rPr>
                <w:rFonts w:asciiTheme="minorHAnsi" w:hAnsiTheme="minorHAnsi" w:cstheme="minorHAnsi"/>
                <w:sz w:val="21"/>
                <w:szCs w:val="21"/>
                <w:lang w:val="el-GR" w:eastAsia="ar-SA"/>
              </w:rPr>
            </w:pPr>
            <w:r>
              <w:rPr>
                <w:rFonts w:asciiTheme="minorHAnsi" w:hAnsiTheme="minorHAnsi" w:cstheme="minorHAnsi"/>
                <w:sz w:val="21"/>
                <w:szCs w:val="21"/>
                <w:lang w:val="el-GR"/>
              </w:rPr>
              <w:t xml:space="preserve">Ο Ανάδοχος αναλαμβάνει την υποχρέωση να μεριμνήσει ώστε να αποφύγει περίπτωση κενών στο προσωπικό του, τα οποία θα πρέπει να αναπληρώνει αμελλητί. </w:t>
            </w:r>
          </w:p>
        </w:tc>
        <w:tc>
          <w:tcPr>
            <w:tcW w:w="1289" w:type="dxa"/>
            <w:vMerge/>
            <w:tcBorders>
              <w:top w:val="single" w:sz="4" w:space="0" w:color="000000"/>
              <w:left w:val="single" w:sz="4" w:space="0" w:color="000000"/>
            </w:tcBorders>
            <w:shd w:val="clear" w:color="auto" w:fill="auto"/>
            <w:vAlign w:val="center"/>
          </w:tcPr>
          <w:p w:rsidR="009E5CA0" w:rsidRDefault="009E5CA0" w:rsidP="009E5CA0">
            <w:pPr>
              <w:suppressAutoHyphens w:val="0"/>
              <w:spacing w:after="0"/>
              <w:jc w:val="center"/>
              <w:rPr>
                <w:rFonts w:asciiTheme="minorHAnsi" w:eastAsia="Calibri" w:hAnsiTheme="minorHAnsi" w:cstheme="minorHAnsi"/>
                <w:b/>
                <w:sz w:val="21"/>
                <w:szCs w:val="21"/>
                <w:lang w:val="el-GR" w:eastAsia="ar-SA"/>
              </w:rPr>
            </w:pPr>
          </w:p>
        </w:tc>
        <w:tc>
          <w:tcPr>
            <w:tcW w:w="1418" w:type="dxa"/>
            <w:vMerge/>
            <w:tcBorders>
              <w:top w:val="single" w:sz="4" w:space="0" w:color="000000"/>
              <w:left w:val="single" w:sz="4" w:space="0" w:color="000000"/>
            </w:tcBorders>
            <w:shd w:val="clear" w:color="auto" w:fill="auto"/>
            <w:vAlign w:val="center"/>
          </w:tcPr>
          <w:p w:rsidR="009E5CA0" w:rsidRDefault="009E5CA0" w:rsidP="009E5CA0">
            <w:pPr>
              <w:suppressAutoHyphens w:val="0"/>
              <w:spacing w:after="0"/>
              <w:rPr>
                <w:rFonts w:asciiTheme="minorHAnsi" w:eastAsia="Calibri" w:hAnsiTheme="minorHAnsi" w:cstheme="minorHAnsi"/>
                <w:sz w:val="21"/>
                <w:szCs w:val="21"/>
                <w:lang w:val="el-GR" w:eastAsia="ar-SA"/>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E5CA0" w:rsidRDefault="009E5CA0" w:rsidP="009E5CA0">
            <w:pPr>
              <w:suppressAutoHyphens w:val="0"/>
              <w:spacing w:after="0"/>
              <w:rPr>
                <w:rFonts w:asciiTheme="minorHAnsi" w:eastAsia="Calibri" w:hAnsiTheme="minorHAnsi" w:cstheme="minorHAnsi"/>
                <w:sz w:val="21"/>
                <w:szCs w:val="21"/>
                <w:lang w:val="el-GR" w:eastAsia="ar-SA"/>
              </w:rPr>
            </w:pPr>
          </w:p>
        </w:tc>
      </w:tr>
      <w:tr w:rsidR="009E5CA0" w:rsidRPr="00AA7FCA" w:rsidTr="009E5CA0">
        <w:trPr>
          <w:cantSplit/>
          <w:trHeight w:val="817"/>
        </w:trPr>
        <w:tc>
          <w:tcPr>
            <w:tcW w:w="10614" w:type="dxa"/>
            <w:tcBorders>
              <w:top w:val="single" w:sz="4" w:space="0" w:color="000000"/>
              <w:left w:val="single" w:sz="4" w:space="0" w:color="000000"/>
              <w:bottom w:val="single" w:sz="4" w:space="0" w:color="000000"/>
            </w:tcBorders>
            <w:shd w:val="clear" w:color="auto" w:fill="auto"/>
          </w:tcPr>
          <w:p w:rsidR="009E5CA0" w:rsidRDefault="009E5CA0" w:rsidP="009E5CA0">
            <w:pPr>
              <w:pStyle w:val="a3"/>
              <w:snapToGrid w:val="0"/>
              <w:spacing w:line="276" w:lineRule="auto"/>
              <w:ind w:left="34" w:hanging="34"/>
              <w:rPr>
                <w:rFonts w:asciiTheme="minorHAnsi" w:hAnsiTheme="minorHAnsi" w:cstheme="minorHAnsi"/>
                <w:sz w:val="21"/>
                <w:szCs w:val="21"/>
                <w:lang w:val="el-GR" w:eastAsia="ar-SA"/>
              </w:rPr>
            </w:pPr>
            <w:r>
              <w:rPr>
                <w:rFonts w:asciiTheme="minorHAnsi" w:hAnsiTheme="minorHAnsi" w:cstheme="minorHAnsi"/>
                <w:sz w:val="21"/>
                <w:szCs w:val="21"/>
                <w:lang w:val="el-GR"/>
              </w:rPr>
              <w:t xml:space="preserve">Ο Ανάδοχος υποχρεούται να καταθέτει κάθε μήνα και συγκεκριμένα το χρονικό διάστημα μεταξύ 25ης - 30ης ημέρας στην Υπηρεσία της Αναθέτουσας Αρχής που τηρείται η σύμβαση, κατάσταση προσωπικού που θα εργασθεί τον επόμενο μήνα. </w:t>
            </w:r>
          </w:p>
        </w:tc>
        <w:tc>
          <w:tcPr>
            <w:tcW w:w="1289" w:type="dxa"/>
            <w:vMerge/>
            <w:tcBorders>
              <w:top w:val="single" w:sz="4" w:space="0" w:color="000000"/>
              <w:left w:val="single" w:sz="4" w:space="0" w:color="000000"/>
            </w:tcBorders>
            <w:shd w:val="clear" w:color="auto" w:fill="auto"/>
            <w:vAlign w:val="center"/>
          </w:tcPr>
          <w:p w:rsidR="009E5CA0" w:rsidRDefault="009E5CA0" w:rsidP="009E5CA0">
            <w:pPr>
              <w:suppressAutoHyphens w:val="0"/>
              <w:spacing w:after="0"/>
              <w:jc w:val="center"/>
              <w:rPr>
                <w:rFonts w:asciiTheme="minorHAnsi" w:eastAsia="Calibri" w:hAnsiTheme="minorHAnsi" w:cstheme="minorHAnsi"/>
                <w:b/>
                <w:sz w:val="21"/>
                <w:szCs w:val="21"/>
                <w:lang w:val="el-GR" w:eastAsia="ar-SA"/>
              </w:rPr>
            </w:pPr>
          </w:p>
        </w:tc>
        <w:tc>
          <w:tcPr>
            <w:tcW w:w="1418" w:type="dxa"/>
            <w:vMerge/>
            <w:tcBorders>
              <w:top w:val="single" w:sz="4" w:space="0" w:color="000000"/>
              <w:left w:val="single" w:sz="4" w:space="0" w:color="000000"/>
            </w:tcBorders>
            <w:shd w:val="clear" w:color="auto" w:fill="auto"/>
            <w:vAlign w:val="center"/>
          </w:tcPr>
          <w:p w:rsidR="009E5CA0" w:rsidRDefault="009E5CA0" w:rsidP="009E5CA0">
            <w:pPr>
              <w:suppressAutoHyphens w:val="0"/>
              <w:spacing w:after="0"/>
              <w:rPr>
                <w:rFonts w:asciiTheme="minorHAnsi" w:eastAsia="Calibri" w:hAnsiTheme="minorHAnsi" w:cstheme="minorHAnsi"/>
                <w:sz w:val="21"/>
                <w:szCs w:val="21"/>
                <w:lang w:val="el-GR" w:eastAsia="ar-SA"/>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E5CA0" w:rsidRDefault="009E5CA0" w:rsidP="009E5CA0">
            <w:pPr>
              <w:suppressAutoHyphens w:val="0"/>
              <w:spacing w:after="0"/>
              <w:rPr>
                <w:rFonts w:asciiTheme="minorHAnsi" w:eastAsia="Calibri" w:hAnsiTheme="minorHAnsi" w:cstheme="minorHAnsi"/>
                <w:sz w:val="21"/>
                <w:szCs w:val="21"/>
                <w:lang w:val="el-GR" w:eastAsia="ar-SA"/>
              </w:rPr>
            </w:pPr>
          </w:p>
        </w:tc>
      </w:tr>
      <w:tr w:rsidR="009E5CA0" w:rsidRPr="00AA7FCA" w:rsidTr="009E5CA0">
        <w:trPr>
          <w:cantSplit/>
        </w:trPr>
        <w:tc>
          <w:tcPr>
            <w:tcW w:w="10614" w:type="dxa"/>
            <w:tcBorders>
              <w:top w:val="single" w:sz="4" w:space="0" w:color="000000"/>
              <w:left w:val="single" w:sz="4" w:space="0" w:color="000000"/>
              <w:bottom w:val="single" w:sz="4" w:space="0" w:color="000000"/>
            </w:tcBorders>
            <w:shd w:val="clear" w:color="auto" w:fill="auto"/>
          </w:tcPr>
          <w:p w:rsidR="009E5CA0" w:rsidRDefault="009E5CA0" w:rsidP="009E5CA0">
            <w:pPr>
              <w:pStyle w:val="a3"/>
              <w:snapToGrid w:val="0"/>
              <w:spacing w:line="276" w:lineRule="auto"/>
              <w:ind w:left="34" w:hanging="34"/>
              <w:rPr>
                <w:rFonts w:asciiTheme="minorHAnsi" w:hAnsiTheme="minorHAnsi" w:cstheme="minorHAnsi"/>
                <w:sz w:val="21"/>
                <w:szCs w:val="21"/>
                <w:lang w:val="el-GR" w:eastAsia="ar-SA"/>
              </w:rPr>
            </w:pPr>
            <w:r>
              <w:rPr>
                <w:rFonts w:asciiTheme="minorHAnsi" w:hAnsiTheme="minorHAnsi" w:cstheme="minorHAnsi"/>
                <w:sz w:val="21"/>
                <w:szCs w:val="21"/>
                <w:lang w:val="el-GR"/>
              </w:rPr>
              <w:t xml:space="preserve">Ο Ανάδοχος υποχρεούται να γνωστοποιεί εγγράφως &amp; εγκαίρως σε κάθε μέλος του απασχολούμενου προσωπικού του ότι: α) ουδεμία εξάρτηση &amp; εργασιακή ή άλλη νόμιμη σχέση έχει με την Αναθέτουσα Αρχή, β) έναντι αυτού του προσωπικού θα υπέχει αυτός, όλες τις εκ του νόμου και της σύμβασης ποινικές ευθύνες και υποχρεώσεις. </w:t>
            </w:r>
          </w:p>
        </w:tc>
        <w:tc>
          <w:tcPr>
            <w:tcW w:w="1289" w:type="dxa"/>
            <w:vMerge/>
            <w:tcBorders>
              <w:top w:val="single" w:sz="4" w:space="0" w:color="000000"/>
              <w:left w:val="single" w:sz="4" w:space="0" w:color="000000"/>
            </w:tcBorders>
            <w:shd w:val="clear" w:color="auto" w:fill="auto"/>
            <w:vAlign w:val="center"/>
          </w:tcPr>
          <w:p w:rsidR="009E5CA0" w:rsidRDefault="009E5CA0" w:rsidP="009E5CA0">
            <w:pPr>
              <w:suppressAutoHyphens w:val="0"/>
              <w:spacing w:after="0"/>
              <w:jc w:val="center"/>
              <w:rPr>
                <w:rFonts w:asciiTheme="minorHAnsi" w:eastAsia="Calibri" w:hAnsiTheme="minorHAnsi" w:cstheme="minorHAnsi"/>
                <w:b/>
                <w:sz w:val="21"/>
                <w:szCs w:val="21"/>
                <w:lang w:val="el-GR" w:eastAsia="ar-SA"/>
              </w:rPr>
            </w:pPr>
          </w:p>
        </w:tc>
        <w:tc>
          <w:tcPr>
            <w:tcW w:w="1418" w:type="dxa"/>
            <w:vMerge/>
            <w:tcBorders>
              <w:top w:val="single" w:sz="4" w:space="0" w:color="000000"/>
              <w:left w:val="single" w:sz="4" w:space="0" w:color="000000"/>
            </w:tcBorders>
            <w:shd w:val="clear" w:color="auto" w:fill="auto"/>
            <w:vAlign w:val="center"/>
          </w:tcPr>
          <w:p w:rsidR="009E5CA0" w:rsidRDefault="009E5CA0" w:rsidP="009E5CA0">
            <w:pPr>
              <w:suppressAutoHyphens w:val="0"/>
              <w:spacing w:after="0"/>
              <w:rPr>
                <w:rFonts w:asciiTheme="minorHAnsi" w:eastAsia="Calibri" w:hAnsiTheme="minorHAnsi" w:cstheme="minorHAnsi"/>
                <w:sz w:val="21"/>
                <w:szCs w:val="21"/>
                <w:lang w:val="el-GR" w:eastAsia="ar-SA"/>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E5CA0" w:rsidRDefault="009E5CA0" w:rsidP="009E5CA0">
            <w:pPr>
              <w:suppressAutoHyphens w:val="0"/>
              <w:spacing w:after="0"/>
              <w:rPr>
                <w:rFonts w:asciiTheme="minorHAnsi" w:eastAsia="Calibri" w:hAnsiTheme="minorHAnsi" w:cstheme="minorHAnsi"/>
                <w:sz w:val="21"/>
                <w:szCs w:val="21"/>
                <w:lang w:val="el-GR" w:eastAsia="ar-SA"/>
              </w:rPr>
            </w:pPr>
          </w:p>
        </w:tc>
      </w:tr>
      <w:tr w:rsidR="009E5CA0" w:rsidRPr="00AA7FCA" w:rsidTr="009E5CA0">
        <w:trPr>
          <w:cantSplit/>
        </w:trPr>
        <w:tc>
          <w:tcPr>
            <w:tcW w:w="10614" w:type="dxa"/>
            <w:tcBorders>
              <w:top w:val="single" w:sz="4" w:space="0" w:color="000000"/>
              <w:left w:val="single" w:sz="4" w:space="0" w:color="000000"/>
              <w:bottom w:val="single" w:sz="4" w:space="0" w:color="000000"/>
            </w:tcBorders>
            <w:shd w:val="clear" w:color="auto" w:fill="auto"/>
          </w:tcPr>
          <w:p w:rsidR="009E5CA0" w:rsidRDefault="009E5CA0" w:rsidP="009E5CA0">
            <w:pPr>
              <w:pStyle w:val="a3"/>
              <w:snapToGrid w:val="0"/>
              <w:spacing w:line="276" w:lineRule="auto"/>
              <w:ind w:left="34" w:hanging="34"/>
              <w:rPr>
                <w:rFonts w:asciiTheme="minorHAnsi" w:hAnsiTheme="minorHAnsi" w:cstheme="minorHAnsi"/>
                <w:sz w:val="21"/>
                <w:szCs w:val="21"/>
                <w:lang w:val="el-GR" w:eastAsia="ar-SA"/>
              </w:rPr>
            </w:pPr>
            <w:r>
              <w:rPr>
                <w:rFonts w:asciiTheme="minorHAnsi" w:hAnsiTheme="minorHAnsi" w:cstheme="minorHAnsi"/>
                <w:sz w:val="21"/>
                <w:szCs w:val="21"/>
                <w:lang w:val="el-GR"/>
              </w:rPr>
              <w:t>Ο Ανάδοχος υποχρεούται να αντικαθιστά αμέσως και χωρίς αντιρρήσεις κάθε μέλος του προσωπικού του, το οποίο θα κριθεί από την Υπηρεσία «ως ακατάλληλο» (για ανάρμοστη συμπεριφορά ή για οποιονδήποτε άλλο λόγο) μόλις ειδοποιηθεί σχετικά, έστω και προφορικά από την Αναθέτουσα Αρχή</w:t>
            </w:r>
          </w:p>
        </w:tc>
        <w:tc>
          <w:tcPr>
            <w:tcW w:w="1289" w:type="dxa"/>
            <w:vMerge/>
            <w:tcBorders>
              <w:top w:val="single" w:sz="4" w:space="0" w:color="000000"/>
              <w:left w:val="single" w:sz="4" w:space="0" w:color="000000"/>
            </w:tcBorders>
            <w:shd w:val="clear" w:color="auto" w:fill="auto"/>
            <w:vAlign w:val="center"/>
          </w:tcPr>
          <w:p w:rsidR="009E5CA0" w:rsidRDefault="009E5CA0" w:rsidP="009E5CA0">
            <w:pPr>
              <w:suppressAutoHyphens w:val="0"/>
              <w:spacing w:after="0"/>
              <w:jc w:val="center"/>
              <w:rPr>
                <w:rFonts w:asciiTheme="minorHAnsi" w:eastAsia="Calibri" w:hAnsiTheme="minorHAnsi" w:cstheme="minorHAnsi"/>
                <w:b/>
                <w:sz w:val="21"/>
                <w:szCs w:val="21"/>
                <w:lang w:val="el-GR" w:eastAsia="ar-SA"/>
              </w:rPr>
            </w:pPr>
          </w:p>
        </w:tc>
        <w:tc>
          <w:tcPr>
            <w:tcW w:w="1418" w:type="dxa"/>
            <w:vMerge/>
            <w:tcBorders>
              <w:top w:val="single" w:sz="4" w:space="0" w:color="000000"/>
              <w:left w:val="single" w:sz="4" w:space="0" w:color="000000"/>
            </w:tcBorders>
            <w:shd w:val="clear" w:color="auto" w:fill="auto"/>
            <w:vAlign w:val="center"/>
          </w:tcPr>
          <w:p w:rsidR="009E5CA0" w:rsidRDefault="009E5CA0" w:rsidP="009E5CA0">
            <w:pPr>
              <w:suppressAutoHyphens w:val="0"/>
              <w:spacing w:after="0"/>
              <w:rPr>
                <w:rFonts w:asciiTheme="minorHAnsi" w:eastAsia="Calibri" w:hAnsiTheme="minorHAnsi" w:cstheme="minorHAnsi"/>
                <w:sz w:val="21"/>
                <w:szCs w:val="21"/>
                <w:lang w:val="el-GR" w:eastAsia="ar-SA"/>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E5CA0" w:rsidRDefault="009E5CA0" w:rsidP="009E5CA0">
            <w:pPr>
              <w:suppressAutoHyphens w:val="0"/>
              <w:spacing w:after="0"/>
              <w:rPr>
                <w:rFonts w:asciiTheme="minorHAnsi" w:eastAsia="Calibri" w:hAnsiTheme="minorHAnsi" w:cstheme="minorHAnsi"/>
                <w:sz w:val="21"/>
                <w:szCs w:val="21"/>
                <w:lang w:val="el-GR" w:eastAsia="ar-SA"/>
              </w:rPr>
            </w:pPr>
          </w:p>
        </w:tc>
      </w:tr>
      <w:tr w:rsidR="009E5CA0" w:rsidRPr="00AA7FCA" w:rsidTr="009E5CA0">
        <w:trPr>
          <w:cantSplit/>
        </w:trPr>
        <w:tc>
          <w:tcPr>
            <w:tcW w:w="10614" w:type="dxa"/>
            <w:tcBorders>
              <w:top w:val="single" w:sz="4" w:space="0" w:color="000000"/>
              <w:left w:val="single" w:sz="4" w:space="0" w:color="000000"/>
              <w:bottom w:val="single" w:sz="4" w:space="0" w:color="000000"/>
            </w:tcBorders>
            <w:shd w:val="clear" w:color="auto" w:fill="auto"/>
          </w:tcPr>
          <w:p w:rsidR="009E5CA0" w:rsidRDefault="009E5CA0" w:rsidP="009E5CA0">
            <w:pPr>
              <w:pStyle w:val="a3"/>
              <w:snapToGrid w:val="0"/>
              <w:spacing w:line="276" w:lineRule="auto"/>
              <w:ind w:left="34" w:hanging="34"/>
              <w:rPr>
                <w:rFonts w:asciiTheme="minorHAnsi" w:hAnsiTheme="minorHAnsi" w:cstheme="minorHAnsi"/>
                <w:sz w:val="21"/>
                <w:szCs w:val="21"/>
                <w:lang w:val="el-GR" w:eastAsia="ar-SA"/>
              </w:rPr>
            </w:pPr>
            <w:r>
              <w:rPr>
                <w:rFonts w:asciiTheme="minorHAnsi" w:hAnsiTheme="minorHAnsi" w:cstheme="minorHAnsi"/>
                <w:sz w:val="21"/>
                <w:szCs w:val="21"/>
                <w:lang w:val="el-GR"/>
              </w:rPr>
              <w:t>Ο Ανάδοχος υποχρεούται να μην απασχολεί το προσωπικό του πέραν του νόμιμου ωραρίου παρά μόνον σε εξαιρετικές περιπτώσεις, οπότε βέβαια οφείλει να καταβάλλει (στο υπερωριακά απασχολούμενο προσωπικό) ακέραιες τις κατά νόμου αποζημιώσεις</w:t>
            </w:r>
          </w:p>
        </w:tc>
        <w:tc>
          <w:tcPr>
            <w:tcW w:w="1289" w:type="dxa"/>
            <w:vMerge/>
            <w:tcBorders>
              <w:top w:val="single" w:sz="4" w:space="0" w:color="000000"/>
              <w:left w:val="single" w:sz="4" w:space="0" w:color="000000"/>
            </w:tcBorders>
            <w:shd w:val="clear" w:color="auto" w:fill="auto"/>
            <w:vAlign w:val="center"/>
          </w:tcPr>
          <w:p w:rsidR="009E5CA0" w:rsidRDefault="009E5CA0" w:rsidP="009E5CA0">
            <w:pPr>
              <w:suppressAutoHyphens w:val="0"/>
              <w:spacing w:after="0"/>
              <w:jc w:val="center"/>
              <w:rPr>
                <w:rFonts w:asciiTheme="minorHAnsi" w:eastAsia="Calibri" w:hAnsiTheme="minorHAnsi" w:cstheme="minorHAnsi"/>
                <w:b/>
                <w:sz w:val="21"/>
                <w:szCs w:val="21"/>
                <w:lang w:val="el-GR" w:eastAsia="ar-SA"/>
              </w:rPr>
            </w:pPr>
          </w:p>
        </w:tc>
        <w:tc>
          <w:tcPr>
            <w:tcW w:w="1418" w:type="dxa"/>
            <w:vMerge/>
            <w:tcBorders>
              <w:top w:val="single" w:sz="4" w:space="0" w:color="000000"/>
              <w:left w:val="single" w:sz="4" w:space="0" w:color="000000"/>
            </w:tcBorders>
            <w:shd w:val="clear" w:color="auto" w:fill="auto"/>
            <w:vAlign w:val="center"/>
          </w:tcPr>
          <w:p w:rsidR="009E5CA0" w:rsidRDefault="009E5CA0" w:rsidP="009E5CA0">
            <w:pPr>
              <w:suppressAutoHyphens w:val="0"/>
              <w:spacing w:after="0"/>
              <w:rPr>
                <w:rFonts w:asciiTheme="minorHAnsi" w:eastAsia="Calibri" w:hAnsiTheme="minorHAnsi" w:cstheme="minorHAnsi"/>
                <w:sz w:val="21"/>
                <w:szCs w:val="21"/>
                <w:lang w:val="el-GR" w:eastAsia="ar-SA"/>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E5CA0" w:rsidRDefault="009E5CA0" w:rsidP="009E5CA0">
            <w:pPr>
              <w:suppressAutoHyphens w:val="0"/>
              <w:spacing w:after="0"/>
              <w:rPr>
                <w:rFonts w:asciiTheme="minorHAnsi" w:eastAsia="Calibri" w:hAnsiTheme="minorHAnsi" w:cstheme="minorHAnsi"/>
                <w:sz w:val="21"/>
                <w:szCs w:val="21"/>
                <w:lang w:val="el-GR" w:eastAsia="ar-SA"/>
              </w:rPr>
            </w:pPr>
          </w:p>
        </w:tc>
      </w:tr>
      <w:tr w:rsidR="009E5CA0" w:rsidRPr="00AA7FCA" w:rsidTr="009E5CA0">
        <w:trPr>
          <w:cantSplit/>
        </w:trPr>
        <w:tc>
          <w:tcPr>
            <w:tcW w:w="10614" w:type="dxa"/>
            <w:tcBorders>
              <w:top w:val="single" w:sz="4" w:space="0" w:color="000000"/>
              <w:left w:val="single" w:sz="4" w:space="0" w:color="000000"/>
              <w:bottom w:val="single" w:sz="4" w:space="0" w:color="000000"/>
            </w:tcBorders>
            <w:shd w:val="clear" w:color="auto" w:fill="auto"/>
          </w:tcPr>
          <w:p w:rsidR="009E5CA0" w:rsidRDefault="009E5CA0" w:rsidP="009E5CA0">
            <w:pPr>
              <w:pStyle w:val="a3"/>
              <w:snapToGrid w:val="0"/>
              <w:spacing w:line="276" w:lineRule="auto"/>
              <w:ind w:left="34" w:hanging="34"/>
              <w:rPr>
                <w:rFonts w:asciiTheme="minorHAnsi" w:hAnsiTheme="minorHAnsi" w:cstheme="minorHAnsi"/>
                <w:sz w:val="21"/>
                <w:szCs w:val="21"/>
                <w:lang w:val="el-GR" w:eastAsia="ar-SA"/>
              </w:rPr>
            </w:pPr>
            <w:r>
              <w:rPr>
                <w:rFonts w:asciiTheme="minorHAnsi" w:hAnsiTheme="minorHAnsi" w:cstheme="minorHAnsi"/>
                <w:sz w:val="21"/>
                <w:szCs w:val="21"/>
                <w:lang w:val="el-GR"/>
              </w:rPr>
              <w:t>Ο Ανάδοχος υποχρεούται να χρησιμοποιεί αποκλειστικά προσωπικό, το οποίο να είναι ασφαλισμένο έναντι ατυχήματος.</w:t>
            </w:r>
          </w:p>
        </w:tc>
        <w:tc>
          <w:tcPr>
            <w:tcW w:w="1289" w:type="dxa"/>
            <w:vMerge/>
            <w:tcBorders>
              <w:top w:val="single" w:sz="4" w:space="0" w:color="000000"/>
              <w:left w:val="single" w:sz="4" w:space="0" w:color="000000"/>
            </w:tcBorders>
            <w:shd w:val="clear" w:color="auto" w:fill="auto"/>
            <w:vAlign w:val="center"/>
          </w:tcPr>
          <w:p w:rsidR="009E5CA0" w:rsidRDefault="009E5CA0" w:rsidP="009E5CA0">
            <w:pPr>
              <w:suppressAutoHyphens w:val="0"/>
              <w:spacing w:after="0"/>
              <w:jc w:val="center"/>
              <w:rPr>
                <w:rFonts w:asciiTheme="minorHAnsi" w:eastAsia="Calibri" w:hAnsiTheme="minorHAnsi" w:cstheme="minorHAnsi"/>
                <w:b/>
                <w:sz w:val="21"/>
                <w:szCs w:val="21"/>
                <w:lang w:val="el-GR" w:eastAsia="ar-SA"/>
              </w:rPr>
            </w:pPr>
          </w:p>
        </w:tc>
        <w:tc>
          <w:tcPr>
            <w:tcW w:w="1418" w:type="dxa"/>
            <w:vMerge/>
            <w:tcBorders>
              <w:top w:val="single" w:sz="4" w:space="0" w:color="000000"/>
              <w:left w:val="single" w:sz="4" w:space="0" w:color="000000"/>
            </w:tcBorders>
            <w:shd w:val="clear" w:color="auto" w:fill="auto"/>
            <w:vAlign w:val="center"/>
          </w:tcPr>
          <w:p w:rsidR="009E5CA0" w:rsidRDefault="009E5CA0" w:rsidP="009E5CA0">
            <w:pPr>
              <w:suppressAutoHyphens w:val="0"/>
              <w:spacing w:after="0"/>
              <w:rPr>
                <w:rFonts w:asciiTheme="minorHAnsi" w:eastAsia="Calibri" w:hAnsiTheme="minorHAnsi" w:cstheme="minorHAnsi"/>
                <w:sz w:val="21"/>
                <w:szCs w:val="21"/>
                <w:lang w:val="el-GR" w:eastAsia="ar-SA"/>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E5CA0" w:rsidRDefault="009E5CA0" w:rsidP="009E5CA0">
            <w:pPr>
              <w:suppressAutoHyphens w:val="0"/>
              <w:spacing w:after="0"/>
              <w:rPr>
                <w:rFonts w:asciiTheme="minorHAnsi" w:eastAsia="Calibri" w:hAnsiTheme="minorHAnsi" w:cstheme="minorHAnsi"/>
                <w:sz w:val="21"/>
                <w:szCs w:val="21"/>
                <w:lang w:val="el-GR" w:eastAsia="ar-SA"/>
              </w:rPr>
            </w:pPr>
          </w:p>
        </w:tc>
      </w:tr>
      <w:tr w:rsidR="009E5CA0" w:rsidRPr="00AA7FCA" w:rsidTr="009E5CA0">
        <w:trPr>
          <w:cantSplit/>
        </w:trPr>
        <w:tc>
          <w:tcPr>
            <w:tcW w:w="10614" w:type="dxa"/>
            <w:tcBorders>
              <w:top w:val="single" w:sz="4" w:space="0" w:color="000000"/>
              <w:left w:val="single" w:sz="4" w:space="0" w:color="000000"/>
              <w:bottom w:val="single" w:sz="4" w:space="0" w:color="000000"/>
            </w:tcBorders>
            <w:shd w:val="clear" w:color="auto" w:fill="auto"/>
          </w:tcPr>
          <w:p w:rsidR="009E5CA0" w:rsidRDefault="009E5CA0" w:rsidP="009E5CA0">
            <w:pPr>
              <w:pStyle w:val="a3"/>
              <w:snapToGrid w:val="0"/>
              <w:spacing w:line="276" w:lineRule="auto"/>
              <w:ind w:left="34" w:hanging="34"/>
              <w:rPr>
                <w:rFonts w:asciiTheme="minorHAnsi" w:hAnsiTheme="minorHAnsi" w:cstheme="minorHAnsi"/>
                <w:sz w:val="21"/>
                <w:szCs w:val="21"/>
                <w:lang w:val="el-GR" w:eastAsia="ar-SA"/>
              </w:rPr>
            </w:pPr>
            <w:r>
              <w:rPr>
                <w:rFonts w:asciiTheme="minorHAnsi" w:hAnsiTheme="minorHAnsi" w:cstheme="minorHAnsi"/>
                <w:sz w:val="21"/>
                <w:szCs w:val="21"/>
                <w:lang w:val="el-GR"/>
              </w:rPr>
              <w:t>Ο Ανάδοχος υποχρεούται να τηρεί τις κείμενες διατάξεις σχετικά με την ασφάλεια των εργαζομένων και είναι αποκλειστικός και μόνος υπεύθυνος ποινικά και αστικά για κάθε ενδεχόμενο ατύχημα που συμβεί στο προσωπικό του, κατά τη διάρκεια εκτέλεσης της σύμβασης.</w:t>
            </w:r>
          </w:p>
        </w:tc>
        <w:tc>
          <w:tcPr>
            <w:tcW w:w="1289" w:type="dxa"/>
            <w:vMerge/>
            <w:tcBorders>
              <w:top w:val="single" w:sz="4" w:space="0" w:color="000000"/>
              <w:left w:val="single" w:sz="4" w:space="0" w:color="000000"/>
            </w:tcBorders>
            <w:shd w:val="clear" w:color="auto" w:fill="auto"/>
            <w:vAlign w:val="center"/>
          </w:tcPr>
          <w:p w:rsidR="009E5CA0" w:rsidRDefault="009E5CA0" w:rsidP="009E5CA0">
            <w:pPr>
              <w:suppressAutoHyphens w:val="0"/>
              <w:spacing w:after="0"/>
              <w:jc w:val="center"/>
              <w:rPr>
                <w:rFonts w:asciiTheme="minorHAnsi" w:eastAsia="Calibri" w:hAnsiTheme="minorHAnsi" w:cstheme="minorHAnsi"/>
                <w:b/>
                <w:sz w:val="21"/>
                <w:szCs w:val="21"/>
                <w:lang w:val="el-GR" w:eastAsia="ar-SA"/>
              </w:rPr>
            </w:pPr>
          </w:p>
        </w:tc>
        <w:tc>
          <w:tcPr>
            <w:tcW w:w="1418" w:type="dxa"/>
            <w:vMerge/>
            <w:tcBorders>
              <w:top w:val="single" w:sz="4" w:space="0" w:color="000000"/>
              <w:left w:val="single" w:sz="4" w:space="0" w:color="000000"/>
            </w:tcBorders>
            <w:shd w:val="clear" w:color="auto" w:fill="auto"/>
            <w:vAlign w:val="center"/>
          </w:tcPr>
          <w:p w:rsidR="009E5CA0" w:rsidRDefault="009E5CA0" w:rsidP="009E5CA0">
            <w:pPr>
              <w:suppressAutoHyphens w:val="0"/>
              <w:spacing w:after="0"/>
              <w:rPr>
                <w:rFonts w:asciiTheme="minorHAnsi" w:eastAsia="Calibri" w:hAnsiTheme="minorHAnsi" w:cstheme="minorHAnsi"/>
                <w:sz w:val="21"/>
                <w:szCs w:val="21"/>
                <w:lang w:val="el-GR" w:eastAsia="ar-SA"/>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E5CA0" w:rsidRDefault="009E5CA0" w:rsidP="009E5CA0">
            <w:pPr>
              <w:suppressAutoHyphens w:val="0"/>
              <w:spacing w:after="0"/>
              <w:rPr>
                <w:rFonts w:asciiTheme="minorHAnsi" w:eastAsia="Calibri" w:hAnsiTheme="minorHAnsi" w:cstheme="minorHAnsi"/>
                <w:sz w:val="21"/>
                <w:szCs w:val="21"/>
                <w:lang w:val="el-GR" w:eastAsia="ar-SA"/>
              </w:rPr>
            </w:pPr>
          </w:p>
        </w:tc>
      </w:tr>
      <w:tr w:rsidR="009E5CA0" w:rsidRPr="00AA7FCA" w:rsidTr="009E5CA0">
        <w:trPr>
          <w:cantSplit/>
        </w:trPr>
        <w:tc>
          <w:tcPr>
            <w:tcW w:w="10614" w:type="dxa"/>
            <w:tcBorders>
              <w:top w:val="single" w:sz="4" w:space="0" w:color="000000"/>
              <w:left w:val="single" w:sz="4" w:space="0" w:color="000000"/>
              <w:bottom w:val="single" w:sz="4" w:space="0" w:color="000000"/>
            </w:tcBorders>
            <w:shd w:val="clear" w:color="auto" w:fill="auto"/>
          </w:tcPr>
          <w:p w:rsidR="009E5CA0" w:rsidRDefault="009E5CA0" w:rsidP="009E5CA0">
            <w:pPr>
              <w:pStyle w:val="a3"/>
              <w:snapToGrid w:val="0"/>
              <w:spacing w:line="276" w:lineRule="auto"/>
              <w:ind w:left="34" w:hanging="34"/>
              <w:rPr>
                <w:rFonts w:asciiTheme="minorHAnsi" w:hAnsiTheme="minorHAnsi" w:cstheme="minorHAnsi"/>
                <w:sz w:val="21"/>
                <w:szCs w:val="21"/>
                <w:lang w:val="el-GR" w:eastAsia="ar-SA"/>
              </w:rPr>
            </w:pPr>
            <w:r>
              <w:rPr>
                <w:rFonts w:asciiTheme="minorHAnsi" w:hAnsiTheme="minorHAnsi" w:cstheme="minorHAnsi"/>
                <w:sz w:val="21"/>
                <w:szCs w:val="21"/>
                <w:lang w:val="el-GR"/>
              </w:rPr>
              <w:lastRenderedPageBreak/>
              <w:t>Ο Ανάδοχος υποχρεούται και εγγυάται ότι η εργασία θα εκτελείται με προσοχή, επιμέλεια και σύμφωνα με όλους τους κανόνες της ορθής καθαριότητας, όπως αυτοί ορίζονται από τις τεχνικές προδιαγραφές καθαριότητας. Είναι υπεύθυνος έναντι των Κρατικών Αρχών για την εξασφάλιση της καθαριότητας στους χώρους που περιλαμβάνονται στην παρούσα για όλο το χρόνο και για όλο το χρόνο εργασίας του, και για όλες τις ημέρες της εβδομάδας, φέρει δε κάθε αστική και ποινική ευθύνη σε περίπτωση ατυχήματος λόγω πλημμελούς καθαριότητας των χώρων.</w:t>
            </w:r>
          </w:p>
        </w:tc>
        <w:tc>
          <w:tcPr>
            <w:tcW w:w="1289" w:type="dxa"/>
            <w:vMerge/>
            <w:tcBorders>
              <w:top w:val="single" w:sz="4" w:space="0" w:color="000000"/>
              <w:left w:val="single" w:sz="4" w:space="0" w:color="000000"/>
            </w:tcBorders>
            <w:shd w:val="clear" w:color="auto" w:fill="auto"/>
            <w:vAlign w:val="center"/>
          </w:tcPr>
          <w:p w:rsidR="009E5CA0" w:rsidRDefault="009E5CA0" w:rsidP="009E5CA0">
            <w:pPr>
              <w:suppressAutoHyphens w:val="0"/>
              <w:spacing w:after="0"/>
              <w:jc w:val="center"/>
              <w:rPr>
                <w:rFonts w:asciiTheme="minorHAnsi" w:eastAsia="Calibri" w:hAnsiTheme="minorHAnsi" w:cstheme="minorHAnsi"/>
                <w:b/>
                <w:sz w:val="21"/>
                <w:szCs w:val="21"/>
                <w:lang w:val="el-GR" w:eastAsia="ar-SA"/>
              </w:rPr>
            </w:pPr>
          </w:p>
        </w:tc>
        <w:tc>
          <w:tcPr>
            <w:tcW w:w="1418" w:type="dxa"/>
            <w:vMerge/>
            <w:tcBorders>
              <w:top w:val="single" w:sz="4" w:space="0" w:color="000000"/>
              <w:left w:val="single" w:sz="4" w:space="0" w:color="000000"/>
            </w:tcBorders>
            <w:shd w:val="clear" w:color="auto" w:fill="auto"/>
            <w:vAlign w:val="center"/>
          </w:tcPr>
          <w:p w:rsidR="009E5CA0" w:rsidRDefault="009E5CA0" w:rsidP="009E5CA0">
            <w:pPr>
              <w:suppressAutoHyphens w:val="0"/>
              <w:spacing w:after="0"/>
              <w:rPr>
                <w:rFonts w:asciiTheme="minorHAnsi" w:eastAsia="Calibri" w:hAnsiTheme="minorHAnsi" w:cstheme="minorHAnsi"/>
                <w:sz w:val="21"/>
                <w:szCs w:val="21"/>
                <w:lang w:val="el-GR" w:eastAsia="ar-SA"/>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E5CA0" w:rsidRDefault="009E5CA0" w:rsidP="009E5CA0">
            <w:pPr>
              <w:suppressAutoHyphens w:val="0"/>
              <w:spacing w:after="0"/>
              <w:rPr>
                <w:rFonts w:asciiTheme="minorHAnsi" w:eastAsia="Calibri" w:hAnsiTheme="minorHAnsi" w:cstheme="minorHAnsi"/>
                <w:sz w:val="21"/>
                <w:szCs w:val="21"/>
                <w:lang w:val="el-GR" w:eastAsia="ar-SA"/>
              </w:rPr>
            </w:pPr>
          </w:p>
        </w:tc>
      </w:tr>
      <w:tr w:rsidR="009E5CA0" w:rsidRPr="00AA7FCA" w:rsidTr="009E5CA0">
        <w:trPr>
          <w:cantSplit/>
        </w:trPr>
        <w:tc>
          <w:tcPr>
            <w:tcW w:w="10614" w:type="dxa"/>
            <w:tcBorders>
              <w:top w:val="single" w:sz="4" w:space="0" w:color="000000"/>
              <w:left w:val="single" w:sz="4" w:space="0" w:color="000000"/>
              <w:bottom w:val="single" w:sz="4" w:space="0" w:color="000000"/>
            </w:tcBorders>
            <w:shd w:val="clear" w:color="auto" w:fill="auto"/>
          </w:tcPr>
          <w:p w:rsidR="009E5CA0" w:rsidRDefault="009E5CA0" w:rsidP="009E5CA0">
            <w:pPr>
              <w:pStyle w:val="a3"/>
              <w:snapToGrid w:val="0"/>
              <w:spacing w:line="276" w:lineRule="auto"/>
              <w:ind w:left="34" w:hanging="34"/>
              <w:rPr>
                <w:rFonts w:asciiTheme="minorHAnsi" w:hAnsiTheme="minorHAnsi" w:cstheme="minorHAnsi"/>
                <w:sz w:val="21"/>
                <w:szCs w:val="21"/>
                <w:lang w:val="el-GR" w:eastAsia="ar-SA"/>
              </w:rPr>
            </w:pPr>
            <w:r>
              <w:rPr>
                <w:rFonts w:asciiTheme="minorHAnsi" w:hAnsiTheme="minorHAnsi" w:cstheme="minorHAnsi"/>
                <w:sz w:val="21"/>
                <w:szCs w:val="21"/>
                <w:lang w:val="el-GR"/>
              </w:rPr>
              <w:t>Ο Ανάδοχος υποχρεούται να τηρεί όλους τους κανόνες πυρασφάλειας και ασφάλειας στους χώρους εκτέλεσης της σύμβασης, καθώς και στο χώρο που θα του υποδειχθεί από την Αναθέτουσα Αρχή για την φύλαξη των πραγμάτων και υλικών του.</w:t>
            </w:r>
          </w:p>
        </w:tc>
        <w:tc>
          <w:tcPr>
            <w:tcW w:w="1289" w:type="dxa"/>
            <w:vMerge/>
            <w:tcBorders>
              <w:top w:val="single" w:sz="4" w:space="0" w:color="000000"/>
              <w:left w:val="single" w:sz="4" w:space="0" w:color="000000"/>
            </w:tcBorders>
            <w:shd w:val="clear" w:color="auto" w:fill="auto"/>
            <w:vAlign w:val="center"/>
          </w:tcPr>
          <w:p w:rsidR="009E5CA0" w:rsidRDefault="009E5CA0" w:rsidP="009E5CA0">
            <w:pPr>
              <w:suppressAutoHyphens w:val="0"/>
              <w:spacing w:after="0"/>
              <w:jc w:val="center"/>
              <w:rPr>
                <w:rFonts w:asciiTheme="minorHAnsi" w:eastAsia="Calibri" w:hAnsiTheme="minorHAnsi" w:cstheme="minorHAnsi"/>
                <w:b/>
                <w:sz w:val="21"/>
                <w:szCs w:val="21"/>
                <w:lang w:val="el-GR" w:eastAsia="ar-SA"/>
              </w:rPr>
            </w:pPr>
          </w:p>
        </w:tc>
        <w:tc>
          <w:tcPr>
            <w:tcW w:w="1418" w:type="dxa"/>
            <w:vMerge/>
            <w:tcBorders>
              <w:top w:val="single" w:sz="4" w:space="0" w:color="000000"/>
              <w:left w:val="single" w:sz="4" w:space="0" w:color="000000"/>
            </w:tcBorders>
            <w:shd w:val="clear" w:color="auto" w:fill="auto"/>
            <w:vAlign w:val="center"/>
          </w:tcPr>
          <w:p w:rsidR="009E5CA0" w:rsidRDefault="009E5CA0" w:rsidP="009E5CA0">
            <w:pPr>
              <w:suppressAutoHyphens w:val="0"/>
              <w:spacing w:after="0"/>
              <w:rPr>
                <w:rFonts w:asciiTheme="minorHAnsi" w:eastAsia="Calibri" w:hAnsiTheme="minorHAnsi" w:cstheme="minorHAnsi"/>
                <w:sz w:val="21"/>
                <w:szCs w:val="21"/>
                <w:lang w:val="el-GR" w:eastAsia="ar-SA"/>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E5CA0" w:rsidRDefault="009E5CA0" w:rsidP="009E5CA0">
            <w:pPr>
              <w:suppressAutoHyphens w:val="0"/>
              <w:spacing w:after="0"/>
              <w:rPr>
                <w:rFonts w:asciiTheme="minorHAnsi" w:eastAsia="Calibri" w:hAnsiTheme="minorHAnsi" w:cstheme="minorHAnsi"/>
                <w:sz w:val="21"/>
                <w:szCs w:val="21"/>
                <w:lang w:val="el-GR" w:eastAsia="ar-SA"/>
              </w:rPr>
            </w:pPr>
          </w:p>
        </w:tc>
      </w:tr>
      <w:tr w:rsidR="009E5CA0" w:rsidRPr="00AA7FCA" w:rsidTr="009E5CA0">
        <w:trPr>
          <w:cantSplit/>
        </w:trPr>
        <w:tc>
          <w:tcPr>
            <w:tcW w:w="10614" w:type="dxa"/>
            <w:tcBorders>
              <w:top w:val="single" w:sz="4" w:space="0" w:color="000000"/>
              <w:left w:val="single" w:sz="4" w:space="0" w:color="000000"/>
              <w:bottom w:val="single" w:sz="4" w:space="0" w:color="000000"/>
            </w:tcBorders>
            <w:shd w:val="clear" w:color="auto" w:fill="auto"/>
          </w:tcPr>
          <w:p w:rsidR="009E5CA0" w:rsidRDefault="009E5CA0" w:rsidP="009E5CA0">
            <w:pPr>
              <w:pStyle w:val="a3"/>
              <w:snapToGrid w:val="0"/>
              <w:spacing w:line="276" w:lineRule="auto"/>
              <w:ind w:left="34" w:hanging="34"/>
              <w:rPr>
                <w:rFonts w:asciiTheme="minorHAnsi" w:hAnsiTheme="minorHAnsi" w:cstheme="minorHAnsi"/>
                <w:sz w:val="21"/>
                <w:szCs w:val="21"/>
                <w:lang w:val="el-GR" w:eastAsia="ar-SA"/>
              </w:rPr>
            </w:pPr>
            <w:r>
              <w:rPr>
                <w:rFonts w:asciiTheme="minorHAnsi" w:hAnsiTheme="minorHAnsi" w:cstheme="minorHAnsi"/>
                <w:sz w:val="21"/>
                <w:szCs w:val="21"/>
                <w:lang w:val="el-GR"/>
              </w:rPr>
              <w:t xml:space="preserve">Ο Ανάδοχος υποχρεούται να αντικαθιστά αμέσως κάθε έλλειψη, παράλειψη ή πλημμελή εκτέλεση των συμβατικών υποχρεώσεων που θα παρατηρείται και γνωστοποιείται σ’ αυτόν από τα αρμόδια όργανα παρακολούθησης της ορθής εκτέλεσης των υποχρεώσεων του Αναδόχου. </w:t>
            </w:r>
          </w:p>
        </w:tc>
        <w:tc>
          <w:tcPr>
            <w:tcW w:w="1289" w:type="dxa"/>
            <w:vMerge/>
            <w:tcBorders>
              <w:top w:val="single" w:sz="4" w:space="0" w:color="000000"/>
              <w:left w:val="single" w:sz="4" w:space="0" w:color="000000"/>
            </w:tcBorders>
            <w:shd w:val="clear" w:color="auto" w:fill="auto"/>
            <w:vAlign w:val="center"/>
          </w:tcPr>
          <w:p w:rsidR="009E5CA0" w:rsidRDefault="009E5CA0" w:rsidP="009E5CA0">
            <w:pPr>
              <w:suppressAutoHyphens w:val="0"/>
              <w:spacing w:after="0"/>
              <w:jc w:val="center"/>
              <w:rPr>
                <w:rFonts w:asciiTheme="minorHAnsi" w:eastAsia="Calibri" w:hAnsiTheme="minorHAnsi" w:cstheme="minorHAnsi"/>
                <w:b/>
                <w:sz w:val="21"/>
                <w:szCs w:val="21"/>
                <w:lang w:val="el-GR" w:eastAsia="ar-SA"/>
              </w:rPr>
            </w:pPr>
          </w:p>
        </w:tc>
        <w:tc>
          <w:tcPr>
            <w:tcW w:w="1418" w:type="dxa"/>
            <w:vMerge/>
            <w:tcBorders>
              <w:top w:val="single" w:sz="4" w:space="0" w:color="000000"/>
              <w:left w:val="single" w:sz="4" w:space="0" w:color="000000"/>
            </w:tcBorders>
            <w:shd w:val="clear" w:color="auto" w:fill="auto"/>
            <w:vAlign w:val="center"/>
          </w:tcPr>
          <w:p w:rsidR="009E5CA0" w:rsidRDefault="009E5CA0" w:rsidP="009E5CA0">
            <w:pPr>
              <w:suppressAutoHyphens w:val="0"/>
              <w:spacing w:after="0"/>
              <w:rPr>
                <w:rFonts w:asciiTheme="minorHAnsi" w:eastAsia="Calibri" w:hAnsiTheme="minorHAnsi" w:cstheme="minorHAnsi"/>
                <w:sz w:val="21"/>
                <w:szCs w:val="21"/>
                <w:lang w:val="el-GR" w:eastAsia="ar-SA"/>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E5CA0" w:rsidRDefault="009E5CA0" w:rsidP="009E5CA0">
            <w:pPr>
              <w:suppressAutoHyphens w:val="0"/>
              <w:spacing w:after="0"/>
              <w:rPr>
                <w:rFonts w:asciiTheme="minorHAnsi" w:eastAsia="Calibri" w:hAnsiTheme="minorHAnsi" w:cstheme="minorHAnsi"/>
                <w:sz w:val="21"/>
                <w:szCs w:val="21"/>
                <w:lang w:val="el-GR" w:eastAsia="ar-SA"/>
              </w:rPr>
            </w:pPr>
          </w:p>
        </w:tc>
      </w:tr>
      <w:tr w:rsidR="009E5CA0" w:rsidTr="009E5CA0">
        <w:trPr>
          <w:cantSplit/>
        </w:trPr>
        <w:tc>
          <w:tcPr>
            <w:tcW w:w="10614" w:type="dxa"/>
            <w:tcBorders>
              <w:top w:val="single" w:sz="4" w:space="0" w:color="000000"/>
              <w:left w:val="single" w:sz="4" w:space="0" w:color="000000"/>
              <w:bottom w:val="single" w:sz="4" w:space="0" w:color="000000"/>
            </w:tcBorders>
            <w:shd w:val="clear" w:color="auto" w:fill="auto"/>
          </w:tcPr>
          <w:p w:rsidR="009E5CA0" w:rsidRDefault="009E5CA0" w:rsidP="009E5CA0">
            <w:pPr>
              <w:pStyle w:val="a3"/>
              <w:snapToGrid w:val="0"/>
              <w:spacing w:line="276" w:lineRule="auto"/>
              <w:ind w:left="34" w:hanging="34"/>
              <w:rPr>
                <w:rFonts w:asciiTheme="minorHAnsi" w:hAnsiTheme="minorHAnsi" w:cstheme="minorHAnsi"/>
                <w:sz w:val="21"/>
                <w:szCs w:val="21"/>
                <w:lang w:val="el-GR" w:eastAsia="ar-SA"/>
              </w:rPr>
            </w:pPr>
            <w:r>
              <w:rPr>
                <w:rFonts w:asciiTheme="minorHAnsi" w:hAnsiTheme="minorHAnsi" w:cstheme="minorHAnsi"/>
                <w:sz w:val="21"/>
                <w:szCs w:val="21"/>
                <w:lang w:val="el-GR"/>
              </w:rPr>
              <w:t>Ο Ανάδοχος υποχρεούται να διαθέτει επόπτη υπάλληλο για την επίβλεψη της εκτέλεσης της σύμβασης και επικοινωνία με τα όργανα που έχουν ορισθεί ειδικά για να επιβλέπουν την εκτέλεση της σύμβασης και είναι υπεύθυνα για την παρακολούθηση της ορθής εκτέλεσης των υποχρεώσεων του Αναδόχου. Το κόστος του επόπτη βαρύνει τον Ανάδοχο.</w:t>
            </w:r>
          </w:p>
        </w:tc>
        <w:tc>
          <w:tcPr>
            <w:tcW w:w="1289" w:type="dxa"/>
            <w:vMerge w:val="restart"/>
            <w:tcBorders>
              <w:left w:val="single" w:sz="4" w:space="0" w:color="000000"/>
              <w:bottom w:val="single" w:sz="4" w:space="0" w:color="000000"/>
            </w:tcBorders>
            <w:shd w:val="clear" w:color="auto" w:fill="auto"/>
            <w:vAlign w:val="center"/>
          </w:tcPr>
          <w:p w:rsidR="009E5CA0" w:rsidRDefault="009E5CA0" w:rsidP="009E5CA0">
            <w:pPr>
              <w:pStyle w:val="a3"/>
              <w:snapToGrid w:val="0"/>
              <w:spacing w:line="276" w:lineRule="auto"/>
              <w:ind w:left="34" w:hanging="34"/>
              <w:jc w:val="center"/>
              <w:rPr>
                <w:rFonts w:asciiTheme="minorHAnsi" w:hAnsiTheme="minorHAnsi" w:cstheme="minorHAnsi"/>
                <w:b/>
                <w:sz w:val="21"/>
                <w:szCs w:val="21"/>
                <w:lang w:val="el-GR" w:eastAsia="ar-SA"/>
              </w:rPr>
            </w:pPr>
          </w:p>
        </w:tc>
        <w:tc>
          <w:tcPr>
            <w:tcW w:w="1418" w:type="dxa"/>
            <w:vMerge w:val="restart"/>
            <w:tcBorders>
              <w:left w:val="single" w:sz="4" w:space="0" w:color="000000"/>
              <w:bottom w:val="single" w:sz="4" w:space="0" w:color="000000"/>
            </w:tcBorders>
            <w:shd w:val="clear" w:color="auto" w:fill="auto"/>
          </w:tcPr>
          <w:p w:rsidR="009E5CA0" w:rsidRDefault="009E5CA0" w:rsidP="009E5CA0">
            <w:pPr>
              <w:pStyle w:val="a3"/>
              <w:snapToGrid w:val="0"/>
              <w:spacing w:line="276" w:lineRule="auto"/>
              <w:ind w:left="34" w:hanging="34"/>
              <w:rPr>
                <w:rFonts w:asciiTheme="minorHAnsi" w:hAnsiTheme="minorHAnsi" w:cstheme="minorHAnsi"/>
                <w:sz w:val="21"/>
                <w:szCs w:val="21"/>
                <w:lang w:val="el-GR" w:eastAsia="ar-SA"/>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E5CA0" w:rsidRDefault="009E5CA0" w:rsidP="009E5CA0">
            <w:pPr>
              <w:suppressAutoHyphens w:val="0"/>
              <w:spacing w:after="0"/>
              <w:rPr>
                <w:rFonts w:asciiTheme="minorHAnsi" w:eastAsia="Calibri" w:hAnsiTheme="minorHAnsi" w:cstheme="minorHAnsi"/>
                <w:sz w:val="21"/>
                <w:szCs w:val="21"/>
                <w:lang w:eastAsia="ar-SA"/>
              </w:rPr>
            </w:pPr>
          </w:p>
        </w:tc>
      </w:tr>
      <w:tr w:rsidR="009E5CA0" w:rsidRPr="00AA7FCA" w:rsidTr="009E5CA0">
        <w:trPr>
          <w:cantSplit/>
          <w:trHeight w:val="1549"/>
        </w:trPr>
        <w:tc>
          <w:tcPr>
            <w:tcW w:w="10614" w:type="dxa"/>
            <w:tcBorders>
              <w:top w:val="single" w:sz="4" w:space="0" w:color="000000"/>
              <w:left w:val="single" w:sz="4" w:space="0" w:color="000000"/>
              <w:bottom w:val="single" w:sz="4" w:space="0" w:color="000000"/>
            </w:tcBorders>
            <w:shd w:val="clear" w:color="auto" w:fill="auto"/>
          </w:tcPr>
          <w:p w:rsidR="009E5CA0" w:rsidRDefault="009E5CA0" w:rsidP="009E5CA0">
            <w:pPr>
              <w:pStyle w:val="a3"/>
              <w:snapToGrid w:val="0"/>
              <w:spacing w:line="276" w:lineRule="auto"/>
              <w:ind w:left="34" w:hanging="34"/>
              <w:rPr>
                <w:rFonts w:asciiTheme="minorHAnsi" w:hAnsiTheme="minorHAnsi" w:cstheme="minorHAnsi"/>
                <w:sz w:val="21"/>
                <w:szCs w:val="21"/>
                <w:lang w:val="el-GR" w:eastAsia="ar-SA"/>
              </w:rPr>
            </w:pPr>
            <w:r>
              <w:rPr>
                <w:rFonts w:asciiTheme="minorHAnsi" w:hAnsiTheme="minorHAnsi" w:cstheme="minorHAnsi"/>
                <w:sz w:val="21"/>
                <w:szCs w:val="21"/>
                <w:lang w:val="el-GR"/>
              </w:rPr>
              <w:t>Οι οικονομικοί φορείς δεσμεύονται, εφόσον καταστούν ανάδοχοι να εφαρμόζουν κατά την εκτέλεση της σύμβασης τις διατάξεις της νομοθεσίας περί υγείας και ασφάλειας των εργαζομένων και πρόληψης του επαγγελματικού κινδύνου. Η τήρηση των εν λόγω υποχρεώσεων ελέγχεται και βεβαιώνεται από τα όργανα που επιβλέπουν την εκτέλεση των δημοσίων συμβάσεων και τις αρμόδιες δημόσιες αρχές και Υπηρεσίες που ενεργούν εντός των ορίων της ευθύνης και της αρμοδιότητάς τους.</w:t>
            </w:r>
          </w:p>
        </w:tc>
        <w:tc>
          <w:tcPr>
            <w:tcW w:w="1289" w:type="dxa"/>
            <w:vMerge/>
            <w:tcBorders>
              <w:left w:val="single" w:sz="4" w:space="0" w:color="000000"/>
              <w:bottom w:val="single" w:sz="4" w:space="0" w:color="000000"/>
            </w:tcBorders>
            <w:shd w:val="clear" w:color="auto" w:fill="auto"/>
            <w:vAlign w:val="center"/>
          </w:tcPr>
          <w:p w:rsidR="009E5CA0" w:rsidRDefault="009E5CA0" w:rsidP="009E5CA0">
            <w:pPr>
              <w:suppressAutoHyphens w:val="0"/>
              <w:spacing w:after="0"/>
              <w:jc w:val="center"/>
              <w:rPr>
                <w:rFonts w:asciiTheme="minorHAnsi" w:hAnsiTheme="minorHAnsi" w:cstheme="minorHAnsi"/>
                <w:b/>
                <w:sz w:val="21"/>
                <w:szCs w:val="21"/>
                <w:lang w:val="el-GR" w:eastAsia="ar-SA"/>
              </w:rPr>
            </w:pPr>
          </w:p>
        </w:tc>
        <w:tc>
          <w:tcPr>
            <w:tcW w:w="1418" w:type="dxa"/>
            <w:vMerge/>
            <w:tcBorders>
              <w:left w:val="single" w:sz="4" w:space="0" w:color="000000"/>
              <w:bottom w:val="single" w:sz="4" w:space="0" w:color="000000"/>
            </w:tcBorders>
            <w:shd w:val="clear" w:color="auto" w:fill="auto"/>
            <w:vAlign w:val="center"/>
          </w:tcPr>
          <w:p w:rsidR="009E5CA0" w:rsidRDefault="009E5CA0" w:rsidP="009E5CA0">
            <w:pPr>
              <w:suppressAutoHyphens w:val="0"/>
              <w:spacing w:after="0"/>
              <w:rPr>
                <w:rFonts w:asciiTheme="minorHAnsi" w:hAnsiTheme="minorHAnsi" w:cstheme="minorHAnsi"/>
                <w:sz w:val="21"/>
                <w:szCs w:val="21"/>
                <w:lang w:val="el-GR" w:eastAsia="ar-SA"/>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E5CA0" w:rsidRDefault="009E5CA0" w:rsidP="009E5CA0">
            <w:pPr>
              <w:suppressAutoHyphens w:val="0"/>
              <w:spacing w:after="0"/>
              <w:rPr>
                <w:rFonts w:asciiTheme="minorHAnsi" w:eastAsia="Calibri" w:hAnsiTheme="minorHAnsi" w:cstheme="minorHAnsi"/>
                <w:sz w:val="21"/>
                <w:szCs w:val="21"/>
                <w:lang w:val="el-GR" w:eastAsia="ar-SA"/>
              </w:rPr>
            </w:pPr>
          </w:p>
        </w:tc>
      </w:tr>
    </w:tbl>
    <w:p w:rsidR="009E5CA0" w:rsidRDefault="009E5CA0" w:rsidP="009E5CA0">
      <w:pPr>
        <w:spacing w:after="0" w:line="360" w:lineRule="auto"/>
        <w:jc w:val="center"/>
        <w:rPr>
          <w:rFonts w:asciiTheme="minorHAnsi" w:hAnsiTheme="minorHAnsi" w:cstheme="minorHAnsi"/>
          <w:b/>
          <w:sz w:val="20"/>
          <w:szCs w:val="20"/>
          <w:lang w:val="el-GR"/>
        </w:rPr>
      </w:pPr>
    </w:p>
    <w:p w:rsidR="009E5CA0" w:rsidRDefault="009E5CA0" w:rsidP="009E5CA0">
      <w:pPr>
        <w:spacing w:after="0"/>
        <w:rPr>
          <w:rFonts w:ascii="Tahoma" w:hAnsi="Tahoma" w:cs="Tahoma"/>
          <w:sz w:val="20"/>
          <w:szCs w:val="20"/>
          <w:lang w:val="el-GR"/>
        </w:rPr>
      </w:pPr>
    </w:p>
    <w:p w:rsidR="009E5CA0" w:rsidRDefault="009E5CA0" w:rsidP="009E5CA0">
      <w:pPr>
        <w:spacing w:line="360" w:lineRule="auto"/>
        <w:ind w:firstLine="20"/>
        <w:jc w:val="center"/>
        <w:rPr>
          <w:rFonts w:asciiTheme="minorHAnsi" w:hAnsiTheme="minorHAnsi"/>
          <w:b/>
          <w:lang w:val="el-GR"/>
        </w:rPr>
      </w:pPr>
    </w:p>
    <w:p w:rsidR="009E5CA0" w:rsidRDefault="009E5CA0" w:rsidP="009E5CA0">
      <w:pPr>
        <w:spacing w:line="360" w:lineRule="auto"/>
        <w:ind w:firstLine="20"/>
        <w:jc w:val="center"/>
        <w:rPr>
          <w:rFonts w:asciiTheme="minorHAnsi" w:hAnsiTheme="minorHAnsi"/>
          <w:b/>
          <w:lang w:val="el-GR"/>
        </w:rPr>
      </w:pPr>
    </w:p>
    <w:sectPr w:rsidR="009E5CA0" w:rsidSect="009E5CA0">
      <w:pgSz w:w="16838" w:h="11906" w:orient="landscape"/>
      <w:pgMar w:top="1800" w:right="1440" w:bottom="180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Lucida Sans Unicode">
    <w:panose1 w:val="020B0602030504020204"/>
    <w:charset w:val="A1"/>
    <w:family w:val="swiss"/>
    <w:pitch w:val="variable"/>
    <w:sig w:usb0="80000AFF" w:usb1="0000396B" w:usb2="00000000" w:usb3="00000000" w:csb0="000000B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9E5CA0"/>
    <w:rsid w:val="000109E0"/>
    <w:rsid w:val="00724917"/>
    <w:rsid w:val="008914F6"/>
    <w:rsid w:val="009E5CA0"/>
    <w:rsid w:val="00AA7FCA"/>
    <w:rsid w:val="00FF719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5CA0"/>
    <w:pPr>
      <w:suppressAutoHyphens/>
      <w:spacing w:after="120" w:line="240" w:lineRule="auto"/>
      <w:jc w:val="both"/>
    </w:pPr>
    <w:rPr>
      <w:rFonts w:ascii="Calibri" w:eastAsia="Times New Roman" w:hAnsi="Calibri" w:cs="Calibri"/>
      <w:szCs w:val="24"/>
      <w:lang w:val="en-GB"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2">
    <w:name w:val="Heading 2"/>
    <w:basedOn w:val="a"/>
    <w:next w:val="a"/>
    <w:link w:val="2Char"/>
    <w:uiPriority w:val="99"/>
    <w:qFormat/>
    <w:rsid w:val="009E5CA0"/>
    <w:pPr>
      <w:keepNext/>
      <w:pBdr>
        <w:bottom w:val="single" w:sz="12" w:space="1" w:color="000080"/>
      </w:pBdr>
      <w:tabs>
        <w:tab w:val="left" w:pos="567"/>
      </w:tabs>
      <w:spacing w:before="240" w:after="80"/>
      <w:ind w:left="567" w:hanging="567"/>
      <w:jc w:val="left"/>
      <w:outlineLvl w:val="1"/>
    </w:pPr>
    <w:rPr>
      <w:rFonts w:ascii="Tahoma" w:eastAsia="MS Mincho" w:hAnsi="Tahoma" w:cs="Times New Roman"/>
      <w:b/>
      <w:caps/>
      <w:color w:val="002060"/>
      <w:szCs w:val="20"/>
    </w:rPr>
  </w:style>
  <w:style w:type="character" w:customStyle="1" w:styleId="Char1">
    <w:name w:val="Σώμα κείμενου με εσοχή Char1"/>
    <w:basedOn w:val="a0"/>
    <w:link w:val="a3"/>
    <w:uiPriority w:val="99"/>
    <w:qFormat/>
    <w:locked/>
    <w:rsid w:val="009E5CA0"/>
    <w:rPr>
      <w:rFonts w:ascii="Calibri" w:hAnsi="Calibri" w:cs="Times New Roman"/>
      <w:lang w:val="en-GB" w:eastAsia="zh-CN"/>
    </w:rPr>
  </w:style>
  <w:style w:type="character" w:customStyle="1" w:styleId="2Char">
    <w:name w:val="Επικεφαλίδα 2 Char"/>
    <w:link w:val="Heading2"/>
    <w:uiPriority w:val="99"/>
    <w:qFormat/>
    <w:locked/>
    <w:rsid w:val="009E5CA0"/>
    <w:rPr>
      <w:rFonts w:ascii="Tahoma" w:eastAsia="MS Mincho" w:hAnsi="Tahoma" w:cs="Times New Roman"/>
      <w:b/>
      <w:caps/>
      <w:color w:val="002060"/>
      <w:szCs w:val="20"/>
      <w:lang w:val="en-GB" w:eastAsia="zh-CN"/>
    </w:rPr>
  </w:style>
  <w:style w:type="paragraph" w:styleId="a3">
    <w:name w:val="Body Text Indent"/>
    <w:basedOn w:val="a"/>
    <w:link w:val="Char1"/>
    <w:uiPriority w:val="99"/>
    <w:rsid w:val="009E5CA0"/>
    <w:pPr>
      <w:ind w:firstLine="1134"/>
    </w:pPr>
    <w:rPr>
      <w:rFonts w:eastAsiaTheme="minorHAnsi" w:cs="Times New Roman"/>
      <w:szCs w:val="22"/>
    </w:rPr>
  </w:style>
  <w:style w:type="character" w:customStyle="1" w:styleId="Char">
    <w:name w:val="Σώμα κείμενου με εσοχή Char"/>
    <w:basedOn w:val="a0"/>
    <w:link w:val="a3"/>
    <w:uiPriority w:val="99"/>
    <w:semiHidden/>
    <w:rsid w:val="009E5CA0"/>
    <w:rPr>
      <w:rFonts w:ascii="Calibri" w:eastAsia="Times New Roman" w:hAnsi="Calibri" w:cs="Calibri"/>
      <w:szCs w:val="24"/>
      <w:lang w:val="en-GB" w:eastAsia="zh-CN"/>
    </w:rPr>
  </w:style>
  <w:style w:type="paragraph" w:customStyle="1" w:styleId="Standard">
    <w:name w:val="Standard"/>
    <w:qFormat/>
    <w:rsid w:val="009E5CA0"/>
    <w:pPr>
      <w:widowControl w:val="0"/>
      <w:suppressAutoHyphens/>
      <w:spacing w:after="0" w:line="240" w:lineRule="auto"/>
      <w:textAlignment w:val="baseline"/>
    </w:pPr>
    <w:rPr>
      <w:rFonts w:ascii="Times New Roman" w:eastAsia="SimSun" w:hAnsi="Times New Roman" w:cs="Lucida Sans"/>
      <w:kern w:val="2"/>
      <w:sz w:val="24"/>
      <w:szCs w:val="24"/>
      <w:lang w:eastAsia="zh-CN" w:bidi="hi-IN"/>
    </w:rPr>
  </w:style>
  <w:style w:type="paragraph" w:styleId="a4">
    <w:name w:val="List Paragraph"/>
    <w:basedOn w:val="a"/>
    <w:qFormat/>
    <w:rsid w:val="009E5CA0"/>
    <w:pPr>
      <w:suppressAutoHyphens w:val="0"/>
      <w:overflowPunct w:val="0"/>
      <w:spacing w:after="0"/>
      <w:ind w:left="720"/>
      <w:contextualSpacing/>
      <w:jc w:val="left"/>
      <w:textAlignment w:val="baseline"/>
    </w:pPr>
    <w:rPr>
      <w:rFonts w:ascii="Arial" w:hAnsi="Arial" w:cs="Times New Roman"/>
      <w:sz w:val="24"/>
      <w:szCs w:val="20"/>
      <w:lang w:val="el-GR" w:eastAsia="el-G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3134</Words>
  <Characters>16924</Characters>
  <Application>Microsoft Office Word</Application>
  <DocSecurity>0</DocSecurity>
  <Lines>141</Lines>
  <Paragraphs>40</Paragraphs>
  <ScaleCrop>false</ScaleCrop>
  <Company>EFKA</Company>
  <LinksUpToDate>false</LinksUpToDate>
  <CharactersWithSpaces>20018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EfkaUser</dc:creator>
  <cp:lastModifiedBy>EfkaUser</cp:lastModifiedBy>
  <cp:revision>2</cp:revision>
  <dcterms:created xsi:type="dcterms:W3CDTF">2021-03-09T09:43:00Z</dcterms:created>
  <dcterms:modified xsi:type="dcterms:W3CDTF">2021-03-09T09:56:00Z</dcterms:modified>
</cp:coreProperties>
</file>